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5F12B1" w14:textId="77777777" w:rsidR="0014662F" w:rsidRDefault="0014662F" w:rsidP="0014662F">
      <w:pPr>
        <w:pStyle w:val="Title"/>
      </w:pPr>
    </w:p>
    <w:p w14:paraId="285CCEA5" w14:textId="77777777" w:rsidR="0014662F" w:rsidRDefault="0014662F" w:rsidP="0014662F">
      <w:pPr>
        <w:spacing w:before="280"/>
        <w:rPr>
          <w:sz w:val="32"/>
        </w:rPr>
      </w:pPr>
      <w:r>
        <w:rPr>
          <w:noProof/>
        </w:rPr>
        <mc:AlternateContent>
          <mc:Choice Requires="wps">
            <w:drawing>
              <wp:anchor distT="0" distB="0" distL="0" distR="0" simplePos="0" relativeHeight="251660288" behindDoc="0" locked="0" layoutInCell="1" allowOverlap="1" wp14:anchorId="6E8A8D3B" wp14:editId="54590878">
                <wp:simplePos x="0" y="0"/>
                <wp:positionH relativeFrom="page">
                  <wp:posOffset>5267325</wp:posOffset>
                </wp:positionH>
                <wp:positionV relativeFrom="paragraph">
                  <wp:posOffset>166370</wp:posOffset>
                </wp:positionV>
                <wp:extent cx="3975100" cy="484822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75100" cy="4848225"/>
                        </a:xfrm>
                        <a:prstGeom prst="rect">
                          <a:avLst/>
                        </a:prstGeom>
                      </wps:spPr>
                      <wps:txbx>
                        <w:txbxContent>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660"/>
                              <w:gridCol w:w="2460"/>
                            </w:tblGrid>
                            <w:tr w:rsidR="0014662F" w14:paraId="07C3469F" w14:textId="77777777" w:rsidTr="00DC417B">
                              <w:trPr>
                                <w:trHeight w:val="438"/>
                              </w:trPr>
                              <w:tc>
                                <w:tcPr>
                                  <w:tcW w:w="6120" w:type="dxa"/>
                                  <w:gridSpan w:val="2"/>
                                  <w:shd w:val="clear" w:color="auto" w:fill="A2C2F4"/>
                                </w:tcPr>
                                <w:p w14:paraId="02DD8851" w14:textId="77777777" w:rsidR="0014662F" w:rsidRDefault="0014662F" w:rsidP="00DC417B">
                                  <w:pPr>
                                    <w:pStyle w:val="TableParagraph"/>
                                    <w:spacing w:before="121"/>
                                    <w:ind w:left="1854"/>
                                    <w:rPr>
                                      <w:i/>
                                      <w:sz w:val="20"/>
                                    </w:rPr>
                                  </w:pPr>
                                  <w:r>
                                    <w:rPr>
                                      <w:i/>
                                      <w:spacing w:val="-6"/>
                                      <w:sz w:val="20"/>
                                    </w:rPr>
                                    <w:t>Division</w:t>
                                  </w:r>
                                  <w:r>
                                    <w:rPr>
                                      <w:i/>
                                      <w:spacing w:val="1"/>
                                      <w:sz w:val="20"/>
                                    </w:rPr>
                                    <w:t xml:space="preserve"> </w:t>
                                  </w:r>
                                  <w:r>
                                    <w:rPr>
                                      <w:i/>
                                      <w:spacing w:val="-6"/>
                                      <w:sz w:val="20"/>
                                    </w:rPr>
                                    <w:t>&amp;</w:t>
                                  </w:r>
                                  <w:r>
                                    <w:rPr>
                                      <w:i/>
                                      <w:spacing w:val="1"/>
                                      <w:sz w:val="20"/>
                                    </w:rPr>
                                    <w:t xml:space="preserve"> </w:t>
                                  </w:r>
                                  <w:r>
                                    <w:rPr>
                                      <w:i/>
                                      <w:spacing w:val="-6"/>
                                      <w:sz w:val="20"/>
                                    </w:rPr>
                                    <w:t>Student</w:t>
                                  </w:r>
                                  <w:r>
                                    <w:rPr>
                                      <w:i/>
                                      <w:spacing w:val="4"/>
                                      <w:sz w:val="20"/>
                                    </w:rPr>
                                    <w:t xml:space="preserve"> </w:t>
                                  </w:r>
                                  <w:r>
                                    <w:rPr>
                                      <w:i/>
                                      <w:spacing w:val="-6"/>
                                      <w:sz w:val="20"/>
                                    </w:rPr>
                                    <w:t>Representatives</w:t>
                                  </w:r>
                                </w:p>
                              </w:tc>
                            </w:tr>
                            <w:tr w:rsidR="0014662F" w14:paraId="09AD4F49" w14:textId="77777777" w:rsidTr="00DC417B">
                              <w:trPr>
                                <w:trHeight w:val="618"/>
                              </w:trPr>
                              <w:tc>
                                <w:tcPr>
                                  <w:tcW w:w="3660" w:type="dxa"/>
                                </w:tcPr>
                                <w:p w14:paraId="69790845" w14:textId="77777777" w:rsidR="0014662F" w:rsidRDefault="0014662F" w:rsidP="00DC417B">
                                  <w:pPr>
                                    <w:pStyle w:val="TableParagraph"/>
                                    <w:spacing w:before="104"/>
                                    <w:rPr>
                                      <w:b/>
                                      <w:sz w:val="20"/>
                                    </w:rPr>
                                  </w:pPr>
                                  <w:r>
                                    <w:rPr>
                                      <w:b/>
                                      <w:spacing w:val="-2"/>
                                      <w:sz w:val="20"/>
                                    </w:rPr>
                                    <w:t>Student</w:t>
                                  </w:r>
                                  <w:r>
                                    <w:rPr>
                                      <w:b/>
                                      <w:spacing w:val="2"/>
                                      <w:sz w:val="20"/>
                                    </w:rPr>
                                    <w:t xml:space="preserve"> </w:t>
                                  </w:r>
                                  <w:r>
                                    <w:rPr>
                                      <w:b/>
                                      <w:spacing w:val="-2"/>
                                      <w:sz w:val="20"/>
                                    </w:rPr>
                                    <w:t>Representative</w:t>
                                  </w:r>
                                </w:p>
                              </w:tc>
                              <w:tc>
                                <w:tcPr>
                                  <w:tcW w:w="2460" w:type="dxa"/>
                                </w:tcPr>
                                <w:p w14:paraId="633F2CFA" w14:textId="310D51A0" w:rsidR="0014662F" w:rsidRDefault="0014662F" w:rsidP="00DC417B">
                                  <w:pPr>
                                    <w:pStyle w:val="TableParagraph"/>
                                    <w:spacing w:before="104"/>
                                    <w:rPr>
                                      <w:sz w:val="20"/>
                                    </w:rPr>
                                  </w:pPr>
                                  <w:r>
                                    <w:rPr>
                                      <w:sz w:val="20"/>
                                    </w:rPr>
                                    <w:t>Ameer</w:t>
                                  </w:r>
                                  <w:r>
                                    <w:rPr>
                                      <w:spacing w:val="-8"/>
                                      <w:sz w:val="20"/>
                                    </w:rPr>
                                    <w:t xml:space="preserve"> </w:t>
                                  </w:r>
                                  <w:r>
                                    <w:rPr>
                                      <w:spacing w:val="-2"/>
                                      <w:sz w:val="20"/>
                                    </w:rPr>
                                    <w:t>Dababo</w:t>
                                  </w:r>
                                  <w:r w:rsidR="004C1366">
                                    <w:rPr>
                                      <w:spacing w:val="-2"/>
                                      <w:sz w:val="20"/>
                                    </w:rPr>
                                    <w:t xml:space="preserve"> (</w:t>
                                  </w:r>
                                  <w:r w:rsidR="004C1366" w:rsidRPr="004C1366">
                                    <w:rPr>
                                      <w:spacing w:val="-2"/>
                                      <w:sz w:val="20"/>
                                      <w:highlight w:val="yellow"/>
                                    </w:rPr>
                                    <w:t>absent</w:t>
                                  </w:r>
                                  <w:r w:rsidR="004C1366">
                                    <w:rPr>
                                      <w:spacing w:val="-2"/>
                                      <w:sz w:val="20"/>
                                    </w:rPr>
                                    <w:t>)</w:t>
                                  </w:r>
                                </w:p>
                              </w:tc>
                            </w:tr>
                            <w:tr w:rsidR="0014662F" w14:paraId="792DB9FF" w14:textId="77777777" w:rsidTr="00DC417B">
                              <w:trPr>
                                <w:trHeight w:val="235"/>
                              </w:trPr>
                              <w:tc>
                                <w:tcPr>
                                  <w:tcW w:w="3660" w:type="dxa"/>
                                </w:tcPr>
                                <w:p w14:paraId="58C75C8A" w14:textId="77777777" w:rsidR="0014662F" w:rsidRDefault="0014662F" w:rsidP="00DC417B">
                                  <w:pPr>
                                    <w:pStyle w:val="TableParagraph"/>
                                    <w:spacing w:before="1" w:line="223" w:lineRule="exact"/>
                                    <w:rPr>
                                      <w:b/>
                                      <w:sz w:val="20"/>
                                    </w:rPr>
                                  </w:pPr>
                                  <w:r>
                                    <w:rPr>
                                      <w:b/>
                                      <w:sz w:val="20"/>
                                    </w:rPr>
                                    <w:t xml:space="preserve">ASLT / </w:t>
                                  </w:r>
                                  <w:r>
                                    <w:rPr>
                                      <w:b/>
                                      <w:spacing w:val="-2"/>
                                      <w:sz w:val="20"/>
                                    </w:rPr>
                                    <w:t>Library</w:t>
                                  </w:r>
                                </w:p>
                              </w:tc>
                              <w:tc>
                                <w:tcPr>
                                  <w:tcW w:w="2460" w:type="dxa"/>
                                </w:tcPr>
                                <w:p w14:paraId="7335FCBC" w14:textId="15C602F3" w:rsidR="0014662F" w:rsidRDefault="0014662F" w:rsidP="00DC417B">
                                  <w:pPr>
                                    <w:pStyle w:val="TableParagraph"/>
                                    <w:rPr>
                                      <w:sz w:val="20"/>
                                    </w:rPr>
                                  </w:pPr>
                                  <w:r w:rsidRPr="004C1366">
                                    <w:rPr>
                                      <w:sz w:val="20"/>
                                      <w:highlight w:val="yellow"/>
                                    </w:rPr>
                                    <w:t>Matt</w:t>
                                  </w:r>
                                  <w:r w:rsidRPr="004C1366">
                                    <w:rPr>
                                      <w:spacing w:val="-8"/>
                                      <w:sz w:val="20"/>
                                      <w:highlight w:val="yellow"/>
                                    </w:rPr>
                                    <w:t xml:space="preserve"> </w:t>
                                  </w:r>
                                  <w:r w:rsidRPr="004C1366">
                                    <w:rPr>
                                      <w:spacing w:val="-2"/>
                                      <w:sz w:val="20"/>
                                      <w:highlight w:val="yellow"/>
                                    </w:rPr>
                                    <w:t>Montgomery</w:t>
                                  </w:r>
                                  <w:r w:rsidR="007568C5">
                                    <w:rPr>
                                      <w:spacing w:val="-2"/>
                                      <w:sz w:val="20"/>
                                    </w:rPr>
                                    <w:t xml:space="preserve"> (Zoom)</w:t>
                                  </w:r>
                                </w:p>
                              </w:tc>
                            </w:tr>
                            <w:tr w:rsidR="0014662F" w14:paraId="2DF563EB" w14:textId="77777777" w:rsidTr="00DC417B">
                              <w:trPr>
                                <w:trHeight w:val="370"/>
                              </w:trPr>
                              <w:tc>
                                <w:tcPr>
                                  <w:tcW w:w="3660" w:type="dxa"/>
                                </w:tcPr>
                                <w:p w14:paraId="6A4555A8" w14:textId="77777777" w:rsidR="0014662F" w:rsidRDefault="0014662F" w:rsidP="00DC417B">
                                  <w:pPr>
                                    <w:pStyle w:val="TableParagraph"/>
                                    <w:spacing w:before="4" w:line="223" w:lineRule="exact"/>
                                    <w:rPr>
                                      <w:b/>
                                      <w:sz w:val="20"/>
                                    </w:rPr>
                                  </w:pPr>
                                  <w:r>
                                    <w:rPr>
                                      <w:b/>
                                      <w:sz w:val="20"/>
                                    </w:rPr>
                                    <w:t xml:space="preserve">ASLT / </w:t>
                                  </w:r>
                                  <w:r>
                                    <w:rPr>
                                      <w:b/>
                                      <w:spacing w:val="-2"/>
                                      <w:sz w:val="20"/>
                                    </w:rPr>
                                    <w:t>Library</w:t>
                                  </w:r>
                                </w:p>
                              </w:tc>
                              <w:tc>
                                <w:tcPr>
                                  <w:tcW w:w="2460" w:type="dxa"/>
                                </w:tcPr>
                                <w:p w14:paraId="00F40F23" w14:textId="77777777" w:rsidR="0014662F" w:rsidRDefault="0014662F" w:rsidP="00DC417B">
                                  <w:pPr>
                                    <w:pStyle w:val="TableParagraph"/>
                                    <w:spacing w:before="111"/>
                                    <w:rPr>
                                      <w:sz w:val="20"/>
                                    </w:rPr>
                                  </w:pPr>
                                  <w:r>
                                    <w:rPr>
                                      <w:spacing w:val="-4"/>
                                      <w:sz w:val="20"/>
                                    </w:rPr>
                                    <w:t xml:space="preserve">Wesley </w:t>
                                  </w:r>
                                  <w:r>
                                    <w:rPr>
                                      <w:spacing w:val="-2"/>
                                      <w:sz w:val="20"/>
                                    </w:rPr>
                                    <w:t>Hingano</w:t>
                                  </w:r>
                                </w:p>
                              </w:tc>
                            </w:tr>
                            <w:tr w:rsidR="0014662F" w14:paraId="70116638" w14:textId="77777777" w:rsidTr="00DC417B">
                              <w:trPr>
                                <w:trHeight w:val="416"/>
                              </w:trPr>
                              <w:tc>
                                <w:tcPr>
                                  <w:tcW w:w="3660" w:type="dxa"/>
                                </w:tcPr>
                                <w:p w14:paraId="3A06FCAC" w14:textId="77777777" w:rsidR="0014662F" w:rsidRDefault="0014662F" w:rsidP="00DC417B">
                                  <w:pPr>
                                    <w:pStyle w:val="TableParagraph"/>
                                    <w:spacing w:before="114"/>
                                    <w:rPr>
                                      <w:b/>
                                      <w:sz w:val="20"/>
                                    </w:rPr>
                                  </w:pPr>
                                  <w:r>
                                    <w:rPr>
                                      <w:b/>
                                      <w:spacing w:val="-2"/>
                                      <w:sz w:val="20"/>
                                    </w:rPr>
                                    <w:t>Business/Technology</w:t>
                                  </w:r>
                                </w:p>
                              </w:tc>
                              <w:tc>
                                <w:tcPr>
                                  <w:tcW w:w="2460" w:type="dxa"/>
                                </w:tcPr>
                                <w:p w14:paraId="391830B5" w14:textId="2F735A08" w:rsidR="0014662F" w:rsidRDefault="0014662F" w:rsidP="00DC417B">
                                  <w:pPr>
                                    <w:pStyle w:val="TableParagraph"/>
                                    <w:spacing w:before="114"/>
                                    <w:rPr>
                                      <w:sz w:val="20"/>
                                    </w:rPr>
                                  </w:pPr>
                                  <w:r w:rsidRPr="007568C5">
                                    <w:rPr>
                                      <w:sz w:val="20"/>
                                      <w:highlight w:val="yellow"/>
                                    </w:rPr>
                                    <w:t>Susan Khan</w:t>
                                  </w:r>
                                  <w:r>
                                    <w:rPr>
                                      <w:sz w:val="20"/>
                                    </w:rPr>
                                    <w:t xml:space="preserve"> </w:t>
                                  </w:r>
                                </w:p>
                              </w:tc>
                            </w:tr>
                            <w:tr w:rsidR="0014662F" w14:paraId="34E3D251" w14:textId="77777777" w:rsidTr="00DC417B">
                              <w:trPr>
                                <w:trHeight w:val="400"/>
                              </w:trPr>
                              <w:tc>
                                <w:tcPr>
                                  <w:tcW w:w="3660" w:type="dxa"/>
                                </w:tcPr>
                                <w:p w14:paraId="668B63B5" w14:textId="77777777" w:rsidR="0014662F" w:rsidRDefault="0014662F" w:rsidP="00DC417B">
                                  <w:pPr>
                                    <w:pStyle w:val="TableParagraph"/>
                                    <w:rPr>
                                      <w:b/>
                                      <w:sz w:val="20"/>
                                    </w:rPr>
                                  </w:pPr>
                                  <w:r>
                                    <w:rPr>
                                      <w:b/>
                                      <w:spacing w:val="-2"/>
                                      <w:sz w:val="20"/>
                                    </w:rPr>
                                    <w:t>Business/Technology</w:t>
                                  </w:r>
                                </w:p>
                              </w:tc>
                              <w:tc>
                                <w:tcPr>
                                  <w:tcW w:w="2460" w:type="dxa"/>
                                </w:tcPr>
                                <w:p w14:paraId="0C7D1037" w14:textId="77777777" w:rsidR="0014662F" w:rsidRDefault="0014662F" w:rsidP="00DC417B">
                                  <w:pPr>
                                    <w:pStyle w:val="TableParagraph"/>
                                    <w:rPr>
                                      <w:sz w:val="20"/>
                                    </w:rPr>
                                  </w:pPr>
                                  <w:r w:rsidRPr="00F10CB0">
                                    <w:rPr>
                                      <w:spacing w:val="-2"/>
                                      <w:sz w:val="20"/>
                                      <w:highlight w:val="yellow"/>
                                    </w:rPr>
                                    <w:t>Kimberly</w:t>
                                  </w:r>
                                  <w:r w:rsidRPr="00F10CB0">
                                    <w:rPr>
                                      <w:spacing w:val="-1"/>
                                      <w:sz w:val="20"/>
                                      <w:highlight w:val="yellow"/>
                                    </w:rPr>
                                    <w:t xml:space="preserve"> </w:t>
                                  </w:r>
                                  <w:r w:rsidRPr="00F10CB0">
                                    <w:rPr>
                                      <w:spacing w:val="-2"/>
                                      <w:sz w:val="20"/>
                                      <w:highlight w:val="yellow"/>
                                    </w:rPr>
                                    <w:t>Salido</w:t>
                                  </w:r>
                                </w:p>
                              </w:tc>
                            </w:tr>
                            <w:tr w:rsidR="0014662F" w14:paraId="2344E883" w14:textId="77777777" w:rsidTr="00DC417B">
                              <w:trPr>
                                <w:trHeight w:val="421"/>
                              </w:trPr>
                              <w:tc>
                                <w:tcPr>
                                  <w:tcW w:w="3660" w:type="dxa"/>
                                </w:tcPr>
                                <w:p w14:paraId="23083A14" w14:textId="77777777" w:rsidR="0014662F" w:rsidRDefault="0014662F" w:rsidP="00DC417B">
                                  <w:pPr>
                                    <w:pStyle w:val="TableParagraph"/>
                                    <w:spacing w:before="123"/>
                                    <w:rPr>
                                      <w:b/>
                                      <w:sz w:val="20"/>
                                    </w:rPr>
                                  </w:pPr>
                                  <w:r>
                                    <w:rPr>
                                      <w:b/>
                                      <w:spacing w:val="-2"/>
                                      <w:sz w:val="20"/>
                                    </w:rPr>
                                    <w:t>Creative</w:t>
                                  </w:r>
                                  <w:r>
                                    <w:rPr>
                                      <w:b/>
                                      <w:spacing w:val="-3"/>
                                      <w:sz w:val="20"/>
                                    </w:rPr>
                                    <w:t xml:space="preserve"> </w:t>
                                  </w:r>
                                  <w:r>
                                    <w:rPr>
                                      <w:b/>
                                      <w:spacing w:val="-2"/>
                                      <w:sz w:val="20"/>
                                    </w:rPr>
                                    <w:t>Arts/Social</w:t>
                                  </w:r>
                                  <w:r>
                                    <w:rPr>
                                      <w:b/>
                                      <w:spacing w:val="2"/>
                                      <w:sz w:val="20"/>
                                    </w:rPr>
                                    <w:t xml:space="preserve"> </w:t>
                                  </w:r>
                                  <w:r>
                                    <w:rPr>
                                      <w:b/>
                                      <w:spacing w:val="-2"/>
                                      <w:sz w:val="20"/>
                                    </w:rPr>
                                    <w:t>Science</w:t>
                                  </w:r>
                                </w:p>
                              </w:tc>
                              <w:tc>
                                <w:tcPr>
                                  <w:tcW w:w="2460" w:type="dxa"/>
                                </w:tcPr>
                                <w:p w14:paraId="0DA8E424" w14:textId="77777777" w:rsidR="0014662F" w:rsidRDefault="0014662F" w:rsidP="00DC417B">
                                  <w:pPr>
                                    <w:pStyle w:val="TableParagraph"/>
                                    <w:spacing w:before="123"/>
                                    <w:rPr>
                                      <w:sz w:val="20"/>
                                    </w:rPr>
                                  </w:pPr>
                                  <w:r w:rsidRPr="007568C5">
                                    <w:rPr>
                                      <w:sz w:val="20"/>
                                      <w:highlight w:val="yellow"/>
                                    </w:rPr>
                                    <w:t>Lee</w:t>
                                  </w:r>
                                  <w:r w:rsidRPr="007568C5">
                                    <w:rPr>
                                      <w:spacing w:val="-5"/>
                                      <w:sz w:val="20"/>
                                      <w:highlight w:val="yellow"/>
                                    </w:rPr>
                                    <w:t xml:space="preserve"> </w:t>
                                  </w:r>
                                  <w:r w:rsidRPr="007568C5">
                                    <w:rPr>
                                      <w:spacing w:val="-2"/>
                                      <w:sz w:val="20"/>
                                      <w:highlight w:val="yellow"/>
                                    </w:rPr>
                                    <w:t>Miller</w:t>
                                  </w:r>
                                </w:p>
                              </w:tc>
                            </w:tr>
                            <w:tr w:rsidR="0014662F" w14:paraId="4E45DF6C" w14:textId="77777777" w:rsidTr="00DC417B">
                              <w:trPr>
                                <w:trHeight w:val="419"/>
                              </w:trPr>
                              <w:tc>
                                <w:tcPr>
                                  <w:tcW w:w="3660" w:type="dxa"/>
                                </w:tcPr>
                                <w:p w14:paraId="25989C3E" w14:textId="77777777" w:rsidR="0014662F" w:rsidRDefault="0014662F" w:rsidP="00DC417B">
                                  <w:pPr>
                                    <w:pStyle w:val="TableParagraph"/>
                                    <w:spacing w:before="116"/>
                                    <w:rPr>
                                      <w:b/>
                                      <w:sz w:val="20"/>
                                    </w:rPr>
                                  </w:pPr>
                                  <w:r>
                                    <w:rPr>
                                      <w:b/>
                                      <w:spacing w:val="-2"/>
                                      <w:sz w:val="20"/>
                                    </w:rPr>
                                    <w:t>Creative</w:t>
                                  </w:r>
                                  <w:r>
                                    <w:rPr>
                                      <w:b/>
                                      <w:spacing w:val="-3"/>
                                      <w:sz w:val="20"/>
                                    </w:rPr>
                                    <w:t xml:space="preserve"> </w:t>
                                  </w:r>
                                  <w:r>
                                    <w:rPr>
                                      <w:b/>
                                      <w:spacing w:val="-2"/>
                                      <w:sz w:val="20"/>
                                    </w:rPr>
                                    <w:t>Arts/Social</w:t>
                                  </w:r>
                                  <w:r>
                                    <w:rPr>
                                      <w:b/>
                                      <w:spacing w:val="2"/>
                                      <w:sz w:val="20"/>
                                    </w:rPr>
                                    <w:t xml:space="preserve"> </w:t>
                                  </w:r>
                                  <w:r>
                                    <w:rPr>
                                      <w:b/>
                                      <w:spacing w:val="-2"/>
                                      <w:sz w:val="20"/>
                                    </w:rPr>
                                    <w:t>Science</w:t>
                                  </w:r>
                                </w:p>
                              </w:tc>
                              <w:tc>
                                <w:tcPr>
                                  <w:tcW w:w="2460" w:type="dxa"/>
                                </w:tcPr>
                                <w:p w14:paraId="6AAEC845" w14:textId="1D7C3C55" w:rsidR="0014662F" w:rsidRDefault="0014662F" w:rsidP="00DC417B">
                                  <w:pPr>
                                    <w:pStyle w:val="TableParagraph"/>
                                    <w:spacing w:before="116"/>
                                    <w:rPr>
                                      <w:sz w:val="20"/>
                                    </w:rPr>
                                  </w:pPr>
                                  <w:r>
                                    <w:rPr>
                                      <w:sz w:val="20"/>
                                    </w:rPr>
                                    <w:t>Maggie</w:t>
                                  </w:r>
                                  <w:r>
                                    <w:rPr>
                                      <w:spacing w:val="-10"/>
                                      <w:sz w:val="20"/>
                                    </w:rPr>
                                    <w:t xml:space="preserve"> </w:t>
                                  </w:r>
                                  <w:r>
                                    <w:rPr>
                                      <w:sz w:val="20"/>
                                    </w:rPr>
                                    <w:t>de</w:t>
                                  </w:r>
                                  <w:r>
                                    <w:rPr>
                                      <w:spacing w:val="-9"/>
                                      <w:sz w:val="20"/>
                                    </w:rPr>
                                    <w:t xml:space="preserve"> </w:t>
                                  </w:r>
                                  <w:r>
                                    <w:rPr>
                                      <w:spacing w:val="-4"/>
                                      <w:sz w:val="20"/>
                                    </w:rPr>
                                    <w:t>Vera</w:t>
                                  </w:r>
                                  <w:r w:rsidR="004C1366">
                                    <w:rPr>
                                      <w:spacing w:val="-4"/>
                                      <w:sz w:val="20"/>
                                    </w:rPr>
                                    <w:t xml:space="preserve"> (</w:t>
                                  </w:r>
                                  <w:r w:rsidR="004C1366" w:rsidRPr="004C1366">
                                    <w:rPr>
                                      <w:spacing w:val="-4"/>
                                      <w:sz w:val="20"/>
                                      <w:highlight w:val="yellow"/>
                                    </w:rPr>
                                    <w:t>absent</w:t>
                                  </w:r>
                                  <w:r w:rsidR="004C1366">
                                    <w:rPr>
                                      <w:spacing w:val="-4"/>
                                      <w:sz w:val="20"/>
                                    </w:rPr>
                                    <w:t>)</w:t>
                                  </w:r>
                                </w:p>
                              </w:tc>
                            </w:tr>
                            <w:tr w:rsidR="0014662F" w14:paraId="3526F9C6" w14:textId="77777777" w:rsidTr="00DC417B">
                              <w:trPr>
                                <w:trHeight w:val="419"/>
                              </w:trPr>
                              <w:tc>
                                <w:tcPr>
                                  <w:tcW w:w="3660" w:type="dxa"/>
                                </w:tcPr>
                                <w:p w14:paraId="699922B3" w14:textId="77777777" w:rsidR="0014662F" w:rsidRDefault="0014662F" w:rsidP="00DC417B">
                                  <w:pPr>
                                    <w:pStyle w:val="TableParagraph"/>
                                    <w:rPr>
                                      <w:b/>
                                      <w:sz w:val="20"/>
                                    </w:rPr>
                                  </w:pPr>
                                  <w:r>
                                    <w:rPr>
                                      <w:b/>
                                      <w:spacing w:val="-2"/>
                                      <w:sz w:val="20"/>
                                    </w:rPr>
                                    <w:t>Kinesiology/Athletics/Dance</w:t>
                                  </w:r>
                                </w:p>
                              </w:tc>
                              <w:tc>
                                <w:tcPr>
                                  <w:tcW w:w="2460" w:type="dxa"/>
                                </w:tcPr>
                                <w:p w14:paraId="32D51F85" w14:textId="6BFF4A6C" w:rsidR="0014662F" w:rsidRDefault="0014662F" w:rsidP="00DC417B">
                                  <w:pPr>
                                    <w:pStyle w:val="TableParagraph"/>
                                    <w:rPr>
                                      <w:sz w:val="20"/>
                                    </w:rPr>
                                  </w:pPr>
                                  <w:r>
                                    <w:rPr>
                                      <w:sz w:val="20"/>
                                    </w:rPr>
                                    <w:t>Kajari</w:t>
                                  </w:r>
                                  <w:r>
                                    <w:rPr>
                                      <w:spacing w:val="-6"/>
                                      <w:sz w:val="20"/>
                                    </w:rPr>
                                    <w:t xml:space="preserve"> </w:t>
                                  </w:r>
                                  <w:r>
                                    <w:rPr>
                                      <w:spacing w:val="-2"/>
                                      <w:sz w:val="20"/>
                                    </w:rPr>
                                    <w:t>Burns</w:t>
                                  </w:r>
                                  <w:r w:rsidR="004C1366">
                                    <w:rPr>
                                      <w:spacing w:val="-2"/>
                                      <w:sz w:val="20"/>
                                    </w:rPr>
                                    <w:t xml:space="preserve"> (</w:t>
                                  </w:r>
                                  <w:r w:rsidR="004C1366" w:rsidRPr="004C1366">
                                    <w:rPr>
                                      <w:spacing w:val="-2"/>
                                      <w:sz w:val="20"/>
                                      <w:highlight w:val="yellow"/>
                                    </w:rPr>
                                    <w:t>absent</w:t>
                                  </w:r>
                                  <w:r w:rsidR="004C1366">
                                    <w:rPr>
                                      <w:spacing w:val="-2"/>
                                      <w:sz w:val="20"/>
                                    </w:rPr>
                                    <w:t>)</w:t>
                                  </w:r>
                                </w:p>
                              </w:tc>
                            </w:tr>
                            <w:tr w:rsidR="0014662F" w14:paraId="75770456" w14:textId="77777777" w:rsidTr="00DC417B">
                              <w:trPr>
                                <w:trHeight w:val="400"/>
                              </w:trPr>
                              <w:tc>
                                <w:tcPr>
                                  <w:tcW w:w="3660" w:type="dxa"/>
                                </w:tcPr>
                                <w:p w14:paraId="3348ED35" w14:textId="77777777" w:rsidR="0014662F" w:rsidRDefault="0014662F" w:rsidP="00DC417B">
                                  <w:pPr>
                                    <w:pStyle w:val="TableParagraph"/>
                                    <w:spacing w:before="102"/>
                                    <w:rPr>
                                      <w:b/>
                                      <w:sz w:val="20"/>
                                    </w:rPr>
                                  </w:pPr>
                                  <w:r>
                                    <w:rPr>
                                      <w:b/>
                                      <w:spacing w:val="-2"/>
                                      <w:sz w:val="20"/>
                                    </w:rPr>
                                    <w:t>Kinesiology/Athletics/Dance</w:t>
                                  </w:r>
                                </w:p>
                              </w:tc>
                              <w:tc>
                                <w:tcPr>
                                  <w:tcW w:w="2460" w:type="dxa"/>
                                </w:tcPr>
                                <w:p w14:paraId="0FC0E0A6" w14:textId="2D65E148" w:rsidR="0014662F" w:rsidRDefault="0014662F" w:rsidP="00DC417B">
                                  <w:pPr>
                                    <w:pStyle w:val="TableParagraph"/>
                                    <w:spacing w:before="102"/>
                                    <w:rPr>
                                      <w:sz w:val="20"/>
                                    </w:rPr>
                                  </w:pPr>
                                  <w:r>
                                    <w:rPr>
                                      <w:sz w:val="20"/>
                                    </w:rPr>
                                    <w:t>Mike</w:t>
                                  </w:r>
                                  <w:r>
                                    <w:rPr>
                                      <w:spacing w:val="-7"/>
                                      <w:sz w:val="20"/>
                                    </w:rPr>
                                    <w:t xml:space="preserve"> </w:t>
                                  </w:r>
                                  <w:r>
                                    <w:rPr>
                                      <w:spacing w:val="-2"/>
                                      <w:sz w:val="20"/>
                                    </w:rPr>
                                    <w:t>Marcial</w:t>
                                  </w:r>
                                  <w:r w:rsidR="004C1366">
                                    <w:rPr>
                                      <w:spacing w:val="-2"/>
                                      <w:sz w:val="20"/>
                                    </w:rPr>
                                    <w:t xml:space="preserve"> (</w:t>
                                  </w:r>
                                  <w:r w:rsidR="004C1366" w:rsidRPr="004C1366">
                                    <w:rPr>
                                      <w:spacing w:val="-2"/>
                                      <w:sz w:val="20"/>
                                      <w:highlight w:val="yellow"/>
                                    </w:rPr>
                                    <w:t>absent</w:t>
                                  </w:r>
                                  <w:r w:rsidR="004C1366">
                                    <w:rPr>
                                      <w:spacing w:val="-2"/>
                                      <w:sz w:val="20"/>
                                    </w:rPr>
                                    <w:t>)</w:t>
                                  </w:r>
                                </w:p>
                              </w:tc>
                            </w:tr>
                            <w:tr w:rsidR="0014662F" w14:paraId="36B05B44" w14:textId="77777777" w:rsidTr="00DC417B">
                              <w:trPr>
                                <w:trHeight w:val="419"/>
                              </w:trPr>
                              <w:tc>
                                <w:tcPr>
                                  <w:tcW w:w="3660" w:type="dxa"/>
                                </w:tcPr>
                                <w:p w14:paraId="71EE54BF" w14:textId="77777777" w:rsidR="0014662F" w:rsidRDefault="0014662F" w:rsidP="00DC417B">
                                  <w:pPr>
                                    <w:pStyle w:val="TableParagraph"/>
                                    <w:spacing w:before="116"/>
                                    <w:rPr>
                                      <w:b/>
                                      <w:sz w:val="20"/>
                                    </w:rPr>
                                  </w:pPr>
                                  <w:r>
                                    <w:rPr>
                                      <w:b/>
                                      <w:spacing w:val="-2"/>
                                      <w:sz w:val="20"/>
                                    </w:rPr>
                                    <w:t>Language</w:t>
                                  </w:r>
                                  <w:r>
                                    <w:rPr>
                                      <w:b/>
                                      <w:spacing w:val="3"/>
                                      <w:sz w:val="20"/>
                                    </w:rPr>
                                    <w:t xml:space="preserve"> </w:t>
                                  </w:r>
                                  <w:r>
                                    <w:rPr>
                                      <w:b/>
                                      <w:spacing w:val="-4"/>
                                      <w:sz w:val="20"/>
                                    </w:rPr>
                                    <w:t>Arts</w:t>
                                  </w:r>
                                </w:p>
                              </w:tc>
                              <w:tc>
                                <w:tcPr>
                                  <w:tcW w:w="2460" w:type="dxa"/>
                                </w:tcPr>
                                <w:p w14:paraId="5F3606D1" w14:textId="77777777" w:rsidR="0014662F" w:rsidRDefault="0014662F" w:rsidP="00DC417B">
                                  <w:pPr>
                                    <w:pStyle w:val="TableParagraph"/>
                                    <w:spacing w:before="116"/>
                                    <w:rPr>
                                      <w:sz w:val="20"/>
                                    </w:rPr>
                                  </w:pPr>
                                  <w:r w:rsidRPr="00756A70">
                                    <w:rPr>
                                      <w:sz w:val="20"/>
                                      <w:highlight w:val="yellow"/>
                                    </w:rPr>
                                    <w:t>Tim</w:t>
                                  </w:r>
                                  <w:r w:rsidRPr="00756A70">
                                    <w:rPr>
                                      <w:spacing w:val="-8"/>
                                      <w:sz w:val="20"/>
                                      <w:highlight w:val="yellow"/>
                                    </w:rPr>
                                    <w:t xml:space="preserve"> </w:t>
                                  </w:r>
                                  <w:r w:rsidRPr="00756A70">
                                    <w:rPr>
                                      <w:spacing w:val="-2"/>
                                      <w:sz w:val="20"/>
                                      <w:highlight w:val="yellow"/>
                                    </w:rPr>
                                    <w:t>Maxwell</w:t>
                                  </w:r>
                                </w:p>
                              </w:tc>
                            </w:tr>
                            <w:tr w:rsidR="0014662F" w14:paraId="1C42607C" w14:textId="77777777" w:rsidTr="00DC417B">
                              <w:trPr>
                                <w:trHeight w:val="419"/>
                              </w:trPr>
                              <w:tc>
                                <w:tcPr>
                                  <w:tcW w:w="3660" w:type="dxa"/>
                                </w:tcPr>
                                <w:p w14:paraId="26AA034A" w14:textId="77777777" w:rsidR="0014662F" w:rsidRDefault="0014662F" w:rsidP="00DC417B">
                                  <w:pPr>
                                    <w:pStyle w:val="TableParagraph"/>
                                    <w:spacing w:before="111"/>
                                    <w:rPr>
                                      <w:b/>
                                      <w:sz w:val="20"/>
                                    </w:rPr>
                                  </w:pPr>
                                  <w:r>
                                    <w:rPr>
                                      <w:b/>
                                      <w:spacing w:val="-2"/>
                                      <w:sz w:val="20"/>
                                    </w:rPr>
                                    <w:t>Language</w:t>
                                  </w:r>
                                  <w:r>
                                    <w:rPr>
                                      <w:b/>
                                      <w:spacing w:val="3"/>
                                      <w:sz w:val="20"/>
                                    </w:rPr>
                                    <w:t xml:space="preserve"> </w:t>
                                  </w:r>
                                  <w:r>
                                    <w:rPr>
                                      <w:b/>
                                      <w:spacing w:val="-4"/>
                                      <w:sz w:val="20"/>
                                    </w:rPr>
                                    <w:t>Arts</w:t>
                                  </w:r>
                                </w:p>
                              </w:tc>
                              <w:tc>
                                <w:tcPr>
                                  <w:tcW w:w="2460" w:type="dxa"/>
                                </w:tcPr>
                                <w:p w14:paraId="634D0193" w14:textId="77777777" w:rsidR="0014662F" w:rsidRDefault="0014662F" w:rsidP="00DC417B">
                                  <w:pPr>
                                    <w:pStyle w:val="TableParagraph"/>
                                    <w:spacing w:before="111"/>
                                    <w:rPr>
                                      <w:sz w:val="20"/>
                                    </w:rPr>
                                  </w:pPr>
                                  <w:r w:rsidRPr="00901F78">
                                    <w:rPr>
                                      <w:spacing w:val="-2"/>
                                      <w:sz w:val="20"/>
                                      <w:highlight w:val="yellow"/>
                                    </w:rPr>
                                    <w:t>Robbie Baden</w:t>
                                  </w:r>
                                </w:p>
                              </w:tc>
                            </w:tr>
                            <w:tr w:rsidR="0014662F" w14:paraId="3C6E0F7A" w14:textId="77777777" w:rsidTr="00DC417B">
                              <w:trPr>
                                <w:trHeight w:val="400"/>
                              </w:trPr>
                              <w:tc>
                                <w:tcPr>
                                  <w:tcW w:w="3660" w:type="dxa"/>
                                </w:tcPr>
                                <w:p w14:paraId="397C4718" w14:textId="77777777" w:rsidR="0014662F" w:rsidRDefault="0014662F" w:rsidP="00DC417B">
                                  <w:pPr>
                                    <w:pStyle w:val="TableParagraph"/>
                                    <w:spacing w:before="106"/>
                                    <w:rPr>
                                      <w:b/>
                                      <w:sz w:val="20"/>
                                    </w:rPr>
                                  </w:pPr>
                                  <w:r>
                                    <w:rPr>
                                      <w:b/>
                                      <w:spacing w:val="-2"/>
                                      <w:sz w:val="20"/>
                                    </w:rPr>
                                    <w:t>Math/Science</w:t>
                                  </w:r>
                                </w:p>
                              </w:tc>
                              <w:tc>
                                <w:tcPr>
                                  <w:tcW w:w="2460" w:type="dxa"/>
                                </w:tcPr>
                                <w:p w14:paraId="6FC03995" w14:textId="77777777" w:rsidR="0014662F" w:rsidRDefault="0014662F" w:rsidP="00DC417B">
                                  <w:pPr>
                                    <w:pStyle w:val="TableParagraph"/>
                                    <w:spacing w:before="106"/>
                                    <w:rPr>
                                      <w:sz w:val="20"/>
                                    </w:rPr>
                                  </w:pPr>
                                  <w:r w:rsidRPr="00756A70">
                                    <w:rPr>
                                      <w:spacing w:val="-4"/>
                                      <w:sz w:val="20"/>
                                      <w:highlight w:val="yellow"/>
                                    </w:rPr>
                                    <w:t>Wendy</w:t>
                                  </w:r>
                                  <w:r w:rsidRPr="00756A70">
                                    <w:rPr>
                                      <w:spacing w:val="-6"/>
                                      <w:sz w:val="20"/>
                                      <w:highlight w:val="yellow"/>
                                    </w:rPr>
                                    <w:t xml:space="preserve"> </w:t>
                                  </w:r>
                                  <w:r w:rsidRPr="00756A70">
                                    <w:rPr>
                                      <w:spacing w:val="-2"/>
                                      <w:sz w:val="20"/>
                                      <w:highlight w:val="yellow"/>
                                    </w:rPr>
                                    <w:t>Whyte</w:t>
                                  </w:r>
                                </w:p>
                              </w:tc>
                            </w:tr>
                            <w:tr w:rsidR="0014662F" w14:paraId="2564ECC8" w14:textId="77777777" w:rsidTr="00DC417B">
                              <w:trPr>
                                <w:trHeight w:val="421"/>
                              </w:trPr>
                              <w:tc>
                                <w:tcPr>
                                  <w:tcW w:w="3660" w:type="dxa"/>
                                </w:tcPr>
                                <w:p w14:paraId="65548905" w14:textId="77777777" w:rsidR="0014662F" w:rsidRDefault="0014662F" w:rsidP="00DC417B">
                                  <w:pPr>
                                    <w:pStyle w:val="TableParagraph"/>
                                    <w:spacing w:before="118"/>
                                    <w:rPr>
                                      <w:b/>
                                      <w:sz w:val="20"/>
                                    </w:rPr>
                                  </w:pPr>
                                  <w:r>
                                    <w:rPr>
                                      <w:b/>
                                      <w:spacing w:val="-2"/>
                                      <w:sz w:val="20"/>
                                    </w:rPr>
                                    <w:t>Math/Science</w:t>
                                  </w:r>
                                </w:p>
                              </w:tc>
                              <w:tc>
                                <w:tcPr>
                                  <w:tcW w:w="2460" w:type="dxa"/>
                                </w:tcPr>
                                <w:p w14:paraId="77196C84" w14:textId="660101D4" w:rsidR="0014662F" w:rsidRDefault="0014662F" w:rsidP="00DC417B">
                                  <w:pPr>
                                    <w:pStyle w:val="TableParagraph"/>
                                    <w:spacing w:before="118"/>
                                    <w:rPr>
                                      <w:sz w:val="20"/>
                                    </w:rPr>
                                  </w:pPr>
                                  <w:r>
                                    <w:rPr>
                                      <w:sz w:val="20"/>
                                    </w:rPr>
                                    <w:t>Beth</w:t>
                                  </w:r>
                                  <w:r>
                                    <w:rPr>
                                      <w:spacing w:val="-7"/>
                                      <w:sz w:val="20"/>
                                    </w:rPr>
                                    <w:t xml:space="preserve"> </w:t>
                                  </w:r>
                                  <w:r>
                                    <w:rPr>
                                      <w:spacing w:val="-2"/>
                                      <w:sz w:val="20"/>
                                    </w:rPr>
                                    <w:t>LaRochelle</w:t>
                                  </w:r>
                                  <w:r w:rsidR="004C1366">
                                    <w:rPr>
                                      <w:spacing w:val="-2"/>
                                      <w:sz w:val="20"/>
                                    </w:rPr>
                                    <w:t xml:space="preserve"> (</w:t>
                                  </w:r>
                                  <w:r w:rsidR="004C1366" w:rsidRPr="004C1366">
                                    <w:rPr>
                                      <w:spacing w:val="-2"/>
                                      <w:sz w:val="20"/>
                                      <w:highlight w:val="yellow"/>
                                    </w:rPr>
                                    <w:t>absent</w:t>
                                  </w:r>
                                  <w:r w:rsidR="004C1366">
                                    <w:rPr>
                                      <w:spacing w:val="-2"/>
                                      <w:sz w:val="20"/>
                                    </w:rPr>
                                    <w:t>)</w:t>
                                  </w:r>
                                </w:p>
                              </w:tc>
                            </w:tr>
                            <w:tr w:rsidR="0014662F" w14:paraId="32A23B03" w14:textId="77777777" w:rsidTr="00DC417B">
                              <w:trPr>
                                <w:trHeight w:val="438"/>
                              </w:trPr>
                              <w:tc>
                                <w:tcPr>
                                  <w:tcW w:w="3660" w:type="dxa"/>
                                </w:tcPr>
                                <w:p w14:paraId="2BDC6CA1" w14:textId="77777777" w:rsidR="0014662F" w:rsidRDefault="0014662F" w:rsidP="00DC417B">
                                  <w:pPr>
                                    <w:pStyle w:val="TableParagraph"/>
                                    <w:spacing w:before="111"/>
                                    <w:rPr>
                                      <w:b/>
                                      <w:sz w:val="20"/>
                                    </w:rPr>
                                  </w:pPr>
                                  <w:r>
                                    <w:rPr>
                                      <w:b/>
                                      <w:spacing w:val="-2"/>
                                      <w:sz w:val="20"/>
                                    </w:rPr>
                                    <w:t>Counseling</w:t>
                                  </w:r>
                                </w:p>
                              </w:tc>
                              <w:tc>
                                <w:tcPr>
                                  <w:tcW w:w="2460" w:type="dxa"/>
                                </w:tcPr>
                                <w:p w14:paraId="42402A44" w14:textId="77777777" w:rsidR="0014662F" w:rsidRDefault="0014662F" w:rsidP="00DC417B">
                                  <w:pPr>
                                    <w:pStyle w:val="TableParagraph"/>
                                    <w:spacing w:before="111"/>
                                    <w:rPr>
                                      <w:sz w:val="20"/>
                                    </w:rPr>
                                  </w:pPr>
                                  <w:r w:rsidRPr="00F10CB0">
                                    <w:rPr>
                                      <w:sz w:val="20"/>
                                      <w:highlight w:val="yellow"/>
                                    </w:rPr>
                                    <w:t>Emily</w:t>
                                  </w:r>
                                  <w:r w:rsidRPr="00F10CB0">
                                    <w:rPr>
                                      <w:spacing w:val="-11"/>
                                      <w:sz w:val="20"/>
                                      <w:highlight w:val="yellow"/>
                                    </w:rPr>
                                    <w:t xml:space="preserve"> </w:t>
                                  </w:r>
                                  <w:r w:rsidRPr="00F10CB0">
                                    <w:rPr>
                                      <w:spacing w:val="-2"/>
                                      <w:sz w:val="20"/>
                                      <w:highlight w:val="yellow"/>
                                    </w:rPr>
                                    <w:t>Cotla</w:t>
                                  </w:r>
                                </w:p>
                              </w:tc>
                            </w:tr>
                            <w:tr w:rsidR="0014662F" w14:paraId="35F502DE" w14:textId="77777777" w:rsidTr="00DC417B">
                              <w:trPr>
                                <w:trHeight w:val="397"/>
                              </w:trPr>
                              <w:tc>
                                <w:tcPr>
                                  <w:tcW w:w="3660" w:type="dxa"/>
                                </w:tcPr>
                                <w:p w14:paraId="14BEA06F" w14:textId="77777777" w:rsidR="0014662F" w:rsidRDefault="0014662F" w:rsidP="00DC417B">
                                  <w:pPr>
                                    <w:pStyle w:val="TableParagraph"/>
                                    <w:spacing w:before="102"/>
                                    <w:rPr>
                                      <w:b/>
                                      <w:sz w:val="20"/>
                                    </w:rPr>
                                  </w:pPr>
                                  <w:r>
                                    <w:rPr>
                                      <w:b/>
                                      <w:spacing w:val="-2"/>
                                      <w:sz w:val="20"/>
                                    </w:rPr>
                                    <w:t>Counseling</w:t>
                                  </w:r>
                                </w:p>
                              </w:tc>
                              <w:tc>
                                <w:tcPr>
                                  <w:tcW w:w="2460" w:type="dxa"/>
                                </w:tcPr>
                                <w:p w14:paraId="701D7A98" w14:textId="169DDF30" w:rsidR="0014662F" w:rsidRDefault="0014662F" w:rsidP="00DC417B">
                                  <w:pPr>
                                    <w:pStyle w:val="TableParagraph"/>
                                    <w:spacing w:before="102"/>
                                    <w:rPr>
                                      <w:sz w:val="20"/>
                                    </w:rPr>
                                  </w:pPr>
                                  <w:r w:rsidRPr="00901F78">
                                    <w:rPr>
                                      <w:sz w:val="20"/>
                                      <w:highlight w:val="yellow"/>
                                    </w:rPr>
                                    <w:t>Jennifer</w:t>
                                  </w:r>
                                  <w:r w:rsidRPr="00901F78">
                                    <w:rPr>
                                      <w:spacing w:val="-5"/>
                                      <w:sz w:val="20"/>
                                      <w:highlight w:val="yellow"/>
                                    </w:rPr>
                                    <w:t xml:space="preserve"> </w:t>
                                  </w:r>
                                  <w:r w:rsidRPr="00901F78">
                                    <w:rPr>
                                      <w:sz w:val="20"/>
                                      <w:highlight w:val="yellow"/>
                                    </w:rPr>
                                    <w:t>De</w:t>
                                  </w:r>
                                  <w:r w:rsidRPr="00901F78">
                                    <w:rPr>
                                      <w:spacing w:val="-6"/>
                                      <w:sz w:val="20"/>
                                      <w:highlight w:val="yellow"/>
                                    </w:rPr>
                                    <w:t xml:space="preserve"> </w:t>
                                  </w:r>
                                  <w:r w:rsidRPr="00901F78">
                                    <w:rPr>
                                      <w:sz w:val="20"/>
                                      <w:highlight w:val="yellow"/>
                                    </w:rPr>
                                    <w:t>La</w:t>
                                  </w:r>
                                  <w:r w:rsidRPr="00901F78">
                                    <w:rPr>
                                      <w:spacing w:val="-5"/>
                                      <w:sz w:val="20"/>
                                      <w:highlight w:val="yellow"/>
                                    </w:rPr>
                                    <w:t xml:space="preserve"> </w:t>
                                  </w:r>
                                  <w:r w:rsidRPr="00901F78">
                                    <w:rPr>
                                      <w:spacing w:val="-4"/>
                                      <w:sz w:val="20"/>
                                      <w:highlight w:val="yellow"/>
                                    </w:rPr>
                                    <w:t>Cruz</w:t>
                                  </w:r>
                                  <w:r w:rsidR="00901F78">
                                    <w:rPr>
                                      <w:spacing w:val="-4"/>
                                      <w:sz w:val="20"/>
                                    </w:rPr>
                                    <w:t xml:space="preserve"> (2:37)</w:t>
                                  </w:r>
                                </w:p>
                              </w:tc>
                            </w:tr>
                            <w:tr w:rsidR="0014662F" w14:paraId="5FA9A175" w14:textId="77777777" w:rsidTr="00DC417B">
                              <w:trPr>
                                <w:trHeight w:val="397"/>
                              </w:trPr>
                              <w:tc>
                                <w:tcPr>
                                  <w:tcW w:w="3660" w:type="dxa"/>
                                </w:tcPr>
                                <w:p w14:paraId="137BDCFC" w14:textId="77777777" w:rsidR="0014662F" w:rsidRDefault="0014662F" w:rsidP="00DC417B">
                                  <w:pPr>
                                    <w:pStyle w:val="TableParagraph"/>
                                    <w:spacing w:before="102"/>
                                    <w:rPr>
                                      <w:b/>
                                      <w:spacing w:val="-2"/>
                                      <w:sz w:val="20"/>
                                    </w:rPr>
                                  </w:pPr>
                                  <w:r w:rsidRPr="00436ACD">
                                    <w:rPr>
                                      <w:b/>
                                      <w:spacing w:val="-2"/>
                                      <w:sz w:val="20"/>
                                    </w:rPr>
                                    <w:t xml:space="preserve">Enrollment Services and Support Programs </w:t>
                                  </w:r>
                                </w:p>
                              </w:tc>
                              <w:tc>
                                <w:tcPr>
                                  <w:tcW w:w="2460" w:type="dxa"/>
                                </w:tcPr>
                                <w:p w14:paraId="11D97D53" w14:textId="77777777" w:rsidR="0014662F" w:rsidRPr="00AF1C95" w:rsidRDefault="0014662F" w:rsidP="00DC417B">
                                  <w:pPr>
                                    <w:pStyle w:val="TableParagraph"/>
                                    <w:spacing w:before="102"/>
                                    <w:rPr>
                                      <w:rFonts w:asciiTheme="minorHAnsi" w:hAnsiTheme="minorHAnsi" w:cstheme="minorHAnsi"/>
                                      <w:sz w:val="20"/>
                                      <w:szCs w:val="20"/>
                                    </w:rPr>
                                  </w:pPr>
                                  <w:r w:rsidRPr="007568C5">
                                    <w:rPr>
                                      <w:rFonts w:asciiTheme="minorHAnsi" w:hAnsiTheme="minorHAnsi" w:cstheme="minorHAnsi"/>
                                      <w:sz w:val="20"/>
                                      <w:szCs w:val="20"/>
                                      <w:highlight w:val="yellow"/>
                                      <w:lang w:eastAsia="ja-JP"/>
                                    </w:rPr>
                                    <w:t>Daniel Rhyne</w:t>
                                  </w:r>
                                </w:p>
                              </w:tc>
                            </w:tr>
                            <w:tr w:rsidR="0014662F" w14:paraId="33ECDB1D" w14:textId="77777777" w:rsidTr="00DC417B">
                              <w:trPr>
                                <w:trHeight w:val="397"/>
                              </w:trPr>
                              <w:tc>
                                <w:tcPr>
                                  <w:tcW w:w="3660" w:type="dxa"/>
                                  <w:tcBorders>
                                    <w:bottom w:val="nil"/>
                                  </w:tcBorders>
                                </w:tcPr>
                                <w:p w14:paraId="09A3EA36" w14:textId="77777777" w:rsidR="0014662F" w:rsidRPr="00436ACD" w:rsidRDefault="0014662F" w:rsidP="00DC417B">
                                  <w:pPr>
                                    <w:pStyle w:val="TableParagraph"/>
                                    <w:spacing w:before="102"/>
                                    <w:rPr>
                                      <w:b/>
                                      <w:spacing w:val="-2"/>
                                      <w:sz w:val="20"/>
                                    </w:rPr>
                                  </w:pPr>
                                </w:p>
                              </w:tc>
                              <w:tc>
                                <w:tcPr>
                                  <w:tcW w:w="2460" w:type="dxa"/>
                                  <w:tcBorders>
                                    <w:bottom w:val="nil"/>
                                  </w:tcBorders>
                                </w:tcPr>
                                <w:p w14:paraId="705CD1E3" w14:textId="77777777" w:rsidR="0014662F" w:rsidRPr="00AF1C95" w:rsidRDefault="0014662F" w:rsidP="00DC417B">
                                  <w:pPr>
                                    <w:pStyle w:val="TableParagraph"/>
                                    <w:spacing w:before="102"/>
                                    <w:rPr>
                                      <w:rFonts w:asciiTheme="minorHAnsi" w:hAnsiTheme="minorHAnsi" w:cstheme="minorHAnsi"/>
                                      <w:sz w:val="20"/>
                                      <w:szCs w:val="20"/>
                                      <w:lang w:eastAsia="ja-JP"/>
                                    </w:rPr>
                                  </w:pPr>
                                </w:p>
                              </w:tc>
                            </w:tr>
                          </w:tbl>
                          <w:p w14:paraId="209EC5DF" w14:textId="77777777" w:rsidR="0014662F" w:rsidRDefault="0014662F" w:rsidP="0014662F">
                            <w:pPr>
                              <w:pStyle w:val="BodyText"/>
                              <w:spacing w:before="0"/>
                            </w:pPr>
                          </w:p>
                        </w:txbxContent>
                      </wps:txbx>
                      <wps:bodyPr wrap="square" lIns="0" tIns="0" rIns="0" bIns="0" rtlCol="0">
                        <a:noAutofit/>
                      </wps:bodyPr>
                    </wps:wsp>
                  </a:graphicData>
                </a:graphic>
                <wp14:sizeRelV relativeFrom="margin">
                  <wp14:pctHeight>0</wp14:pctHeight>
                </wp14:sizeRelV>
              </wp:anchor>
            </w:drawing>
          </mc:Choice>
          <mc:Fallback>
            <w:pict>
              <v:shapetype w14:anchorId="6E8A8D3B" id="_x0000_t202" coordsize="21600,21600" o:spt="202" path="m,l,21600r21600,l21600,xe">
                <v:stroke joinstyle="miter"/>
                <v:path gradientshapeok="t" o:connecttype="rect"/>
              </v:shapetype>
              <v:shape id="Textbox 2" o:spid="_x0000_s1026" type="#_x0000_t202" style="position:absolute;margin-left:414.75pt;margin-top:13.1pt;width:313pt;height:381.75pt;z-index:251660288;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" filled="f" stroked="f">
                <v:textbox inset="0,0,0,0">
                  <w:txbxContent>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660"/>
                        <w:gridCol w:w="2460"/>
                      </w:tblGrid>
                      <w:tr w:rsidR="0014662F" w14:paraId="07C3469F" w14:textId="77777777" w:rsidTr="00DC417B">
                        <w:trPr>
                          <w:trHeight w:val="438"/>
                        </w:trPr>
                        <w:tc>
                          <w:tcPr>
                            <w:tcW w:w="6120" w:type="dxa"/>
                            <w:gridSpan w:val="2"/>
                            <w:shd w:val="clear" w:color="auto" w:fill="A2C2F4"/>
                          </w:tcPr>
                          <w:p w14:paraId="02DD8851" w14:textId="77777777" w:rsidR="0014662F" w:rsidRDefault="0014662F" w:rsidP="00DC417B">
                            <w:pPr>
                              <w:pStyle w:val="TableParagraph"/>
                              <w:spacing w:before="121"/>
                              <w:ind w:left="1854"/>
                              <w:rPr>
                                <w:i/>
                                <w:sz w:val="20"/>
                              </w:rPr>
                            </w:pPr>
                            <w:r>
                              <w:rPr>
                                <w:i/>
                                <w:spacing w:val="-6"/>
                                <w:sz w:val="20"/>
                              </w:rPr>
                              <w:t>Division</w:t>
                            </w:r>
                            <w:r>
                              <w:rPr>
                                <w:i/>
                                <w:spacing w:val="1"/>
                                <w:sz w:val="20"/>
                              </w:rPr>
                              <w:t xml:space="preserve"> </w:t>
                            </w:r>
                            <w:r>
                              <w:rPr>
                                <w:i/>
                                <w:spacing w:val="-6"/>
                                <w:sz w:val="20"/>
                              </w:rPr>
                              <w:t>&amp;</w:t>
                            </w:r>
                            <w:r>
                              <w:rPr>
                                <w:i/>
                                <w:spacing w:val="1"/>
                                <w:sz w:val="20"/>
                              </w:rPr>
                              <w:t xml:space="preserve"> </w:t>
                            </w:r>
                            <w:r>
                              <w:rPr>
                                <w:i/>
                                <w:spacing w:val="-6"/>
                                <w:sz w:val="20"/>
                              </w:rPr>
                              <w:t>Student</w:t>
                            </w:r>
                            <w:r>
                              <w:rPr>
                                <w:i/>
                                <w:spacing w:val="4"/>
                                <w:sz w:val="20"/>
                              </w:rPr>
                              <w:t xml:space="preserve"> </w:t>
                            </w:r>
                            <w:r>
                              <w:rPr>
                                <w:i/>
                                <w:spacing w:val="-6"/>
                                <w:sz w:val="20"/>
                              </w:rPr>
                              <w:t>Representatives</w:t>
                            </w:r>
                          </w:p>
                        </w:tc>
                      </w:tr>
                      <w:tr w:rsidR="0014662F" w14:paraId="09AD4F49" w14:textId="77777777" w:rsidTr="00DC417B">
                        <w:trPr>
                          <w:trHeight w:val="618"/>
                        </w:trPr>
                        <w:tc>
                          <w:tcPr>
                            <w:tcW w:w="3660" w:type="dxa"/>
                          </w:tcPr>
                          <w:p w14:paraId="69790845" w14:textId="77777777" w:rsidR="0014662F" w:rsidRDefault="0014662F" w:rsidP="00DC417B">
                            <w:pPr>
                              <w:pStyle w:val="TableParagraph"/>
                              <w:spacing w:before="104"/>
                              <w:rPr>
                                <w:b/>
                                <w:sz w:val="20"/>
                              </w:rPr>
                            </w:pPr>
                            <w:r>
                              <w:rPr>
                                <w:b/>
                                <w:spacing w:val="-2"/>
                                <w:sz w:val="20"/>
                              </w:rPr>
                              <w:t>Student</w:t>
                            </w:r>
                            <w:r>
                              <w:rPr>
                                <w:b/>
                                <w:spacing w:val="2"/>
                                <w:sz w:val="20"/>
                              </w:rPr>
                              <w:t xml:space="preserve"> </w:t>
                            </w:r>
                            <w:r>
                              <w:rPr>
                                <w:b/>
                                <w:spacing w:val="-2"/>
                                <w:sz w:val="20"/>
                              </w:rPr>
                              <w:t>Representative</w:t>
                            </w:r>
                          </w:p>
                        </w:tc>
                        <w:tc>
                          <w:tcPr>
                            <w:tcW w:w="2460" w:type="dxa"/>
                          </w:tcPr>
                          <w:p w14:paraId="633F2CFA" w14:textId="310D51A0" w:rsidR="0014662F" w:rsidRDefault="0014662F" w:rsidP="00DC417B">
                            <w:pPr>
                              <w:pStyle w:val="TableParagraph"/>
                              <w:spacing w:before="104"/>
                              <w:rPr>
                                <w:sz w:val="20"/>
                              </w:rPr>
                            </w:pPr>
                            <w:r>
                              <w:rPr>
                                <w:sz w:val="20"/>
                              </w:rPr>
                              <w:t>Ameer</w:t>
                            </w:r>
                            <w:r>
                              <w:rPr>
                                <w:spacing w:val="-8"/>
                                <w:sz w:val="20"/>
                              </w:rPr>
                              <w:t xml:space="preserve"> </w:t>
                            </w:r>
                            <w:r>
                              <w:rPr>
                                <w:spacing w:val="-2"/>
                                <w:sz w:val="20"/>
                              </w:rPr>
                              <w:t>Dababo</w:t>
                            </w:r>
                            <w:r w:rsidR="004C1366">
                              <w:rPr>
                                <w:spacing w:val="-2"/>
                                <w:sz w:val="20"/>
                              </w:rPr>
                              <w:t xml:space="preserve"> (</w:t>
                            </w:r>
                            <w:r w:rsidR="004C1366" w:rsidRPr="004C1366">
                              <w:rPr>
                                <w:spacing w:val="-2"/>
                                <w:sz w:val="20"/>
                                <w:highlight w:val="yellow"/>
                              </w:rPr>
                              <w:t>absent</w:t>
                            </w:r>
                            <w:r w:rsidR="004C1366">
                              <w:rPr>
                                <w:spacing w:val="-2"/>
                                <w:sz w:val="20"/>
                              </w:rPr>
                              <w:t>)</w:t>
                            </w:r>
                          </w:p>
                        </w:tc>
                      </w:tr>
                      <w:tr w:rsidR="0014662F" w14:paraId="792DB9FF" w14:textId="77777777" w:rsidTr="00DC417B">
                        <w:trPr>
                          <w:trHeight w:val="235"/>
                        </w:trPr>
                        <w:tc>
                          <w:tcPr>
                            <w:tcW w:w="3660" w:type="dxa"/>
                          </w:tcPr>
                          <w:p w14:paraId="58C75C8A" w14:textId="77777777" w:rsidR="0014662F" w:rsidRDefault="0014662F" w:rsidP="00DC417B">
                            <w:pPr>
                              <w:pStyle w:val="TableParagraph"/>
                              <w:spacing w:before="1" w:line="223" w:lineRule="exact"/>
                              <w:rPr>
                                <w:b/>
                                <w:sz w:val="20"/>
                              </w:rPr>
                            </w:pPr>
                            <w:r>
                              <w:rPr>
                                <w:b/>
                                <w:sz w:val="20"/>
                              </w:rPr>
                              <w:t xml:space="preserve">ASLT / </w:t>
                            </w:r>
                            <w:r>
                              <w:rPr>
                                <w:b/>
                                <w:spacing w:val="-2"/>
                                <w:sz w:val="20"/>
                              </w:rPr>
                              <w:t>Library</w:t>
                            </w:r>
                          </w:p>
                        </w:tc>
                        <w:tc>
                          <w:tcPr>
                            <w:tcW w:w="2460" w:type="dxa"/>
                          </w:tcPr>
                          <w:p w14:paraId="7335FCBC" w14:textId="15C602F3" w:rsidR="0014662F" w:rsidRDefault="0014662F" w:rsidP="00DC417B">
                            <w:pPr>
                              <w:pStyle w:val="TableParagraph"/>
                              <w:rPr>
                                <w:sz w:val="20"/>
                              </w:rPr>
                            </w:pPr>
                            <w:r w:rsidRPr="004C1366">
                              <w:rPr>
                                <w:sz w:val="20"/>
                                <w:highlight w:val="yellow"/>
                              </w:rPr>
                              <w:t>Matt</w:t>
                            </w:r>
                            <w:r w:rsidRPr="004C1366">
                              <w:rPr>
                                <w:spacing w:val="-8"/>
                                <w:sz w:val="20"/>
                                <w:highlight w:val="yellow"/>
                              </w:rPr>
                              <w:t xml:space="preserve"> </w:t>
                            </w:r>
                            <w:r w:rsidRPr="004C1366">
                              <w:rPr>
                                <w:spacing w:val="-2"/>
                                <w:sz w:val="20"/>
                                <w:highlight w:val="yellow"/>
                              </w:rPr>
                              <w:t>Montgomery</w:t>
                            </w:r>
                            <w:r w:rsidR="007568C5">
                              <w:rPr>
                                <w:spacing w:val="-2"/>
                                <w:sz w:val="20"/>
                              </w:rPr>
                              <w:t xml:space="preserve"> (Zoom)</w:t>
                            </w:r>
                          </w:p>
                        </w:tc>
                      </w:tr>
                      <w:tr w:rsidR="0014662F" w14:paraId="2DF563EB" w14:textId="77777777" w:rsidTr="00DC417B">
                        <w:trPr>
                          <w:trHeight w:val="370"/>
                        </w:trPr>
                        <w:tc>
                          <w:tcPr>
                            <w:tcW w:w="3660" w:type="dxa"/>
                          </w:tcPr>
                          <w:p w14:paraId="6A4555A8" w14:textId="77777777" w:rsidR="0014662F" w:rsidRDefault="0014662F" w:rsidP="00DC417B">
                            <w:pPr>
                              <w:pStyle w:val="TableParagraph"/>
                              <w:spacing w:before="4" w:line="223" w:lineRule="exact"/>
                              <w:rPr>
                                <w:b/>
                                <w:sz w:val="20"/>
                              </w:rPr>
                            </w:pPr>
                            <w:r>
                              <w:rPr>
                                <w:b/>
                                <w:sz w:val="20"/>
                              </w:rPr>
                              <w:t xml:space="preserve">ASLT / </w:t>
                            </w:r>
                            <w:r>
                              <w:rPr>
                                <w:b/>
                                <w:spacing w:val="-2"/>
                                <w:sz w:val="20"/>
                              </w:rPr>
                              <w:t>Library</w:t>
                            </w:r>
                          </w:p>
                        </w:tc>
                        <w:tc>
                          <w:tcPr>
                            <w:tcW w:w="2460" w:type="dxa"/>
                          </w:tcPr>
                          <w:p w14:paraId="00F40F23" w14:textId="77777777" w:rsidR="0014662F" w:rsidRDefault="0014662F" w:rsidP="00DC417B">
                            <w:pPr>
                              <w:pStyle w:val="TableParagraph"/>
                              <w:spacing w:before="111"/>
                              <w:rPr>
                                <w:sz w:val="20"/>
                              </w:rPr>
                            </w:pPr>
                            <w:r>
                              <w:rPr>
                                <w:spacing w:val="-4"/>
                                <w:sz w:val="20"/>
                              </w:rPr>
                              <w:t xml:space="preserve">Wesley </w:t>
                            </w:r>
                            <w:r>
                              <w:rPr>
                                <w:spacing w:val="-2"/>
                                <w:sz w:val="20"/>
                              </w:rPr>
                              <w:t>Hingano</w:t>
                            </w:r>
                          </w:p>
                        </w:tc>
                      </w:tr>
                      <w:tr w:rsidR="0014662F" w14:paraId="70116638" w14:textId="77777777" w:rsidTr="00DC417B">
                        <w:trPr>
                          <w:trHeight w:val="416"/>
                        </w:trPr>
                        <w:tc>
                          <w:tcPr>
                            <w:tcW w:w="3660" w:type="dxa"/>
                          </w:tcPr>
                          <w:p w14:paraId="3A06FCAC" w14:textId="77777777" w:rsidR="0014662F" w:rsidRDefault="0014662F" w:rsidP="00DC417B">
                            <w:pPr>
                              <w:pStyle w:val="TableParagraph"/>
                              <w:spacing w:before="114"/>
                              <w:rPr>
                                <w:b/>
                                <w:sz w:val="20"/>
                              </w:rPr>
                            </w:pPr>
                            <w:r>
                              <w:rPr>
                                <w:b/>
                                <w:spacing w:val="-2"/>
                                <w:sz w:val="20"/>
                              </w:rPr>
                              <w:t>Business/Technology</w:t>
                            </w:r>
                          </w:p>
                        </w:tc>
                        <w:tc>
                          <w:tcPr>
                            <w:tcW w:w="2460" w:type="dxa"/>
                          </w:tcPr>
                          <w:p w14:paraId="391830B5" w14:textId="2F735A08" w:rsidR="0014662F" w:rsidRDefault="0014662F" w:rsidP="00DC417B">
                            <w:pPr>
                              <w:pStyle w:val="TableParagraph"/>
                              <w:spacing w:before="114"/>
                              <w:rPr>
                                <w:sz w:val="20"/>
                              </w:rPr>
                            </w:pPr>
                            <w:r w:rsidRPr="007568C5">
                              <w:rPr>
                                <w:sz w:val="20"/>
                                <w:highlight w:val="yellow"/>
                              </w:rPr>
                              <w:t>Susan Khan</w:t>
                            </w:r>
                            <w:r>
                              <w:rPr>
                                <w:sz w:val="20"/>
                              </w:rPr>
                              <w:t xml:space="preserve"> </w:t>
                            </w:r>
                          </w:p>
                        </w:tc>
                      </w:tr>
                      <w:tr w:rsidR="0014662F" w14:paraId="34E3D251" w14:textId="77777777" w:rsidTr="00DC417B">
                        <w:trPr>
                          <w:trHeight w:val="400"/>
                        </w:trPr>
                        <w:tc>
                          <w:tcPr>
                            <w:tcW w:w="3660" w:type="dxa"/>
                          </w:tcPr>
                          <w:p w14:paraId="668B63B5" w14:textId="77777777" w:rsidR="0014662F" w:rsidRDefault="0014662F" w:rsidP="00DC417B">
                            <w:pPr>
                              <w:pStyle w:val="TableParagraph"/>
                              <w:rPr>
                                <w:b/>
                                <w:sz w:val="20"/>
                              </w:rPr>
                            </w:pPr>
                            <w:r>
                              <w:rPr>
                                <w:b/>
                                <w:spacing w:val="-2"/>
                                <w:sz w:val="20"/>
                              </w:rPr>
                              <w:t>Business/Technology</w:t>
                            </w:r>
                          </w:p>
                        </w:tc>
                        <w:tc>
                          <w:tcPr>
                            <w:tcW w:w="2460" w:type="dxa"/>
                          </w:tcPr>
                          <w:p w14:paraId="0C7D1037" w14:textId="77777777" w:rsidR="0014662F" w:rsidRDefault="0014662F" w:rsidP="00DC417B">
                            <w:pPr>
                              <w:pStyle w:val="TableParagraph"/>
                              <w:rPr>
                                <w:sz w:val="20"/>
                              </w:rPr>
                            </w:pPr>
                            <w:r w:rsidRPr="00F10CB0">
                              <w:rPr>
                                <w:spacing w:val="-2"/>
                                <w:sz w:val="20"/>
                                <w:highlight w:val="yellow"/>
                              </w:rPr>
                              <w:t>Kimberly</w:t>
                            </w:r>
                            <w:r w:rsidRPr="00F10CB0">
                              <w:rPr>
                                <w:spacing w:val="-1"/>
                                <w:sz w:val="20"/>
                                <w:highlight w:val="yellow"/>
                              </w:rPr>
                              <w:t xml:space="preserve"> </w:t>
                            </w:r>
                            <w:r w:rsidRPr="00F10CB0">
                              <w:rPr>
                                <w:spacing w:val="-2"/>
                                <w:sz w:val="20"/>
                                <w:highlight w:val="yellow"/>
                              </w:rPr>
                              <w:t>Salido</w:t>
                            </w:r>
                          </w:p>
                        </w:tc>
                      </w:tr>
                      <w:tr w:rsidR="0014662F" w14:paraId="2344E883" w14:textId="77777777" w:rsidTr="00DC417B">
                        <w:trPr>
                          <w:trHeight w:val="421"/>
                        </w:trPr>
                        <w:tc>
                          <w:tcPr>
                            <w:tcW w:w="3660" w:type="dxa"/>
                          </w:tcPr>
                          <w:p w14:paraId="23083A14" w14:textId="77777777" w:rsidR="0014662F" w:rsidRDefault="0014662F" w:rsidP="00DC417B">
                            <w:pPr>
                              <w:pStyle w:val="TableParagraph"/>
                              <w:spacing w:before="123"/>
                              <w:rPr>
                                <w:b/>
                                <w:sz w:val="20"/>
                              </w:rPr>
                            </w:pPr>
                            <w:r>
                              <w:rPr>
                                <w:b/>
                                <w:spacing w:val="-2"/>
                                <w:sz w:val="20"/>
                              </w:rPr>
                              <w:t>Creative</w:t>
                            </w:r>
                            <w:r>
                              <w:rPr>
                                <w:b/>
                                <w:spacing w:val="-3"/>
                                <w:sz w:val="20"/>
                              </w:rPr>
                              <w:t xml:space="preserve"> </w:t>
                            </w:r>
                            <w:r>
                              <w:rPr>
                                <w:b/>
                                <w:spacing w:val="-2"/>
                                <w:sz w:val="20"/>
                              </w:rPr>
                              <w:t>Arts/Social</w:t>
                            </w:r>
                            <w:r>
                              <w:rPr>
                                <w:b/>
                                <w:spacing w:val="2"/>
                                <w:sz w:val="20"/>
                              </w:rPr>
                              <w:t xml:space="preserve"> </w:t>
                            </w:r>
                            <w:r>
                              <w:rPr>
                                <w:b/>
                                <w:spacing w:val="-2"/>
                                <w:sz w:val="20"/>
                              </w:rPr>
                              <w:t>Science</w:t>
                            </w:r>
                          </w:p>
                        </w:tc>
                        <w:tc>
                          <w:tcPr>
                            <w:tcW w:w="2460" w:type="dxa"/>
                          </w:tcPr>
                          <w:p w14:paraId="0DA8E424" w14:textId="77777777" w:rsidR="0014662F" w:rsidRDefault="0014662F" w:rsidP="00DC417B">
                            <w:pPr>
                              <w:pStyle w:val="TableParagraph"/>
                              <w:spacing w:before="123"/>
                              <w:rPr>
                                <w:sz w:val="20"/>
                              </w:rPr>
                            </w:pPr>
                            <w:r w:rsidRPr="007568C5">
                              <w:rPr>
                                <w:sz w:val="20"/>
                                <w:highlight w:val="yellow"/>
                              </w:rPr>
                              <w:t>Lee</w:t>
                            </w:r>
                            <w:r w:rsidRPr="007568C5">
                              <w:rPr>
                                <w:spacing w:val="-5"/>
                                <w:sz w:val="20"/>
                                <w:highlight w:val="yellow"/>
                              </w:rPr>
                              <w:t xml:space="preserve"> </w:t>
                            </w:r>
                            <w:r w:rsidRPr="007568C5">
                              <w:rPr>
                                <w:spacing w:val="-2"/>
                                <w:sz w:val="20"/>
                                <w:highlight w:val="yellow"/>
                              </w:rPr>
                              <w:t>Miller</w:t>
                            </w:r>
                          </w:p>
                        </w:tc>
                      </w:tr>
                      <w:tr w:rsidR="0014662F" w14:paraId="4E45DF6C" w14:textId="77777777" w:rsidTr="00DC417B">
                        <w:trPr>
                          <w:trHeight w:val="419"/>
                        </w:trPr>
                        <w:tc>
                          <w:tcPr>
                            <w:tcW w:w="3660" w:type="dxa"/>
                          </w:tcPr>
                          <w:p w14:paraId="25989C3E" w14:textId="77777777" w:rsidR="0014662F" w:rsidRDefault="0014662F" w:rsidP="00DC417B">
                            <w:pPr>
                              <w:pStyle w:val="TableParagraph"/>
                              <w:spacing w:before="116"/>
                              <w:rPr>
                                <w:b/>
                                <w:sz w:val="20"/>
                              </w:rPr>
                            </w:pPr>
                            <w:r>
                              <w:rPr>
                                <w:b/>
                                <w:spacing w:val="-2"/>
                                <w:sz w:val="20"/>
                              </w:rPr>
                              <w:t>Creative</w:t>
                            </w:r>
                            <w:r>
                              <w:rPr>
                                <w:b/>
                                <w:spacing w:val="-3"/>
                                <w:sz w:val="20"/>
                              </w:rPr>
                              <w:t xml:space="preserve"> </w:t>
                            </w:r>
                            <w:r>
                              <w:rPr>
                                <w:b/>
                                <w:spacing w:val="-2"/>
                                <w:sz w:val="20"/>
                              </w:rPr>
                              <w:t>Arts/Social</w:t>
                            </w:r>
                            <w:r>
                              <w:rPr>
                                <w:b/>
                                <w:spacing w:val="2"/>
                                <w:sz w:val="20"/>
                              </w:rPr>
                              <w:t xml:space="preserve"> </w:t>
                            </w:r>
                            <w:r>
                              <w:rPr>
                                <w:b/>
                                <w:spacing w:val="-2"/>
                                <w:sz w:val="20"/>
                              </w:rPr>
                              <w:t>Science</w:t>
                            </w:r>
                          </w:p>
                        </w:tc>
                        <w:tc>
                          <w:tcPr>
                            <w:tcW w:w="2460" w:type="dxa"/>
                          </w:tcPr>
                          <w:p w14:paraId="6AAEC845" w14:textId="1D7C3C55" w:rsidR="0014662F" w:rsidRDefault="0014662F" w:rsidP="00DC417B">
                            <w:pPr>
                              <w:pStyle w:val="TableParagraph"/>
                              <w:spacing w:before="116"/>
                              <w:rPr>
                                <w:sz w:val="20"/>
                              </w:rPr>
                            </w:pPr>
                            <w:r>
                              <w:rPr>
                                <w:sz w:val="20"/>
                              </w:rPr>
                              <w:t>Maggie</w:t>
                            </w:r>
                            <w:r>
                              <w:rPr>
                                <w:spacing w:val="-10"/>
                                <w:sz w:val="20"/>
                              </w:rPr>
                              <w:t xml:space="preserve"> </w:t>
                            </w:r>
                            <w:r>
                              <w:rPr>
                                <w:sz w:val="20"/>
                              </w:rPr>
                              <w:t>de</w:t>
                            </w:r>
                            <w:r>
                              <w:rPr>
                                <w:spacing w:val="-9"/>
                                <w:sz w:val="20"/>
                              </w:rPr>
                              <w:t xml:space="preserve"> </w:t>
                            </w:r>
                            <w:r>
                              <w:rPr>
                                <w:spacing w:val="-4"/>
                                <w:sz w:val="20"/>
                              </w:rPr>
                              <w:t>Vera</w:t>
                            </w:r>
                            <w:r w:rsidR="004C1366">
                              <w:rPr>
                                <w:spacing w:val="-4"/>
                                <w:sz w:val="20"/>
                              </w:rPr>
                              <w:t xml:space="preserve"> (</w:t>
                            </w:r>
                            <w:r w:rsidR="004C1366" w:rsidRPr="004C1366">
                              <w:rPr>
                                <w:spacing w:val="-4"/>
                                <w:sz w:val="20"/>
                                <w:highlight w:val="yellow"/>
                              </w:rPr>
                              <w:t>absent</w:t>
                            </w:r>
                            <w:r w:rsidR="004C1366">
                              <w:rPr>
                                <w:spacing w:val="-4"/>
                                <w:sz w:val="20"/>
                              </w:rPr>
                              <w:t>)</w:t>
                            </w:r>
                          </w:p>
                        </w:tc>
                      </w:tr>
                      <w:tr w:rsidR="0014662F" w14:paraId="3526F9C6" w14:textId="77777777" w:rsidTr="00DC417B">
                        <w:trPr>
                          <w:trHeight w:val="419"/>
                        </w:trPr>
                        <w:tc>
                          <w:tcPr>
                            <w:tcW w:w="3660" w:type="dxa"/>
                          </w:tcPr>
                          <w:p w14:paraId="699922B3" w14:textId="77777777" w:rsidR="0014662F" w:rsidRDefault="0014662F" w:rsidP="00DC417B">
                            <w:pPr>
                              <w:pStyle w:val="TableParagraph"/>
                              <w:rPr>
                                <w:b/>
                                <w:sz w:val="20"/>
                              </w:rPr>
                            </w:pPr>
                            <w:r>
                              <w:rPr>
                                <w:b/>
                                <w:spacing w:val="-2"/>
                                <w:sz w:val="20"/>
                              </w:rPr>
                              <w:t>Kinesiology/Athletics/Dance</w:t>
                            </w:r>
                          </w:p>
                        </w:tc>
                        <w:tc>
                          <w:tcPr>
                            <w:tcW w:w="2460" w:type="dxa"/>
                          </w:tcPr>
                          <w:p w14:paraId="32D51F85" w14:textId="6BFF4A6C" w:rsidR="0014662F" w:rsidRDefault="0014662F" w:rsidP="00DC417B">
                            <w:pPr>
                              <w:pStyle w:val="TableParagraph"/>
                              <w:rPr>
                                <w:sz w:val="20"/>
                              </w:rPr>
                            </w:pPr>
                            <w:r>
                              <w:rPr>
                                <w:sz w:val="20"/>
                              </w:rPr>
                              <w:t>Kajari</w:t>
                            </w:r>
                            <w:r>
                              <w:rPr>
                                <w:spacing w:val="-6"/>
                                <w:sz w:val="20"/>
                              </w:rPr>
                              <w:t xml:space="preserve"> </w:t>
                            </w:r>
                            <w:r>
                              <w:rPr>
                                <w:spacing w:val="-2"/>
                                <w:sz w:val="20"/>
                              </w:rPr>
                              <w:t>Burns</w:t>
                            </w:r>
                            <w:r w:rsidR="004C1366">
                              <w:rPr>
                                <w:spacing w:val="-2"/>
                                <w:sz w:val="20"/>
                              </w:rPr>
                              <w:t xml:space="preserve"> (</w:t>
                            </w:r>
                            <w:r w:rsidR="004C1366" w:rsidRPr="004C1366">
                              <w:rPr>
                                <w:spacing w:val="-2"/>
                                <w:sz w:val="20"/>
                                <w:highlight w:val="yellow"/>
                              </w:rPr>
                              <w:t>absent</w:t>
                            </w:r>
                            <w:r w:rsidR="004C1366">
                              <w:rPr>
                                <w:spacing w:val="-2"/>
                                <w:sz w:val="20"/>
                              </w:rPr>
                              <w:t>)</w:t>
                            </w:r>
                          </w:p>
                        </w:tc>
                      </w:tr>
                      <w:tr w:rsidR="0014662F" w14:paraId="75770456" w14:textId="77777777" w:rsidTr="00DC417B">
                        <w:trPr>
                          <w:trHeight w:val="400"/>
                        </w:trPr>
                        <w:tc>
                          <w:tcPr>
                            <w:tcW w:w="3660" w:type="dxa"/>
                          </w:tcPr>
                          <w:p w14:paraId="3348ED35" w14:textId="77777777" w:rsidR="0014662F" w:rsidRDefault="0014662F" w:rsidP="00DC417B">
                            <w:pPr>
                              <w:pStyle w:val="TableParagraph"/>
                              <w:spacing w:before="102"/>
                              <w:rPr>
                                <w:b/>
                                <w:sz w:val="20"/>
                              </w:rPr>
                            </w:pPr>
                            <w:r>
                              <w:rPr>
                                <w:b/>
                                <w:spacing w:val="-2"/>
                                <w:sz w:val="20"/>
                              </w:rPr>
                              <w:t>Kinesiology/Athletics/Dance</w:t>
                            </w:r>
                          </w:p>
                        </w:tc>
                        <w:tc>
                          <w:tcPr>
                            <w:tcW w:w="2460" w:type="dxa"/>
                          </w:tcPr>
                          <w:p w14:paraId="0FC0E0A6" w14:textId="2D65E148" w:rsidR="0014662F" w:rsidRDefault="0014662F" w:rsidP="00DC417B">
                            <w:pPr>
                              <w:pStyle w:val="TableParagraph"/>
                              <w:spacing w:before="102"/>
                              <w:rPr>
                                <w:sz w:val="20"/>
                              </w:rPr>
                            </w:pPr>
                            <w:r>
                              <w:rPr>
                                <w:sz w:val="20"/>
                              </w:rPr>
                              <w:t>Mike</w:t>
                            </w:r>
                            <w:r>
                              <w:rPr>
                                <w:spacing w:val="-7"/>
                                <w:sz w:val="20"/>
                              </w:rPr>
                              <w:t xml:space="preserve"> </w:t>
                            </w:r>
                            <w:r>
                              <w:rPr>
                                <w:spacing w:val="-2"/>
                                <w:sz w:val="20"/>
                              </w:rPr>
                              <w:t>Marcial</w:t>
                            </w:r>
                            <w:r w:rsidR="004C1366">
                              <w:rPr>
                                <w:spacing w:val="-2"/>
                                <w:sz w:val="20"/>
                              </w:rPr>
                              <w:t xml:space="preserve"> (</w:t>
                            </w:r>
                            <w:r w:rsidR="004C1366" w:rsidRPr="004C1366">
                              <w:rPr>
                                <w:spacing w:val="-2"/>
                                <w:sz w:val="20"/>
                                <w:highlight w:val="yellow"/>
                              </w:rPr>
                              <w:t>absent</w:t>
                            </w:r>
                            <w:r w:rsidR="004C1366">
                              <w:rPr>
                                <w:spacing w:val="-2"/>
                                <w:sz w:val="20"/>
                              </w:rPr>
                              <w:t>)</w:t>
                            </w:r>
                          </w:p>
                        </w:tc>
                      </w:tr>
                      <w:tr w:rsidR="0014662F" w14:paraId="36B05B44" w14:textId="77777777" w:rsidTr="00DC417B">
                        <w:trPr>
                          <w:trHeight w:val="419"/>
                        </w:trPr>
                        <w:tc>
                          <w:tcPr>
                            <w:tcW w:w="3660" w:type="dxa"/>
                          </w:tcPr>
                          <w:p w14:paraId="71EE54BF" w14:textId="77777777" w:rsidR="0014662F" w:rsidRDefault="0014662F" w:rsidP="00DC417B">
                            <w:pPr>
                              <w:pStyle w:val="TableParagraph"/>
                              <w:spacing w:before="116"/>
                              <w:rPr>
                                <w:b/>
                                <w:sz w:val="20"/>
                              </w:rPr>
                            </w:pPr>
                            <w:r>
                              <w:rPr>
                                <w:b/>
                                <w:spacing w:val="-2"/>
                                <w:sz w:val="20"/>
                              </w:rPr>
                              <w:t>Language</w:t>
                            </w:r>
                            <w:r>
                              <w:rPr>
                                <w:b/>
                                <w:spacing w:val="3"/>
                                <w:sz w:val="20"/>
                              </w:rPr>
                              <w:t xml:space="preserve"> </w:t>
                            </w:r>
                            <w:r>
                              <w:rPr>
                                <w:b/>
                                <w:spacing w:val="-4"/>
                                <w:sz w:val="20"/>
                              </w:rPr>
                              <w:t>Arts</w:t>
                            </w:r>
                          </w:p>
                        </w:tc>
                        <w:tc>
                          <w:tcPr>
                            <w:tcW w:w="2460" w:type="dxa"/>
                          </w:tcPr>
                          <w:p w14:paraId="5F3606D1" w14:textId="77777777" w:rsidR="0014662F" w:rsidRDefault="0014662F" w:rsidP="00DC417B">
                            <w:pPr>
                              <w:pStyle w:val="TableParagraph"/>
                              <w:spacing w:before="116"/>
                              <w:rPr>
                                <w:sz w:val="20"/>
                              </w:rPr>
                            </w:pPr>
                            <w:r w:rsidRPr="00756A70">
                              <w:rPr>
                                <w:sz w:val="20"/>
                                <w:highlight w:val="yellow"/>
                              </w:rPr>
                              <w:t>Tim</w:t>
                            </w:r>
                            <w:r w:rsidRPr="00756A70">
                              <w:rPr>
                                <w:spacing w:val="-8"/>
                                <w:sz w:val="20"/>
                                <w:highlight w:val="yellow"/>
                              </w:rPr>
                              <w:t xml:space="preserve"> </w:t>
                            </w:r>
                            <w:r w:rsidRPr="00756A70">
                              <w:rPr>
                                <w:spacing w:val="-2"/>
                                <w:sz w:val="20"/>
                                <w:highlight w:val="yellow"/>
                              </w:rPr>
                              <w:t>Maxwell</w:t>
                            </w:r>
                          </w:p>
                        </w:tc>
                      </w:tr>
                      <w:tr w:rsidR="0014662F" w14:paraId="1C42607C" w14:textId="77777777" w:rsidTr="00DC417B">
                        <w:trPr>
                          <w:trHeight w:val="419"/>
                        </w:trPr>
                        <w:tc>
                          <w:tcPr>
                            <w:tcW w:w="3660" w:type="dxa"/>
                          </w:tcPr>
                          <w:p w14:paraId="26AA034A" w14:textId="77777777" w:rsidR="0014662F" w:rsidRDefault="0014662F" w:rsidP="00DC417B">
                            <w:pPr>
                              <w:pStyle w:val="TableParagraph"/>
                              <w:spacing w:before="111"/>
                              <w:rPr>
                                <w:b/>
                                <w:sz w:val="20"/>
                              </w:rPr>
                            </w:pPr>
                            <w:r>
                              <w:rPr>
                                <w:b/>
                                <w:spacing w:val="-2"/>
                                <w:sz w:val="20"/>
                              </w:rPr>
                              <w:t>Language</w:t>
                            </w:r>
                            <w:r>
                              <w:rPr>
                                <w:b/>
                                <w:spacing w:val="3"/>
                                <w:sz w:val="20"/>
                              </w:rPr>
                              <w:t xml:space="preserve"> </w:t>
                            </w:r>
                            <w:r>
                              <w:rPr>
                                <w:b/>
                                <w:spacing w:val="-4"/>
                                <w:sz w:val="20"/>
                              </w:rPr>
                              <w:t>Arts</w:t>
                            </w:r>
                          </w:p>
                        </w:tc>
                        <w:tc>
                          <w:tcPr>
                            <w:tcW w:w="2460" w:type="dxa"/>
                          </w:tcPr>
                          <w:p w14:paraId="634D0193" w14:textId="77777777" w:rsidR="0014662F" w:rsidRDefault="0014662F" w:rsidP="00DC417B">
                            <w:pPr>
                              <w:pStyle w:val="TableParagraph"/>
                              <w:spacing w:before="111"/>
                              <w:rPr>
                                <w:sz w:val="20"/>
                              </w:rPr>
                            </w:pPr>
                            <w:r w:rsidRPr="00901F78">
                              <w:rPr>
                                <w:spacing w:val="-2"/>
                                <w:sz w:val="20"/>
                                <w:highlight w:val="yellow"/>
                              </w:rPr>
                              <w:t>Robbie Baden</w:t>
                            </w:r>
                          </w:p>
                        </w:tc>
                      </w:tr>
                      <w:tr w:rsidR="0014662F" w14:paraId="3C6E0F7A" w14:textId="77777777" w:rsidTr="00DC417B">
                        <w:trPr>
                          <w:trHeight w:val="400"/>
                        </w:trPr>
                        <w:tc>
                          <w:tcPr>
                            <w:tcW w:w="3660" w:type="dxa"/>
                          </w:tcPr>
                          <w:p w14:paraId="397C4718" w14:textId="77777777" w:rsidR="0014662F" w:rsidRDefault="0014662F" w:rsidP="00DC417B">
                            <w:pPr>
                              <w:pStyle w:val="TableParagraph"/>
                              <w:spacing w:before="106"/>
                              <w:rPr>
                                <w:b/>
                                <w:sz w:val="20"/>
                              </w:rPr>
                            </w:pPr>
                            <w:r>
                              <w:rPr>
                                <w:b/>
                                <w:spacing w:val="-2"/>
                                <w:sz w:val="20"/>
                              </w:rPr>
                              <w:t>Math/Science</w:t>
                            </w:r>
                          </w:p>
                        </w:tc>
                        <w:tc>
                          <w:tcPr>
                            <w:tcW w:w="2460" w:type="dxa"/>
                          </w:tcPr>
                          <w:p w14:paraId="6FC03995" w14:textId="77777777" w:rsidR="0014662F" w:rsidRDefault="0014662F" w:rsidP="00DC417B">
                            <w:pPr>
                              <w:pStyle w:val="TableParagraph"/>
                              <w:spacing w:before="106"/>
                              <w:rPr>
                                <w:sz w:val="20"/>
                              </w:rPr>
                            </w:pPr>
                            <w:r w:rsidRPr="00756A70">
                              <w:rPr>
                                <w:spacing w:val="-4"/>
                                <w:sz w:val="20"/>
                                <w:highlight w:val="yellow"/>
                              </w:rPr>
                              <w:t>Wendy</w:t>
                            </w:r>
                            <w:r w:rsidRPr="00756A70">
                              <w:rPr>
                                <w:spacing w:val="-6"/>
                                <w:sz w:val="20"/>
                                <w:highlight w:val="yellow"/>
                              </w:rPr>
                              <w:t xml:space="preserve"> </w:t>
                            </w:r>
                            <w:r w:rsidRPr="00756A70">
                              <w:rPr>
                                <w:spacing w:val="-2"/>
                                <w:sz w:val="20"/>
                                <w:highlight w:val="yellow"/>
                              </w:rPr>
                              <w:t>Whyte</w:t>
                            </w:r>
                          </w:p>
                        </w:tc>
                      </w:tr>
                      <w:tr w:rsidR="0014662F" w14:paraId="2564ECC8" w14:textId="77777777" w:rsidTr="00DC417B">
                        <w:trPr>
                          <w:trHeight w:val="421"/>
                        </w:trPr>
                        <w:tc>
                          <w:tcPr>
                            <w:tcW w:w="3660" w:type="dxa"/>
                          </w:tcPr>
                          <w:p w14:paraId="65548905" w14:textId="77777777" w:rsidR="0014662F" w:rsidRDefault="0014662F" w:rsidP="00DC417B">
                            <w:pPr>
                              <w:pStyle w:val="TableParagraph"/>
                              <w:spacing w:before="118"/>
                              <w:rPr>
                                <w:b/>
                                <w:sz w:val="20"/>
                              </w:rPr>
                            </w:pPr>
                            <w:r>
                              <w:rPr>
                                <w:b/>
                                <w:spacing w:val="-2"/>
                                <w:sz w:val="20"/>
                              </w:rPr>
                              <w:t>Math/Science</w:t>
                            </w:r>
                          </w:p>
                        </w:tc>
                        <w:tc>
                          <w:tcPr>
                            <w:tcW w:w="2460" w:type="dxa"/>
                          </w:tcPr>
                          <w:p w14:paraId="77196C84" w14:textId="660101D4" w:rsidR="0014662F" w:rsidRDefault="0014662F" w:rsidP="00DC417B">
                            <w:pPr>
                              <w:pStyle w:val="TableParagraph"/>
                              <w:spacing w:before="118"/>
                              <w:rPr>
                                <w:sz w:val="20"/>
                              </w:rPr>
                            </w:pPr>
                            <w:r>
                              <w:rPr>
                                <w:sz w:val="20"/>
                              </w:rPr>
                              <w:t>Beth</w:t>
                            </w:r>
                            <w:r>
                              <w:rPr>
                                <w:spacing w:val="-7"/>
                                <w:sz w:val="20"/>
                              </w:rPr>
                              <w:t xml:space="preserve"> </w:t>
                            </w:r>
                            <w:r>
                              <w:rPr>
                                <w:spacing w:val="-2"/>
                                <w:sz w:val="20"/>
                              </w:rPr>
                              <w:t>LaRochelle</w:t>
                            </w:r>
                            <w:r w:rsidR="004C1366">
                              <w:rPr>
                                <w:spacing w:val="-2"/>
                                <w:sz w:val="20"/>
                              </w:rPr>
                              <w:t xml:space="preserve"> (</w:t>
                            </w:r>
                            <w:r w:rsidR="004C1366" w:rsidRPr="004C1366">
                              <w:rPr>
                                <w:spacing w:val="-2"/>
                                <w:sz w:val="20"/>
                                <w:highlight w:val="yellow"/>
                              </w:rPr>
                              <w:t>absent</w:t>
                            </w:r>
                            <w:r w:rsidR="004C1366">
                              <w:rPr>
                                <w:spacing w:val="-2"/>
                                <w:sz w:val="20"/>
                              </w:rPr>
                              <w:t>)</w:t>
                            </w:r>
                          </w:p>
                        </w:tc>
                      </w:tr>
                      <w:tr w:rsidR="0014662F" w14:paraId="32A23B03" w14:textId="77777777" w:rsidTr="00DC417B">
                        <w:trPr>
                          <w:trHeight w:val="438"/>
                        </w:trPr>
                        <w:tc>
                          <w:tcPr>
                            <w:tcW w:w="3660" w:type="dxa"/>
                          </w:tcPr>
                          <w:p w14:paraId="2BDC6CA1" w14:textId="77777777" w:rsidR="0014662F" w:rsidRDefault="0014662F" w:rsidP="00DC417B">
                            <w:pPr>
                              <w:pStyle w:val="TableParagraph"/>
                              <w:spacing w:before="111"/>
                              <w:rPr>
                                <w:b/>
                                <w:sz w:val="20"/>
                              </w:rPr>
                            </w:pPr>
                            <w:r>
                              <w:rPr>
                                <w:b/>
                                <w:spacing w:val="-2"/>
                                <w:sz w:val="20"/>
                              </w:rPr>
                              <w:t>Counseling</w:t>
                            </w:r>
                          </w:p>
                        </w:tc>
                        <w:tc>
                          <w:tcPr>
                            <w:tcW w:w="2460" w:type="dxa"/>
                          </w:tcPr>
                          <w:p w14:paraId="42402A44" w14:textId="77777777" w:rsidR="0014662F" w:rsidRDefault="0014662F" w:rsidP="00DC417B">
                            <w:pPr>
                              <w:pStyle w:val="TableParagraph"/>
                              <w:spacing w:before="111"/>
                              <w:rPr>
                                <w:sz w:val="20"/>
                              </w:rPr>
                            </w:pPr>
                            <w:r w:rsidRPr="00F10CB0">
                              <w:rPr>
                                <w:sz w:val="20"/>
                                <w:highlight w:val="yellow"/>
                              </w:rPr>
                              <w:t>Emily</w:t>
                            </w:r>
                            <w:r w:rsidRPr="00F10CB0">
                              <w:rPr>
                                <w:spacing w:val="-11"/>
                                <w:sz w:val="20"/>
                                <w:highlight w:val="yellow"/>
                              </w:rPr>
                              <w:t xml:space="preserve"> </w:t>
                            </w:r>
                            <w:r w:rsidRPr="00F10CB0">
                              <w:rPr>
                                <w:spacing w:val="-2"/>
                                <w:sz w:val="20"/>
                                <w:highlight w:val="yellow"/>
                              </w:rPr>
                              <w:t>Cotla</w:t>
                            </w:r>
                          </w:p>
                        </w:tc>
                      </w:tr>
                      <w:tr w:rsidR="0014662F" w14:paraId="35F502DE" w14:textId="77777777" w:rsidTr="00DC417B">
                        <w:trPr>
                          <w:trHeight w:val="397"/>
                        </w:trPr>
                        <w:tc>
                          <w:tcPr>
                            <w:tcW w:w="3660" w:type="dxa"/>
                          </w:tcPr>
                          <w:p w14:paraId="14BEA06F" w14:textId="77777777" w:rsidR="0014662F" w:rsidRDefault="0014662F" w:rsidP="00DC417B">
                            <w:pPr>
                              <w:pStyle w:val="TableParagraph"/>
                              <w:spacing w:before="102"/>
                              <w:rPr>
                                <w:b/>
                                <w:sz w:val="20"/>
                              </w:rPr>
                            </w:pPr>
                            <w:r>
                              <w:rPr>
                                <w:b/>
                                <w:spacing w:val="-2"/>
                                <w:sz w:val="20"/>
                              </w:rPr>
                              <w:t>Counseling</w:t>
                            </w:r>
                          </w:p>
                        </w:tc>
                        <w:tc>
                          <w:tcPr>
                            <w:tcW w:w="2460" w:type="dxa"/>
                          </w:tcPr>
                          <w:p w14:paraId="701D7A98" w14:textId="169DDF30" w:rsidR="0014662F" w:rsidRDefault="0014662F" w:rsidP="00DC417B">
                            <w:pPr>
                              <w:pStyle w:val="TableParagraph"/>
                              <w:spacing w:before="102"/>
                              <w:rPr>
                                <w:sz w:val="20"/>
                              </w:rPr>
                            </w:pPr>
                            <w:r w:rsidRPr="00901F78">
                              <w:rPr>
                                <w:sz w:val="20"/>
                                <w:highlight w:val="yellow"/>
                              </w:rPr>
                              <w:t>Jennifer</w:t>
                            </w:r>
                            <w:r w:rsidRPr="00901F78">
                              <w:rPr>
                                <w:spacing w:val="-5"/>
                                <w:sz w:val="20"/>
                                <w:highlight w:val="yellow"/>
                              </w:rPr>
                              <w:t xml:space="preserve"> </w:t>
                            </w:r>
                            <w:r w:rsidRPr="00901F78">
                              <w:rPr>
                                <w:sz w:val="20"/>
                                <w:highlight w:val="yellow"/>
                              </w:rPr>
                              <w:t>De</w:t>
                            </w:r>
                            <w:r w:rsidRPr="00901F78">
                              <w:rPr>
                                <w:spacing w:val="-6"/>
                                <w:sz w:val="20"/>
                                <w:highlight w:val="yellow"/>
                              </w:rPr>
                              <w:t xml:space="preserve"> </w:t>
                            </w:r>
                            <w:r w:rsidRPr="00901F78">
                              <w:rPr>
                                <w:sz w:val="20"/>
                                <w:highlight w:val="yellow"/>
                              </w:rPr>
                              <w:t>La</w:t>
                            </w:r>
                            <w:r w:rsidRPr="00901F78">
                              <w:rPr>
                                <w:spacing w:val="-5"/>
                                <w:sz w:val="20"/>
                                <w:highlight w:val="yellow"/>
                              </w:rPr>
                              <w:t xml:space="preserve"> </w:t>
                            </w:r>
                            <w:r w:rsidRPr="00901F78">
                              <w:rPr>
                                <w:spacing w:val="-4"/>
                                <w:sz w:val="20"/>
                                <w:highlight w:val="yellow"/>
                              </w:rPr>
                              <w:t>Cruz</w:t>
                            </w:r>
                            <w:r w:rsidR="00901F78">
                              <w:rPr>
                                <w:spacing w:val="-4"/>
                                <w:sz w:val="20"/>
                              </w:rPr>
                              <w:t xml:space="preserve"> (2:37)</w:t>
                            </w:r>
                          </w:p>
                        </w:tc>
                      </w:tr>
                      <w:tr w:rsidR="0014662F" w14:paraId="5FA9A175" w14:textId="77777777" w:rsidTr="00DC417B">
                        <w:trPr>
                          <w:trHeight w:val="397"/>
                        </w:trPr>
                        <w:tc>
                          <w:tcPr>
                            <w:tcW w:w="3660" w:type="dxa"/>
                          </w:tcPr>
                          <w:p w14:paraId="137BDCFC" w14:textId="77777777" w:rsidR="0014662F" w:rsidRDefault="0014662F" w:rsidP="00DC417B">
                            <w:pPr>
                              <w:pStyle w:val="TableParagraph"/>
                              <w:spacing w:before="102"/>
                              <w:rPr>
                                <w:b/>
                                <w:spacing w:val="-2"/>
                                <w:sz w:val="20"/>
                              </w:rPr>
                            </w:pPr>
                            <w:r w:rsidRPr="00436ACD">
                              <w:rPr>
                                <w:b/>
                                <w:spacing w:val="-2"/>
                                <w:sz w:val="20"/>
                              </w:rPr>
                              <w:t xml:space="preserve">Enrollment Services and Support Programs </w:t>
                            </w:r>
                          </w:p>
                        </w:tc>
                        <w:tc>
                          <w:tcPr>
                            <w:tcW w:w="2460" w:type="dxa"/>
                          </w:tcPr>
                          <w:p w14:paraId="11D97D53" w14:textId="77777777" w:rsidR="0014662F" w:rsidRPr="00AF1C95" w:rsidRDefault="0014662F" w:rsidP="00DC417B">
                            <w:pPr>
                              <w:pStyle w:val="TableParagraph"/>
                              <w:spacing w:before="102"/>
                              <w:rPr>
                                <w:rFonts w:asciiTheme="minorHAnsi" w:hAnsiTheme="minorHAnsi" w:cstheme="minorHAnsi"/>
                                <w:sz w:val="20"/>
                                <w:szCs w:val="20"/>
                              </w:rPr>
                            </w:pPr>
                            <w:r w:rsidRPr="007568C5">
                              <w:rPr>
                                <w:rFonts w:asciiTheme="minorHAnsi" w:hAnsiTheme="minorHAnsi" w:cstheme="minorHAnsi"/>
                                <w:sz w:val="20"/>
                                <w:szCs w:val="20"/>
                                <w:highlight w:val="yellow"/>
                                <w:lang w:eastAsia="ja-JP"/>
                              </w:rPr>
                              <w:t>Daniel Rhyne</w:t>
                            </w:r>
                          </w:p>
                        </w:tc>
                      </w:tr>
                      <w:tr w:rsidR="0014662F" w14:paraId="33ECDB1D" w14:textId="77777777" w:rsidTr="00DC417B">
                        <w:trPr>
                          <w:trHeight w:val="397"/>
                        </w:trPr>
                        <w:tc>
                          <w:tcPr>
                            <w:tcW w:w="3660" w:type="dxa"/>
                            <w:tcBorders>
                              <w:bottom w:val="nil"/>
                            </w:tcBorders>
                          </w:tcPr>
                          <w:p w14:paraId="09A3EA36" w14:textId="77777777" w:rsidR="0014662F" w:rsidRPr="00436ACD" w:rsidRDefault="0014662F" w:rsidP="00DC417B">
                            <w:pPr>
                              <w:pStyle w:val="TableParagraph"/>
                              <w:spacing w:before="102"/>
                              <w:rPr>
                                <w:b/>
                                <w:spacing w:val="-2"/>
                                <w:sz w:val="20"/>
                              </w:rPr>
                            </w:pPr>
                          </w:p>
                        </w:tc>
                        <w:tc>
                          <w:tcPr>
                            <w:tcW w:w="2460" w:type="dxa"/>
                            <w:tcBorders>
                              <w:bottom w:val="nil"/>
                            </w:tcBorders>
                          </w:tcPr>
                          <w:p w14:paraId="705CD1E3" w14:textId="77777777" w:rsidR="0014662F" w:rsidRPr="00AF1C95" w:rsidRDefault="0014662F" w:rsidP="00DC417B">
                            <w:pPr>
                              <w:pStyle w:val="TableParagraph"/>
                              <w:spacing w:before="102"/>
                              <w:rPr>
                                <w:rFonts w:asciiTheme="minorHAnsi" w:hAnsiTheme="minorHAnsi" w:cstheme="minorHAnsi"/>
                                <w:sz w:val="20"/>
                                <w:szCs w:val="20"/>
                                <w:lang w:eastAsia="ja-JP"/>
                              </w:rPr>
                            </w:pPr>
                          </w:p>
                        </w:tc>
                      </w:tr>
                    </w:tbl>
                    <w:p w14:paraId="209EC5DF" w14:textId="77777777" w:rsidR="0014662F" w:rsidRDefault="0014662F" w:rsidP="0014662F">
                      <w:pPr>
                        <w:pStyle w:val="BodyText"/>
                        <w:spacing w:before="0"/>
                      </w:pPr>
                    </w:p>
                  </w:txbxContent>
                </v:textbox>
                <w10:wrap anchorx="page"/>
              </v:shape>
            </w:pict>
          </mc:Fallback>
        </mc:AlternateContent>
      </w:r>
    </w:p>
    <w:p w14:paraId="0B704837" w14:textId="1C0BABC2" w:rsidR="0014662F" w:rsidRDefault="0014662F" w:rsidP="0014662F">
      <w:pPr>
        <w:ind w:left="2608" w:right="7654"/>
        <w:rPr>
          <w:rFonts w:ascii="Times New Roman"/>
          <w:b/>
          <w:sz w:val="20"/>
        </w:rPr>
      </w:pPr>
      <w:r>
        <w:rPr>
          <w:rFonts w:ascii="Times New Roman"/>
          <w:b/>
          <w:noProof/>
          <w:sz w:val="20"/>
        </w:rPr>
        <w:drawing>
          <wp:anchor distT="0" distB="0" distL="0" distR="0" simplePos="0" relativeHeight="251659264" behindDoc="0" locked="0" layoutInCell="1" allowOverlap="1" wp14:anchorId="76A6BD21" wp14:editId="75B29D83">
            <wp:simplePos x="0" y="0"/>
            <wp:positionH relativeFrom="page">
              <wp:posOffset>1051560</wp:posOffset>
            </wp:positionH>
            <wp:positionV relativeFrom="paragraph">
              <wp:posOffset>-158</wp:posOffset>
            </wp:positionV>
            <wp:extent cx="1275079" cy="1275078"/>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1275079" cy="1275078"/>
                    </a:xfrm>
                    <a:prstGeom prst="rect">
                      <a:avLst/>
                    </a:prstGeom>
                  </pic:spPr>
                </pic:pic>
              </a:graphicData>
            </a:graphic>
          </wp:anchor>
        </w:drawing>
      </w:r>
      <w:r>
        <w:rPr>
          <w:rFonts w:ascii="Times New Roman"/>
          <w:b/>
          <w:sz w:val="20"/>
        </w:rPr>
        <w:t>Tuesday,</w:t>
      </w:r>
      <w:r>
        <w:rPr>
          <w:rFonts w:ascii="Times New Roman"/>
          <w:b/>
          <w:spacing w:val="-13"/>
          <w:sz w:val="20"/>
        </w:rPr>
        <w:t xml:space="preserve"> </w:t>
      </w:r>
      <w:r w:rsidR="002C2823">
        <w:rPr>
          <w:rFonts w:ascii="Times New Roman"/>
          <w:b/>
          <w:sz w:val="20"/>
        </w:rPr>
        <w:t xml:space="preserve">November 11, </w:t>
      </w:r>
      <w:r>
        <w:rPr>
          <w:rFonts w:ascii="Times New Roman"/>
          <w:b/>
          <w:spacing w:val="-13"/>
          <w:sz w:val="20"/>
        </w:rPr>
        <w:t xml:space="preserve"> </w:t>
      </w:r>
      <w:r>
        <w:rPr>
          <w:rFonts w:ascii="Times New Roman"/>
          <w:b/>
          <w:sz w:val="20"/>
        </w:rPr>
        <w:t>2:30pm</w:t>
      </w:r>
      <w:r>
        <w:rPr>
          <w:rFonts w:ascii="Times New Roman"/>
          <w:b/>
          <w:spacing w:val="-12"/>
          <w:sz w:val="20"/>
        </w:rPr>
        <w:t xml:space="preserve"> </w:t>
      </w:r>
      <w:r>
        <w:rPr>
          <w:rFonts w:ascii="Times New Roman"/>
          <w:b/>
          <w:sz w:val="20"/>
        </w:rPr>
        <w:t xml:space="preserve">- </w:t>
      </w:r>
      <w:r>
        <w:rPr>
          <w:rFonts w:ascii="Times New Roman"/>
          <w:b/>
          <w:spacing w:val="-2"/>
          <w:sz w:val="20"/>
        </w:rPr>
        <w:t>4:30pm</w:t>
      </w:r>
    </w:p>
    <w:p w14:paraId="6D8F2943" w14:textId="77777777" w:rsidR="0014662F" w:rsidRDefault="0014662F" w:rsidP="0014662F">
      <w:pPr>
        <w:spacing w:before="222" w:line="229" w:lineRule="exact"/>
        <w:ind w:left="2608"/>
        <w:rPr>
          <w:rFonts w:ascii="Times New Roman"/>
          <w:b/>
          <w:sz w:val="20"/>
        </w:rPr>
      </w:pPr>
      <w:r>
        <w:rPr>
          <w:rFonts w:ascii="Times New Roman"/>
          <w:b/>
          <w:sz w:val="20"/>
        </w:rPr>
        <w:t>Building</w:t>
      </w:r>
      <w:r>
        <w:rPr>
          <w:rFonts w:ascii="Times New Roman"/>
          <w:b/>
          <w:spacing w:val="-13"/>
          <w:sz w:val="20"/>
        </w:rPr>
        <w:t xml:space="preserve"> </w:t>
      </w:r>
      <w:r>
        <w:rPr>
          <w:rFonts w:ascii="Times New Roman"/>
          <w:b/>
          <w:sz w:val="20"/>
        </w:rPr>
        <w:t>10-</w:t>
      </w:r>
      <w:r>
        <w:rPr>
          <w:rFonts w:ascii="Times New Roman"/>
          <w:b/>
          <w:spacing w:val="-5"/>
          <w:sz w:val="20"/>
        </w:rPr>
        <w:t>468</w:t>
      </w:r>
    </w:p>
    <w:p w14:paraId="282EF3E4" w14:textId="77777777" w:rsidR="0014662F" w:rsidRDefault="0014662F" w:rsidP="0014662F">
      <w:pPr>
        <w:ind w:left="2608" w:right="7406" w:hanging="1"/>
        <w:rPr>
          <w:rFonts w:ascii="Times New Roman"/>
          <w:sz w:val="20"/>
        </w:rPr>
      </w:pPr>
      <w:r>
        <w:rPr>
          <w:rFonts w:ascii="Times New Roman"/>
          <w:sz w:val="20"/>
        </w:rPr>
        <w:t>1700</w:t>
      </w:r>
      <w:r>
        <w:rPr>
          <w:rFonts w:ascii="Times New Roman"/>
          <w:spacing w:val="-15"/>
          <w:sz w:val="20"/>
        </w:rPr>
        <w:t xml:space="preserve"> </w:t>
      </w:r>
      <w:r>
        <w:rPr>
          <w:rFonts w:ascii="Times New Roman"/>
          <w:sz w:val="20"/>
        </w:rPr>
        <w:t>W.</w:t>
      </w:r>
      <w:r>
        <w:rPr>
          <w:rFonts w:ascii="Times New Roman"/>
          <w:spacing w:val="-12"/>
          <w:sz w:val="20"/>
        </w:rPr>
        <w:t xml:space="preserve"> </w:t>
      </w:r>
      <w:r>
        <w:rPr>
          <w:rFonts w:ascii="Times New Roman"/>
          <w:sz w:val="20"/>
        </w:rPr>
        <w:t>Hillsdale</w:t>
      </w:r>
      <w:r>
        <w:rPr>
          <w:rFonts w:ascii="Times New Roman"/>
          <w:spacing w:val="-13"/>
          <w:sz w:val="20"/>
        </w:rPr>
        <w:t xml:space="preserve"> </w:t>
      </w:r>
      <w:r>
        <w:rPr>
          <w:rFonts w:ascii="Times New Roman"/>
          <w:sz w:val="20"/>
        </w:rPr>
        <w:t>Boulevard,</w:t>
      </w:r>
      <w:r>
        <w:rPr>
          <w:rFonts w:ascii="Times New Roman"/>
          <w:spacing w:val="-16"/>
          <w:sz w:val="20"/>
        </w:rPr>
        <w:t xml:space="preserve"> </w:t>
      </w:r>
      <w:r>
        <w:rPr>
          <w:rFonts w:ascii="Times New Roman"/>
          <w:sz w:val="20"/>
        </w:rPr>
        <w:t>San</w:t>
      </w:r>
      <w:r>
        <w:rPr>
          <w:rFonts w:ascii="Times New Roman"/>
          <w:spacing w:val="-12"/>
          <w:sz w:val="20"/>
        </w:rPr>
        <w:t xml:space="preserve"> </w:t>
      </w:r>
      <w:r>
        <w:rPr>
          <w:rFonts w:ascii="Times New Roman"/>
          <w:sz w:val="20"/>
        </w:rPr>
        <w:t>Mateo, CA 94402</w:t>
      </w:r>
    </w:p>
    <w:p w14:paraId="2C4F31BE" w14:textId="77777777" w:rsidR="0014662F" w:rsidRDefault="0014662F" w:rsidP="0014662F">
      <w:pPr>
        <w:ind w:left="2616" w:right="7654"/>
        <w:rPr>
          <w:rFonts w:ascii="Times New Roman"/>
          <w:sz w:val="18"/>
        </w:rPr>
      </w:pPr>
      <w:r>
        <w:rPr>
          <w:rFonts w:ascii="Times New Roman"/>
          <w:spacing w:val="-4"/>
          <w:sz w:val="18"/>
        </w:rPr>
        <w:t xml:space="preserve">Zoom </w:t>
      </w:r>
      <w:hyperlink r:id="rId8">
        <w:r>
          <w:rPr>
            <w:rFonts w:ascii="Times New Roman"/>
            <w:color w:val="467885"/>
            <w:spacing w:val="-2"/>
            <w:sz w:val="18"/>
            <w:u w:val="single" w:color="467885"/>
          </w:rPr>
          <w:t>https://smccd.zoom.us/j/85146915715</w:t>
        </w:r>
      </w:hyperlink>
    </w:p>
    <w:p w14:paraId="75341D89" w14:textId="77777777" w:rsidR="0014662F" w:rsidRDefault="0014662F" w:rsidP="0014662F">
      <w:pPr>
        <w:spacing w:before="207"/>
        <w:ind w:left="2616"/>
        <w:rPr>
          <w:rFonts w:ascii="Times New Roman"/>
          <w:sz w:val="18"/>
        </w:rPr>
      </w:pPr>
      <w:r>
        <w:rPr>
          <w:rFonts w:ascii="Times New Roman"/>
          <w:sz w:val="18"/>
        </w:rPr>
        <w:t>Meeting</w:t>
      </w:r>
      <w:r>
        <w:rPr>
          <w:rFonts w:ascii="Times New Roman"/>
          <w:spacing w:val="-2"/>
          <w:sz w:val="18"/>
        </w:rPr>
        <w:t xml:space="preserve"> </w:t>
      </w:r>
      <w:r>
        <w:rPr>
          <w:rFonts w:ascii="Times New Roman"/>
          <w:sz w:val="18"/>
        </w:rPr>
        <w:t>ID:</w:t>
      </w:r>
      <w:r>
        <w:rPr>
          <w:rFonts w:ascii="Times New Roman"/>
          <w:spacing w:val="-3"/>
          <w:sz w:val="18"/>
        </w:rPr>
        <w:t xml:space="preserve"> </w:t>
      </w:r>
      <w:r>
        <w:rPr>
          <w:rFonts w:ascii="Times New Roman"/>
          <w:sz w:val="18"/>
        </w:rPr>
        <w:t>851</w:t>
      </w:r>
      <w:r>
        <w:rPr>
          <w:rFonts w:ascii="Times New Roman"/>
          <w:spacing w:val="-2"/>
          <w:sz w:val="18"/>
        </w:rPr>
        <w:t xml:space="preserve"> </w:t>
      </w:r>
      <w:r>
        <w:rPr>
          <w:rFonts w:ascii="Times New Roman"/>
          <w:sz w:val="18"/>
        </w:rPr>
        <w:t>4691</w:t>
      </w:r>
      <w:r>
        <w:rPr>
          <w:rFonts w:ascii="Times New Roman"/>
          <w:spacing w:val="-1"/>
          <w:sz w:val="18"/>
        </w:rPr>
        <w:t xml:space="preserve"> </w:t>
      </w:r>
      <w:r>
        <w:rPr>
          <w:rFonts w:ascii="Times New Roman"/>
          <w:spacing w:val="-4"/>
          <w:sz w:val="18"/>
        </w:rPr>
        <w:t>5715</w:t>
      </w:r>
    </w:p>
    <w:p w14:paraId="6B5E16F7" w14:textId="77777777" w:rsidR="0014662F" w:rsidRDefault="0014662F" w:rsidP="0014662F">
      <w:pPr>
        <w:pStyle w:val="BodyText"/>
        <w:spacing w:before="170"/>
        <w:rPr>
          <w:b w:val="0"/>
          <w:i w:val="0"/>
          <w:sz w:val="20"/>
        </w:rPr>
      </w:pPr>
    </w:p>
    <w:tbl>
      <w:tblPr>
        <w:tblW w:w="0" w:type="auto"/>
        <w:tblInd w:w="9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461"/>
        <w:gridCol w:w="2640"/>
      </w:tblGrid>
      <w:tr w:rsidR="0014662F" w14:paraId="1202AC94" w14:textId="77777777" w:rsidTr="00363DD2">
        <w:trPr>
          <w:trHeight w:val="419"/>
        </w:trPr>
        <w:tc>
          <w:tcPr>
            <w:tcW w:w="6101" w:type="dxa"/>
            <w:gridSpan w:val="2"/>
            <w:shd w:val="clear" w:color="auto" w:fill="A2C2F4"/>
          </w:tcPr>
          <w:p w14:paraId="13A3E7DC" w14:textId="77777777" w:rsidR="0014662F" w:rsidRDefault="0014662F" w:rsidP="00363DD2">
            <w:pPr>
              <w:pStyle w:val="TableParagraph"/>
              <w:spacing w:before="111"/>
              <w:ind w:left="37"/>
              <w:jc w:val="center"/>
              <w:rPr>
                <w:rFonts w:ascii="Cambria" w:hAnsi="Cambria"/>
                <w:i/>
                <w:sz w:val="18"/>
              </w:rPr>
            </w:pPr>
            <w:r>
              <w:rPr>
                <w:rFonts w:ascii="Cambria" w:hAnsi="Cambria"/>
                <w:i/>
                <w:spacing w:val="-2"/>
                <w:sz w:val="18"/>
              </w:rPr>
              <w:t>Oﬃcers</w:t>
            </w:r>
          </w:p>
        </w:tc>
      </w:tr>
      <w:tr w:rsidR="0014662F" w14:paraId="4408979C" w14:textId="77777777" w:rsidTr="00363DD2">
        <w:trPr>
          <w:trHeight w:val="419"/>
        </w:trPr>
        <w:tc>
          <w:tcPr>
            <w:tcW w:w="3461" w:type="dxa"/>
          </w:tcPr>
          <w:p w14:paraId="0BA37273" w14:textId="77777777" w:rsidR="0014662F" w:rsidRDefault="0014662F" w:rsidP="00363DD2">
            <w:pPr>
              <w:pStyle w:val="TableParagraph"/>
              <w:spacing w:before="118"/>
              <w:rPr>
                <w:b/>
                <w:sz w:val="20"/>
              </w:rPr>
            </w:pPr>
            <w:r>
              <w:rPr>
                <w:b/>
                <w:spacing w:val="-2"/>
                <w:sz w:val="20"/>
              </w:rPr>
              <w:t>President</w:t>
            </w:r>
          </w:p>
        </w:tc>
        <w:tc>
          <w:tcPr>
            <w:tcW w:w="2640" w:type="dxa"/>
          </w:tcPr>
          <w:p w14:paraId="186A6099" w14:textId="77777777" w:rsidR="0014662F" w:rsidRDefault="0014662F" w:rsidP="00363DD2">
            <w:pPr>
              <w:pStyle w:val="TableParagraph"/>
              <w:spacing w:before="118"/>
              <w:ind w:left="109"/>
              <w:rPr>
                <w:sz w:val="20"/>
              </w:rPr>
            </w:pPr>
            <w:r w:rsidRPr="007568C5">
              <w:rPr>
                <w:spacing w:val="-2"/>
                <w:sz w:val="20"/>
                <w:highlight w:val="yellow"/>
              </w:rPr>
              <w:t>Daniel</w:t>
            </w:r>
            <w:r w:rsidRPr="007568C5">
              <w:rPr>
                <w:spacing w:val="-10"/>
                <w:sz w:val="20"/>
                <w:highlight w:val="yellow"/>
              </w:rPr>
              <w:t xml:space="preserve"> </w:t>
            </w:r>
            <w:r w:rsidRPr="007568C5">
              <w:rPr>
                <w:spacing w:val="-2"/>
                <w:sz w:val="20"/>
                <w:highlight w:val="yellow"/>
              </w:rPr>
              <w:t>Keller</w:t>
            </w:r>
          </w:p>
        </w:tc>
      </w:tr>
      <w:tr w:rsidR="0014662F" w14:paraId="4342C5ED" w14:textId="77777777" w:rsidTr="00363DD2">
        <w:trPr>
          <w:trHeight w:val="421"/>
        </w:trPr>
        <w:tc>
          <w:tcPr>
            <w:tcW w:w="3461" w:type="dxa"/>
          </w:tcPr>
          <w:p w14:paraId="18AD2732" w14:textId="77777777" w:rsidR="0014662F" w:rsidRDefault="0014662F" w:rsidP="00363DD2">
            <w:pPr>
              <w:pStyle w:val="TableParagraph"/>
              <w:spacing w:before="111"/>
              <w:rPr>
                <w:b/>
                <w:sz w:val="20"/>
              </w:rPr>
            </w:pPr>
            <w:r>
              <w:rPr>
                <w:b/>
                <w:spacing w:val="-2"/>
                <w:sz w:val="20"/>
              </w:rPr>
              <w:t>Vice</w:t>
            </w:r>
            <w:r>
              <w:rPr>
                <w:b/>
                <w:spacing w:val="-10"/>
                <w:sz w:val="20"/>
              </w:rPr>
              <w:t xml:space="preserve"> </w:t>
            </w:r>
            <w:r>
              <w:rPr>
                <w:b/>
                <w:spacing w:val="-2"/>
                <w:sz w:val="20"/>
              </w:rPr>
              <w:t>President</w:t>
            </w:r>
          </w:p>
        </w:tc>
        <w:tc>
          <w:tcPr>
            <w:tcW w:w="2640" w:type="dxa"/>
          </w:tcPr>
          <w:p w14:paraId="45C575BE" w14:textId="77777777" w:rsidR="0014662F" w:rsidRDefault="0014662F" w:rsidP="00363DD2">
            <w:pPr>
              <w:pStyle w:val="TableParagraph"/>
              <w:spacing w:before="111"/>
              <w:ind w:left="109"/>
              <w:rPr>
                <w:sz w:val="20"/>
              </w:rPr>
            </w:pPr>
            <w:r w:rsidRPr="007568C5">
              <w:rPr>
                <w:sz w:val="20"/>
                <w:highlight w:val="yellow"/>
              </w:rPr>
              <w:t>Rene</w:t>
            </w:r>
            <w:r w:rsidRPr="007568C5">
              <w:rPr>
                <w:spacing w:val="-8"/>
                <w:sz w:val="20"/>
                <w:highlight w:val="yellow"/>
              </w:rPr>
              <w:t xml:space="preserve"> </w:t>
            </w:r>
            <w:r w:rsidRPr="007568C5">
              <w:rPr>
                <w:spacing w:val="-2"/>
                <w:sz w:val="20"/>
                <w:highlight w:val="yellow"/>
              </w:rPr>
              <w:t>Anderson</w:t>
            </w:r>
          </w:p>
        </w:tc>
      </w:tr>
      <w:tr w:rsidR="0014662F" w14:paraId="71B4C146" w14:textId="77777777" w:rsidTr="00363DD2">
        <w:trPr>
          <w:trHeight w:val="400"/>
        </w:trPr>
        <w:tc>
          <w:tcPr>
            <w:tcW w:w="3461" w:type="dxa"/>
          </w:tcPr>
          <w:p w14:paraId="73AFEF02" w14:textId="77777777" w:rsidR="0014662F" w:rsidRDefault="0014662F" w:rsidP="00363DD2">
            <w:pPr>
              <w:pStyle w:val="TableParagraph"/>
              <w:spacing w:before="104"/>
              <w:rPr>
                <w:b/>
                <w:sz w:val="20"/>
              </w:rPr>
            </w:pPr>
            <w:r>
              <w:rPr>
                <w:b/>
                <w:spacing w:val="-2"/>
                <w:sz w:val="20"/>
              </w:rPr>
              <w:t>Secretary</w:t>
            </w:r>
          </w:p>
        </w:tc>
        <w:tc>
          <w:tcPr>
            <w:tcW w:w="2640" w:type="dxa"/>
          </w:tcPr>
          <w:p w14:paraId="3F711EBB" w14:textId="77777777" w:rsidR="0014662F" w:rsidRDefault="0014662F" w:rsidP="00363DD2">
            <w:pPr>
              <w:pStyle w:val="TableParagraph"/>
              <w:spacing w:before="104"/>
              <w:ind w:left="109"/>
              <w:rPr>
                <w:sz w:val="20"/>
              </w:rPr>
            </w:pPr>
            <w:r w:rsidRPr="007568C5">
              <w:rPr>
                <w:spacing w:val="-4"/>
                <w:sz w:val="20"/>
                <w:highlight w:val="yellow"/>
              </w:rPr>
              <w:t>Yvette</w:t>
            </w:r>
            <w:r w:rsidRPr="007568C5">
              <w:rPr>
                <w:spacing w:val="-6"/>
                <w:sz w:val="20"/>
                <w:highlight w:val="yellow"/>
              </w:rPr>
              <w:t xml:space="preserve"> </w:t>
            </w:r>
            <w:r w:rsidRPr="007568C5">
              <w:rPr>
                <w:spacing w:val="-2"/>
                <w:sz w:val="20"/>
                <w:highlight w:val="yellow"/>
              </w:rPr>
              <w:t>Butterworth</w:t>
            </w:r>
          </w:p>
        </w:tc>
      </w:tr>
      <w:tr w:rsidR="0014662F" w14:paraId="4D8CBC0B" w14:textId="77777777" w:rsidTr="00363DD2">
        <w:trPr>
          <w:trHeight w:val="419"/>
        </w:trPr>
        <w:tc>
          <w:tcPr>
            <w:tcW w:w="3461" w:type="dxa"/>
            <w:tcBorders>
              <w:bottom w:val="single" w:sz="2" w:space="0" w:color="000000"/>
            </w:tcBorders>
          </w:tcPr>
          <w:p w14:paraId="3E67965D" w14:textId="77777777" w:rsidR="0014662F" w:rsidRDefault="0014662F" w:rsidP="00363DD2">
            <w:pPr>
              <w:pStyle w:val="TableParagraph"/>
              <w:spacing w:before="118"/>
              <w:rPr>
                <w:b/>
                <w:sz w:val="20"/>
              </w:rPr>
            </w:pPr>
            <w:r>
              <w:rPr>
                <w:b/>
                <w:spacing w:val="-2"/>
                <w:sz w:val="20"/>
              </w:rPr>
              <w:t>Treasurer</w:t>
            </w:r>
          </w:p>
        </w:tc>
        <w:tc>
          <w:tcPr>
            <w:tcW w:w="2640" w:type="dxa"/>
            <w:tcBorders>
              <w:bottom w:val="single" w:sz="2" w:space="0" w:color="000000"/>
            </w:tcBorders>
          </w:tcPr>
          <w:p w14:paraId="2700320C" w14:textId="77777777" w:rsidR="0014662F" w:rsidRDefault="0014662F" w:rsidP="00363DD2">
            <w:pPr>
              <w:pStyle w:val="TableParagraph"/>
              <w:spacing w:before="118"/>
              <w:ind w:left="109"/>
              <w:rPr>
                <w:sz w:val="20"/>
              </w:rPr>
            </w:pPr>
            <w:r w:rsidRPr="007568C5">
              <w:rPr>
                <w:spacing w:val="-2"/>
                <w:sz w:val="20"/>
                <w:highlight w:val="yellow"/>
              </w:rPr>
              <w:t>Makiko</w:t>
            </w:r>
            <w:r w:rsidRPr="007568C5">
              <w:rPr>
                <w:spacing w:val="-1"/>
                <w:sz w:val="20"/>
                <w:highlight w:val="yellow"/>
              </w:rPr>
              <w:t xml:space="preserve"> </w:t>
            </w:r>
            <w:r w:rsidRPr="007568C5">
              <w:rPr>
                <w:spacing w:val="-4"/>
                <w:sz w:val="20"/>
                <w:highlight w:val="yellow"/>
              </w:rPr>
              <w:t>Ueda</w:t>
            </w:r>
          </w:p>
        </w:tc>
      </w:tr>
    </w:tbl>
    <w:p w14:paraId="2B16C8FD" w14:textId="77777777" w:rsidR="0014662F" w:rsidRDefault="0014662F" w:rsidP="0014662F">
      <w:pPr>
        <w:pStyle w:val="BodyText"/>
        <w:spacing w:before="207" w:after="1"/>
        <w:rPr>
          <w:b w:val="0"/>
          <w:i w:val="0"/>
          <w:sz w:val="20"/>
        </w:rPr>
      </w:pPr>
    </w:p>
    <w:tbl>
      <w:tblPr>
        <w:tblW w:w="0" w:type="auto"/>
        <w:tblInd w:w="9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480"/>
        <w:gridCol w:w="2621"/>
      </w:tblGrid>
      <w:tr w:rsidR="0014662F" w14:paraId="636DDE0D" w14:textId="77777777" w:rsidTr="00363DD2">
        <w:trPr>
          <w:trHeight w:val="419"/>
        </w:trPr>
        <w:tc>
          <w:tcPr>
            <w:tcW w:w="6101" w:type="dxa"/>
            <w:gridSpan w:val="2"/>
            <w:shd w:val="clear" w:color="auto" w:fill="A2C2F4"/>
          </w:tcPr>
          <w:p w14:paraId="24296755" w14:textId="77777777" w:rsidR="0014662F" w:rsidRDefault="0014662F" w:rsidP="00363DD2">
            <w:pPr>
              <w:pStyle w:val="TableParagraph"/>
              <w:spacing w:before="114"/>
              <w:ind w:left="1869"/>
              <w:rPr>
                <w:i/>
                <w:sz w:val="20"/>
              </w:rPr>
            </w:pPr>
            <w:r>
              <w:rPr>
                <w:i/>
                <w:w w:val="90"/>
                <w:sz w:val="20"/>
              </w:rPr>
              <w:t>Standing</w:t>
            </w:r>
            <w:r>
              <w:rPr>
                <w:i/>
                <w:spacing w:val="8"/>
                <w:sz w:val="20"/>
              </w:rPr>
              <w:t xml:space="preserve"> </w:t>
            </w:r>
            <w:r>
              <w:rPr>
                <w:i/>
                <w:w w:val="90"/>
                <w:sz w:val="20"/>
              </w:rPr>
              <w:t>Senate</w:t>
            </w:r>
            <w:r>
              <w:rPr>
                <w:i/>
                <w:spacing w:val="10"/>
                <w:sz w:val="20"/>
              </w:rPr>
              <w:t xml:space="preserve"> </w:t>
            </w:r>
            <w:r>
              <w:rPr>
                <w:i/>
                <w:w w:val="90"/>
                <w:sz w:val="20"/>
              </w:rPr>
              <w:t>Committee</w:t>
            </w:r>
            <w:r>
              <w:rPr>
                <w:i/>
                <w:spacing w:val="10"/>
                <w:sz w:val="20"/>
              </w:rPr>
              <w:t xml:space="preserve"> </w:t>
            </w:r>
            <w:r>
              <w:rPr>
                <w:i/>
                <w:spacing w:val="-2"/>
                <w:w w:val="90"/>
                <w:sz w:val="20"/>
              </w:rPr>
              <w:t>Chairs</w:t>
            </w:r>
          </w:p>
        </w:tc>
      </w:tr>
      <w:tr w:rsidR="0014662F" w14:paraId="216DE3AE" w14:textId="77777777" w:rsidTr="00363DD2">
        <w:trPr>
          <w:trHeight w:val="419"/>
        </w:trPr>
        <w:tc>
          <w:tcPr>
            <w:tcW w:w="3480" w:type="dxa"/>
          </w:tcPr>
          <w:p w14:paraId="08EC7F14" w14:textId="77777777" w:rsidR="0014662F" w:rsidRDefault="0014662F" w:rsidP="00363DD2">
            <w:pPr>
              <w:pStyle w:val="TableParagraph"/>
              <w:spacing w:before="116"/>
              <w:rPr>
                <w:b/>
                <w:sz w:val="20"/>
              </w:rPr>
            </w:pPr>
            <w:r>
              <w:rPr>
                <w:b/>
                <w:spacing w:val="-2"/>
                <w:sz w:val="20"/>
              </w:rPr>
              <w:t>Curriculum</w:t>
            </w:r>
            <w:r>
              <w:rPr>
                <w:b/>
                <w:spacing w:val="4"/>
                <w:sz w:val="20"/>
              </w:rPr>
              <w:t xml:space="preserve"> </w:t>
            </w:r>
            <w:r>
              <w:rPr>
                <w:b/>
                <w:spacing w:val="-2"/>
                <w:sz w:val="20"/>
              </w:rPr>
              <w:t>Committee</w:t>
            </w:r>
          </w:p>
        </w:tc>
        <w:tc>
          <w:tcPr>
            <w:tcW w:w="2621" w:type="dxa"/>
          </w:tcPr>
          <w:p w14:paraId="73D3DA62" w14:textId="77777777" w:rsidR="0014662F" w:rsidRDefault="0014662F" w:rsidP="00363DD2">
            <w:pPr>
              <w:pStyle w:val="TableParagraph"/>
              <w:spacing w:before="116"/>
              <w:ind w:left="105"/>
              <w:rPr>
                <w:sz w:val="20"/>
              </w:rPr>
            </w:pPr>
            <w:r w:rsidRPr="007568C5">
              <w:rPr>
                <w:sz w:val="20"/>
                <w:highlight w:val="yellow"/>
              </w:rPr>
              <w:t>Malathi</w:t>
            </w:r>
            <w:r w:rsidRPr="007568C5">
              <w:rPr>
                <w:spacing w:val="-8"/>
                <w:sz w:val="20"/>
                <w:highlight w:val="yellow"/>
              </w:rPr>
              <w:t xml:space="preserve"> </w:t>
            </w:r>
            <w:r w:rsidRPr="007568C5">
              <w:rPr>
                <w:spacing w:val="-2"/>
                <w:sz w:val="20"/>
                <w:highlight w:val="yellow"/>
              </w:rPr>
              <w:t>Iyengar</w:t>
            </w:r>
          </w:p>
        </w:tc>
      </w:tr>
      <w:tr w:rsidR="0014662F" w14:paraId="6CF969B1" w14:textId="77777777" w:rsidTr="00363DD2">
        <w:trPr>
          <w:trHeight w:val="419"/>
        </w:trPr>
        <w:tc>
          <w:tcPr>
            <w:tcW w:w="3480" w:type="dxa"/>
          </w:tcPr>
          <w:p w14:paraId="0FC44A47" w14:textId="77777777" w:rsidR="0014662F" w:rsidRDefault="0014662F" w:rsidP="00363DD2">
            <w:pPr>
              <w:pStyle w:val="TableParagraph"/>
              <w:spacing w:before="111"/>
              <w:rPr>
                <w:b/>
                <w:sz w:val="20"/>
              </w:rPr>
            </w:pPr>
            <w:r>
              <w:rPr>
                <w:b/>
                <w:spacing w:val="-2"/>
                <w:sz w:val="20"/>
              </w:rPr>
              <w:t>Distance</w:t>
            </w:r>
            <w:r>
              <w:rPr>
                <w:b/>
                <w:spacing w:val="2"/>
                <w:sz w:val="20"/>
              </w:rPr>
              <w:t xml:space="preserve"> </w:t>
            </w:r>
            <w:r>
              <w:rPr>
                <w:b/>
                <w:spacing w:val="-2"/>
                <w:sz w:val="20"/>
              </w:rPr>
              <w:t>Education</w:t>
            </w:r>
            <w:r>
              <w:rPr>
                <w:b/>
                <w:spacing w:val="3"/>
                <w:sz w:val="20"/>
              </w:rPr>
              <w:t xml:space="preserve"> </w:t>
            </w:r>
            <w:r>
              <w:rPr>
                <w:b/>
                <w:spacing w:val="-2"/>
                <w:sz w:val="20"/>
              </w:rPr>
              <w:t>Committee</w:t>
            </w:r>
          </w:p>
        </w:tc>
        <w:tc>
          <w:tcPr>
            <w:tcW w:w="2621" w:type="dxa"/>
          </w:tcPr>
          <w:p w14:paraId="786244E1" w14:textId="77777777" w:rsidR="0014662F" w:rsidRDefault="0014662F" w:rsidP="00363DD2">
            <w:pPr>
              <w:pStyle w:val="TableParagraph"/>
              <w:spacing w:before="111"/>
              <w:ind w:left="105"/>
              <w:rPr>
                <w:sz w:val="20"/>
              </w:rPr>
            </w:pPr>
            <w:r w:rsidRPr="004C1366">
              <w:rPr>
                <w:spacing w:val="-2"/>
                <w:sz w:val="20"/>
                <w:highlight w:val="yellow"/>
              </w:rPr>
              <w:t>Jennifer</w:t>
            </w:r>
            <w:r w:rsidRPr="004C1366">
              <w:rPr>
                <w:spacing w:val="-3"/>
                <w:sz w:val="20"/>
                <w:highlight w:val="yellow"/>
              </w:rPr>
              <w:t xml:space="preserve"> </w:t>
            </w:r>
            <w:r w:rsidRPr="004C1366">
              <w:rPr>
                <w:spacing w:val="-2"/>
                <w:sz w:val="20"/>
                <w:highlight w:val="yellow"/>
              </w:rPr>
              <w:t>Howze-</w:t>
            </w:r>
            <w:r w:rsidRPr="004C1366">
              <w:rPr>
                <w:spacing w:val="-4"/>
                <w:sz w:val="20"/>
                <w:highlight w:val="yellow"/>
              </w:rPr>
              <w:t>Owens</w:t>
            </w:r>
          </w:p>
        </w:tc>
      </w:tr>
      <w:tr w:rsidR="0014662F" w14:paraId="225B82FD" w14:textId="77777777" w:rsidTr="00363DD2">
        <w:trPr>
          <w:trHeight w:val="400"/>
        </w:trPr>
        <w:tc>
          <w:tcPr>
            <w:tcW w:w="3480" w:type="dxa"/>
            <w:tcBorders>
              <w:bottom w:val="single" w:sz="2" w:space="0" w:color="000000"/>
            </w:tcBorders>
          </w:tcPr>
          <w:p w14:paraId="3758922E" w14:textId="77777777" w:rsidR="0014662F" w:rsidRDefault="0014662F" w:rsidP="00363DD2">
            <w:pPr>
              <w:pStyle w:val="TableParagraph"/>
              <w:spacing w:before="104"/>
              <w:rPr>
                <w:b/>
                <w:sz w:val="20"/>
              </w:rPr>
            </w:pPr>
            <w:r>
              <w:rPr>
                <w:b/>
                <w:spacing w:val="-2"/>
                <w:sz w:val="20"/>
              </w:rPr>
              <w:t>Committee on</w:t>
            </w:r>
            <w:r>
              <w:rPr>
                <w:b/>
                <w:spacing w:val="-4"/>
                <w:sz w:val="20"/>
              </w:rPr>
              <w:t xml:space="preserve"> </w:t>
            </w:r>
            <w:r>
              <w:rPr>
                <w:b/>
                <w:spacing w:val="-2"/>
                <w:sz w:val="20"/>
              </w:rPr>
              <w:t>Teaching</w:t>
            </w:r>
            <w:r>
              <w:rPr>
                <w:b/>
                <w:spacing w:val="-3"/>
                <w:sz w:val="20"/>
              </w:rPr>
              <w:t xml:space="preserve"> </w:t>
            </w:r>
            <w:r>
              <w:rPr>
                <w:b/>
                <w:spacing w:val="-2"/>
                <w:sz w:val="20"/>
              </w:rPr>
              <w:t>&amp;</w:t>
            </w:r>
            <w:r>
              <w:rPr>
                <w:b/>
                <w:spacing w:val="-1"/>
                <w:sz w:val="20"/>
              </w:rPr>
              <w:t xml:space="preserve"> </w:t>
            </w:r>
            <w:r>
              <w:rPr>
                <w:b/>
                <w:spacing w:val="-2"/>
                <w:sz w:val="20"/>
              </w:rPr>
              <w:t>Learning</w:t>
            </w:r>
          </w:p>
        </w:tc>
        <w:tc>
          <w:tcPr>
            <w:tcW w:w="2621" w:type="dxa"/>
            <w:tcBorders>
              <w:bottom w:val="single" w:sz="2" w:space="0" w:color="000000"/>
            </w:tcBorders>
          </w:tcPr>
          <w:p w14:paraId="5BECB152" w14:textId="277B2AFD" w:rsidR="0014662F" w:rsidRDefault="0014662F" w:rsidP="00363DD2">
            <w:pPr>
              <w:pStyle w:val="TableParagraph"/>
              <w:spacing w:before="104"/>
              <w:ind w:left="105"/>
              <w:rPr>
                <w:sz w:val="20"/>
              </w:rPr>
            </w:pPr>
            <w:r w:rsidRPr="007568C5">
              <w:rPr>
                <w:sz w:val="20"/>
                <w:highlight w:val="yellow"/>
              </w:rPr>
              <w:t>Rene Anderson</w:t>
            </w:r>
          </w:p>
        </w:tc>
      </w:tr>
    </w:tbl>
    <w:p w14:paraId="2BBCE27A" w14:textId="77777777" w:rsidR="0014662F" w:rsidRDefault="0014662F" w:rsidP="0014662F">
      <w:pPr>
        <w:pStyle w:val="TableParagraph"/>
        <w:rPr>
          <w:sz w:val="20"/>
        </w:rPr>
        <w:sectPr w:rsidR="0014662F" w:rsidSect="0014662F">
          <w:footerReference w:type="default" r:id="rId9"/>
          <w:headerReference w:type="first" r:id="rId10"/>
          <w:pgSz w:w="15840" w:h="12240" w:orient="landscape"/>
          <w:pgMar w:top="1380" w:right="1080" w:bottom="1100" w:left="1440" w:header="0" w:footer="915" w:gutter="0"/>
          <w:pgNumType w:start="1"/>
          <w:cols w:space="720"/>
          <w:titlePg/>
          <w:docGrid w:linePitch="299"/>
        </w:sectPr>
      </w:pPr>
    </w:p>
    <w:p w14:paraId="08492F80" w14:textId="77777777" w:rsidR="0014662F" w:rsidRDefault="0014662F" w:rsidP="0014662F">
      <w:pPr>
        <w:pStyle w:val="BodyText"/>
        <w:rPr>
          <w:b w:val="0"/>
          <w:i w:val="0"/>
          <w:sz w:val="5"/>
        </w:rPr>
      </w:pPr>
    </w:p>
    <w:tbl>
      <w:tblPr>
        <w:tblW w:w="0" w:type="auto"/>
        <w:tblInd w:w="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00"/>
        <w:gridCol w:w="7841"/>
        <w:gridCol w:w="1920"/>
        <w:gridCol w:w="1301"/>
        <w:gridCol w:w="1260"/>
      </w:tblGrid>
      <w:tr w:rsidR="0014662F" w14:paraId="4BDA268B" w14:textId="77777777" w:rsidTr="00363DD2">
        <w:trPr>
          <w:trHeight w:val="460"/>
        </w:trPr>
        <w:tc>
          <w:tcPr>
            <w:tcW w:w="12922" w:type="dxa"/>
            <w:gridSpan w:val="5"/>
            <w:shd w:val="clear" w:color="auto" w:fill="A2C2F4"/>
          </w:tcPr>
          <w:p w14:paraId="7AAFF86B" w14:textId="77777777" w:rsidR="0014662F" w:rsidRDefault="0014662F" w:rsidP="00363DD2">
            <w:pPr>
              <w:pStyle w:val="TableParagraph"/>
              <w:tabs>
                <w:tab w:val="left" w:pos="825"/>
              </w:tabs>
              <w:spacing w:before="102"/>
              <w:ind w:left="465"/>
              <w:rPr>
                <w:b/>
                <w:sz w:val="20"/>
              </w:rPr>
            </w:pPr>
            <w:r>
              <w:rPr>
                <w:b/>
                <w:spacing w:val="-5"/>
                <w:sz w:val="20"/>
              </w:rPr>
              <w:t>1.</w:t>
            </w:r>
            <w:r>
              <w:rPr>
                <w:b/>
                <w:sz w:val="20"/>
              </w:rPr>
              <w:tab/>
            </w:r>
            <w:r>
              <w:rPr>
                <w:b/>
                <w:spacing w:val="-2"/>
                <w:sz w:val="20"/>
              </w:rPr>
              <w:t>Opening</w:t>
            </w:r>
            <w:r>
              <w:rPr>
                <w:b/>
                <w:spacing w:val="-1"/>
                <w:sz w:val="20"/>
              </w:rPr>
              <w:t xml:space="preserve"> </w:t>
            </w:r>
            <w:r>
              <w:rPr>
                <w:b/>
                <w:spacing w:val="-2"/>
                <w:sz w:val="20"/>
              </w:rPr>
              <w:t>Procedures</w:t>
            </w:r>
          </w:p>
        </w:tc>
      </w:tr>
      <w:tr w:rsidR="0014662F" w14:paraId="290FE845" w14:textId="77777777" w:rsidTr="00363DD2">
        <w:trPr>
          <w:trHeight w:val="620"/>
        </w:trPr>
        <w:tc>
          <w:tcPr>
            <w:tcW w:w="600" w:type="dxa"/>
            <w:shd w:val="clear" w:color="auto" w:fill="C7D9F7"/>
          </w:tcPr>
          <w:p w14:paraId="0B057E23" w14:textId="77777777" w:rsidR="0014662F" w:rsidRDefault="0014662F" w:rsidP="00363DD2">
            <w:pPr>
              <w:pStyle w:val="TableParagraph"/>
              <w:spacing w:before="111"/>
              <w:ind w:left="124"/>
              <w:rPr>
                <w:b/>
                <w:sz w:val="18"/>
              </w:rPr>
            </w:pPr>
            <w:r>
              <w:rPr>
                <w:b/>
                <w:spacing w:val="-5"/>
                <w:sz w:val="18"/>
              </w:rPr>
              <w:t>No.</w:t>
            </w:r>
          </w:p>
        </w:tc>
        <w:tc>
          <w:tcPr>
            <w:tcW w:w="7841" w:type="dxa"/>
            <w:shd w:val="clear" w:color="auto" w:fill="C7D9F7"/>
          </w:tcPr>
          <w:p w14:paraId="6CC4BDCF" w14:textId="77777777" w:rsidR="0014662F" w:rsidRDefault="0014662F" w:rsidP="00363DD2">
            <w:pPr>
              <w:pStyle w:val="TableParagraph"/>
              <w:spacing w:before="111"/>
              <w:ind w:left="105"/>
              <w:rPr>
                <w:b/>
                <w:sz w:val="18"/>
              </w:rPr>
            </w:pPr>
            <w:r>
              <w:rPr>
                <w:b/>
                <w:sz w:val="18"/>
              </w:rPr>
              <w:t>Item</w:t>
            </w:r>
            <w:r>
              <w:rPr>
                <w:b/>
                <w:spacing w:val="-4"/>
                <w:sz w:val="18"/>
              </w:rPr>
              <w:t xml:space="preserve"> </w:t>
            </w:r>
            <w:r>
              <w:rPr>
                <w:b/>
                <w:sz w:val="18"/>
              </w:rPr>
              <w:t>/</w:t>
            </w:r>
            <w:r>
              <w:rPr>
                <w:b/>
                <w:spacing w:val="-1"/>
                <w:sz w:val="18"/>
              </w:rPr>
              <w:t xml:space="preserve"> </w:t>
            </w:r>
            <w:r>
              <w:rPr>
                <w:b/>
                <w:spacing w:val="-2"/>
                <w:sz w:val="18"/>
              </w:rPr>
              <w:t>Description</w:t>
            </w:r>
          </w:p>
        </w:tc>
        <w:tc>
          <w:tcPr>
            <w:tcW w:w="1920" w:type="dxa"/>
            <w:shd w:val="clear" w:color="auto" w:fill="C7D9F7"/>
          </w:tcPr>
          <w:p w14:paraId="52B297C6" w14:textId="77777777" w:rsidR="0014662F" w:rsidRDefault="0014662F" w:rsidP="00363DD2">
            <w:pPr>
              <w:pStyle w:val="TableParagraph"/>
              <w:spacing w:before="111"/>
              <w:ind w:left="107"/>
              <w:rPr>
                <w:b/>
                <w:sz w:val="18"/>
              </w:rPr>
            </w:pPr>
            <w:r>
              <w:rPr>
                <w:b/>
                <w:spacing w:val="-2"/>
                <w:sz w:val="18"/>
              </w:rPr>
              <w:t>Presenter(s)</w:t>
            </w:r>
          </w:p>
        </w:tc>
        <w:tc>
          <w:tcPr>
            <w:tcW w:w="1301" w:type="dxa"/>
            <w:shd w:val="clear" w:color="auto" w:fill="C7D9F7"/>
          </w:tcPr>
          <w:p w14:paraId="28755E39" w14:textId="77777777" w:rsidR="0014662F" w:rsidRDefault="0014662F" w:rsidP="00363DD2">
            <w:pPr>
              <w:pStyle w:val="TableParagraph"/>
              <w:spacing w:before="111"/>
              <w:ind w:left="306" w:right="167" w:hanging="185"/>
              <w:rPr>
                <w:b/>
                <w:sz w:val="18"/>
              </w:rPr>
            </w:pPr>
            <w:r>
              <w:rPr>
                <w:b/>
                <w:spacing w:val="-2"/>
                <w:sz w:val="18"/>
              </w:rPr>
              <w:t>Approx.</w:t>
            </w:r>
            <w:r>
              <w:rPr>
                <w:b/>
                <w:spacing w:val="-12"/>
                <w:sz w:val="18"/>
              </w:rPr>
              <w:t xml:space="preserve"> </w:t>
            </w:r>
            <w:r>
              <w:rPr>
                <w:b/>
                <w:spacing w:val="-2"/>
                <w:sz w:val="18"/>
              </w:rPr>
              <w:t>Start</w:t>
            </w:r>
            <w:r>
              <w:rPr>
                <w:b/>
                <w:sz w:val="18"/>
              </w:rPr>
              <w:t xml:space="preserve"> </w:t>
            </w:r>
            <w:r>
              <w:rPr>
                <w:b/>
                <w:spacing w:val="-2"/>
                <w:sz w:val="18"/>
              </w:rPr>
              <w:t>Duration</w:t>
            </w:r>
          </w:p>
        </w:tc>
        <w:tc>
          <w:tcPr>
            <w:tcW w:w="1260" w:type="dxa"/>
            <w:shd w:val="clear" w:color="auto" w:fill="C7D9F7"/>
          </w:tcPr>
          <w:p w14:paraId="39AC7BA3" w14:textId="77777777" w:rsidR="0014662F" w:rsidRDefault="0014662F" w:rsidP="00363DD2">
            <w:pPr>
              <w:pStyle w:val="TableParagraph"/>
              <w:spacing w:before="111"/>
              <w:ind w:left="112"/>
              <w:rPr>
                <w:b/>
                <w:sz w:val="18"/>
              </w:rPr>
            </w:pPr>
            <w:r>
              <w:rPr>
                <w:b/>
                <w:spacing w:val="-2"/>
                <w:sz w:val="18"/>
              </w:rPr>
              <w:t>Action?</w:t>
            </w:r>
          </w:p>
        </w:tc>
      </w:tr>
      <w:tr w:rsidR="0014662F" w14:paraId="76E964B3" w14:textId="77777777" w:rsidTr="00363DD2">
        <w:trPr>
          <w:trHeight w:val="1297"/>
        </w:trPr>
        <w:tc>
          <w:tcPr>
            <w:tcW w:w="600" w:type="dxa"/>
          </w:tcPr>
          <w:p w14:paraId="624E608D" w14:textId="77777777" w:rsidR="0014662F" w:rsidRDefault="0014662F" w:rsidP="00363DD2">
            <w:pPr>
              <w:pStyle w:val="TableParagraph"/>
              <w:spacing w:before="111"/>
              <w:ind w:left="0" w:right="143"/>
              <w:jc w:val="right"/>
              <w:rPr>
                <w:sz w:val="20"/>
              </w:rPr>
            </w:pPr>
            <w:r>
              <w:rPr>
                <w:spacing w:val="-5"/>
                <w:sz w:val="20"/>
              </w:rPr>
              <w:t>1.1</w:t>
            </w:r>
          </w:p>
        </w:tc>
        <w:tc>
          <w:tcPr>
            <w:tcW w:w="7841" w:type="dxa"/>
          </w:tcPr>
          <w:p w14:paraId="73DAF7FB" w14:textId="3BD71376" w:rsidR="0014662F" w:rsidRDefault="0014662F" w:rsidP="00363DD2">
            <w:pPr>
              <w:pStyle w:val="TableParagraph"/>
              <w:ind w:left="105"/>
            </w:pPr>
            <w:r>
              <w:t>Call</w:t>
            </w:r>
            <w:r>
              <w:rPr>
                <w:spacing w:val="-3"/>
              </w:rPr>
              <w:t xml:space="preserve"> </w:t>
            </w:r>
            <w:r>
              <w:t>to</w:t>
            </w:r>
            <w:r>
              <w:rPr>
                <w:spacing w:val="-2"/>
              </w:rPr>
              <w:t xml:space="preserve"> Order</w:t>
            </w:r>
            <w:r w:rsidR="007568C5">
              <w:rPr>
                <w:spacing w:val="-2"/>
              </w:rPr>
              <w:t xml:space="preserve"> (</w:t>
            </w:r>
            <w:r w:rsidR="007568C5" w:rsidRPr="004C1366">
              <w:rPr>
                <w:spacing w:val="-2"/>
                <w:highlight w:val="yellow"/>
              </w:rPr>
              <w:t>2:3</w:t>
            </w:r>
            <w:r w:rsidR="00901F78" w:rsidRPr="004C1366">
              <w:rPr>
                <w:spacing w:val="-2"/>
                <w:highlight w:val="yellow"/>
              </w:rPr>
              <w:t>2</w:t>
            </w:r>
            <w:r w:rsidR="007568C5">
              <w:rPr>
                <w:spacing w:val="-2"/>
              </w:rPr>
              <w:t>)</w:t>
            </w:r>
          </w:p>
          <w:p w14:paraId="32685491" w14:textId="77777777" w:rsidR="0014662F" w:rsidRDefault="0014662F" w:rsidP="00363DD2">
            <w:pPr>
              <w:pStyle w:val="TableParagraph"/>
              <w:spacing w:before="2"/>
              <w:ind w:left="105"/>
              <w:rPr>
                <w:i/>
                <w:sz w:val="18"/>
              </w:rPr>
            </w:pPr>
            <w:r>
              <w:rPr>
                <w:i/>
                <w:sz w:val="18"/>
              </w:rPr>
              <w:t>Senate meetings shall require a quorum of the membership to vote on action items. A quorum for a meeting</w:t>
            </w:r>
            <w:r>
              <w:rPr>
                <w:i/>
                <w:spacing w:val="-5"/>
                <w:sz w:val="18"/>
              </w:rPr>
              <w:t xml:space="preserve"> </w:t>
            </w:r>
            <w:r>
              <w:rPr>
                <w:i/>
                <w:sz w:val="18"/>
              </w:rPr>
              <w:t>of</w:t>
            </w:r>
            <w:r>
              <w:rPr>
                <w:i/>
                <w:spacing w:val="-3"/>
                <w:sz w:val="18"/>
              </w:rPr>
              <w:t xml:space="preserve"> </w:t>
            </w:r>
            <w:r>
              <w:rPr>
                <w:i/>
                <w:sz w:val="18"/>
              </w:rPr>
              <w:t>the</w:t>
            </w:r>
            <w:r>
              <w:rPr>
                <w:i/>
                <w:spacing w:val="-3"/>
                <w:sz w:val="18"/>
              </w:rPr>
              <w:t xml:space="preserve"> </w:t>
            </w:r>
            <w:r>
              <w:rPr>
                <w:i/>
                <w:sz w:val="18"/>
              </w:rPr>
              <w:t>Senate</w:t>
            </w:r>
            <w:r>
              <w:rPr>
                <w:i/>
                <w:spacing w:val="-5"/>
                <w:sz w:val="18"/>
              </w:rPr>
              <w:t xml:space="preserve"> </w:t>
            </w:r>
            <w:r>
              <w:rPr>
                <w:i/>
                <w:sz w:val="18"/>
              </w:rPr>
              <w:t>and</w:t>
            </w:r>
            <w:r>
              <w:rPr>
                <w:i/>
                <w:spacing w:val="-5"/>
                <w:sz w:val="18"/>
              </w:rPr>
              <w:t xml:space="preserve"> </w:t>
            </w:r>
            <w:r>
              <w:rPr>
                <w:i/>
                <w:sz w:val="18"/>
              </w:rPr>
              <w:t>all</w:t>
            </w:r>
            <w:r>
              <w:rPr>
                <w:i/>
                <w:spacing w:val="-4"/>
                <w:sz w:val="18"/>
              </w:rPr>
              <w:t xml:space="preserve"> </w:t>
            </w:r>
            <w:r>
              <w:rPr>
                <w:i/>
                <w:sz w:val="18"/>
              </w:rPr>
              <w:t>Senate</w:t>
            </w:r>
            <w:r>
              <w:rPr>
                <w:i/>
                <w:spacing w:val="-3"/>
                <w:sz w:val="18"/>
              </w:rPr>
              <w:t xml:space="preserve"> </w:t>
            </w:r>
            <w:r>
              <w:rPr>
                <w:i/>
                <w:sz w:val="18"/>
              </w:rPr>
              <w:t>committees</w:t>
            </w:r>
            <w:r>
              <w:rPr>
                <w:i/>
                <w:spacing w:val="-4"/>
                <w:sz w:val="18"/>
              </w:rPr>
              <w:t xml:space="preserve"> </w:t>
            </w:r>
            <w:r>
              <w:rPr>
                <w:i/>
                <w:sz w:val="18"/>
              </w:rPr>
              <w:t>shall</w:t>
            </w:r>
            <w:r>
              <w:rPr>
                <w:i/>
                <w:spacing w:val="-4"/>
                <w:sz w:val="18"/>
              </w:rPr>
              <w:t xml:space="preserve"> </w:t>
            </w:r>
            <w:r>
              <w:rPr>
                <w:i/>
                <w:sz w:val="18"/>
              </w:rPr>
              <w:t>consist</w:t>
            </w:r>
            <w:r>
              <w:rPr>
                <w:i/>
                <w:spacing w:val="-4"/>
                <w:sz w:val="18"/>
              </w:rPr>
              <w:t xml:space="preserve"> </w:t>
            </w:r>
            <w:r>
              <w:rPr>
                <w:i/>
                <w:sz w:val="18"/>
              </w:rPr>
              <w:t>of</w:t>
            </w:r>
            <w:r>
              <w:rPr>
                <w:i/>
                <w:spacing w:val="-3"/>
                <w:sz w:val="18"/>
              </w:rPr>
              <w:t xml:space="preserve"> </w:t>
            </w:r>
            <w:r>
              <w:rPr>
                <w:i/>
                <w:sz w:val="18"/>
              </w:rPr>
              <w:t>50%</w:t>
            </w:r>
            <w:r>
              <w:rPr>
                <w:i/>
                <w:spacing w:val="-2"/>
                <w:sz w:val="18"/>
              </w:rPr>
              <w:t xml:space="preserve"> </w:t>
            </w:r>
            <w:r>
              <w:rPr>
                <w:i/>
                <w:sz w:val="18"/>
              </w:rPr>
              <w:t>plus</w:t>
            </w:r>
            <w:r>
              <w:rPr>
                <w:i/>
                <w:spacing w:val="-5"/>
                <w:sz w:val="18"/>
              </w:rPr>
              <w:t xml:space="preserve"> </w:t>
            </w:r>
            <w:r>
              <w:rPr>
                <w:i/>
                <w:sz w:val="18"/>
              </w:rPr>
              <w:t>1</w:t>
            </w:r>
            <w:r>
              <w:rPr>
                <w:i/>
                <w:spacing w:val="-5"/>
                <w:sz w:val="18"/>
              </w:rPr>
              <w:t xml:space="preserve"> </w:t>
            </w:r>
            <w:r>
              <w:rPr>
                <w:i/>
                <w:sz w:val="18"/>
              </w:rPr>
              <w:t>of</w:t>
            </w:r>
            <w:r>
              <w:rPr>
                <w:i/>
                <w:spacing w:val="-3"/>
                <w:sz w:val="18"/>
              </w:rPr>
              <w:t xml:space="preserve"> </w:t>
            </w:r>
            <w:r>
              <w:rPr>
                <w:i/>
                <w:sz w:val="18"/>
              </w:rPr>
              <w:t>the</w:t>
            </w:r>
            <w:r>
              <w:rPr>
                <w:i/>
                <w:spacing w:val="-3"/>
                <w:sz w:val="18"/>
              </w:rPr>
              <w:t xml:space="preserve"> </w:t>
            </w:r>
            <w:r>
              <w:rPr>
                <w:i/>
                <w:sz w:val="18"/>
              </w:rPr>
              <w:t>committee's</w:t>
            </w:r>
            <w:r>
              <w:rPr>
                <w:i/>
                <w:spacing w:val="-4"/>
                <w:sz w:val="18"/>
              </w:rPr>
              <w:t xml:space="preserve"> </w:t>
            </w:r>
            <w:r>
              <w:rPr>
                <w:i/>
                <w:sz w:val="18"/>
              </w:rPr>
              <w:t>voting faculty members.</w:t>
            </w:r>
          </w:p>
        </w:tc>
        <w:tc>
          <w:tcPr>
            <w:tcW w:w="1920" w:type="dxa"/>
          </w:tcPr>
          <w:p w14:paraId="6781063B" w14:textId="77777777" w:rsidR="0014662F" w:rsidRDefault="0014662F" w:rsidP="00363DD2">
            <w:pPr>
              <w:pStyle w:val="TableParagraph"/>
              <w:ind w:left="107"/>
            </w:pPr>
            <w:r>
              <w:rPr>
                <w:spacing w:val="-2"/>
              </w:rPr>
              <w:t>President</w:t>
            </w:r>
            <w:r>
              <w:rPr>
                <w:spacing w:val="-14"/>
              </w:rPr>
              <w:t xml:space="preserve"> </w:t>
            </w:r>
            <w:r>
              <w:rPr>
                <w:spacing w:val="-2"/>
              </w:rPr>
              <w:t>/ Facilitator</w:t>
            </w:r>
          </w:p>
        </w:tc>
        <w:tc>
          <w:tcPr>
            <w:tcW w:w="1301" w:type="dxa"/>
          </w:tcPr>
          <w:p w14:paraId="5BD8F12E" w14:textId="77777777" w:rsidR="0014662F" w:rsidRDefault="0014662F" w:rsidP="00363DD2">
            <w:pPr>
              <w:pStyle w:val="TableParagraph"/>
              <w:ind w:left="400" w:right="236" w:hanging="142"/>
            </w:pPr>
            <w:r>
              <w:rPr>
                <w:spacing w:val="-4"/>
              </w:rPr>
              <w:t xml:space="preserve">~2:30pm </w:t>
            </w:r>
            <w:r>
              <w:t>2 min</w:t>
            </w:r>
          </w:p>
        </w:tc>
        <w:tc>
          <w:tcPr>
            <w:tcW w:w="1260" w:type="dxa"/>
          </w:tcPr>
          <w:p w14:paraId="2CA95332" w14:textId="77777777" w:rsidR="0014662F" w:rsidRDefault="0014662F" w:rsidP="00363DD2">
            <w:pPr>
              <w:pStyle w:val="TableParagraph"/>
              <w:spacing w:before="111"/>
              <w:ind w:left="112"/>
              <w:rPr>
                <w:sz w:val="18"/>
              </w:rPr>
            </w:pPr>
            <w:r>
              <w:rPr>
                <w:spacing w:val="-2"/>
                <w:sz w:val="18"/>
              </w:rPr>
              <w:t>Procedure</w:t>
            </w:r>
          </w:p>
        </w:tc>
      </w:tr>
      <w:tr w:rsidR="0014662F" w14:paraId="0FCFF0C7" w14:textId="77777777" w:rsidTr="00363DD2">
        <w:trPr>
          <w:trHeight w:val="700"/>
        </w:trPr>
        <w:tc>
          <w:tcPr>
            <w:tcW w:w="600" w:type="dxa"/>
          </w:tcPr>
          <w:p w14:paraId="72C9286D" w14:textId="77777777" w:rsidR="0014662F" w:rsidRDefault="0014662F" w:rsidP="00363DD2">
            <w:pPr>
              <w:pStyle w:val="TableParagraph"/>
              <w:spacing w:before="104"/>
              <w:ind w:left="0" w:right="143"/>
              <w:jc w:val="right"/>
              <w:rPr>
                <w:sz w:val="20"/>
              </w:rPr>
            </w:pPr>
            <w:r>
              <w:rPr>
                <w:spacing w:val="-5"/>
                <w:sz w:val="20"/>
              </w:rPr>
              <w:t>1.2</w:t>
            </w:r>
          </w:p>
        </w:tc>
        <w:tc>
          <w:tcPr>
            <w:tcW w:w="7841" w:type="dxa"/>
          </w:tcPr>
          <w:p w14:paraId="2A20D21D" w14:textId="2C399E58" w:rsidR="0014662F" w:rsidRDefault="0014662F" w:rsidP="00363DD2">
            <w:pPr>
              <w:pStyle w:val="TableParagraph"/>
              <w:spacing w:before="102"/>
              <w:ind w:left="105"/>
            </w:pPr>
            <w:r>
              <w:rPr>
                <w:spacing w:val="-2"/>
              </w:rPr>
              <w:t>Adoption</w:t>
            </w:r>
            <w:r>
              <w:rPr>
                <w:spacing w:val="-4"/>
              </w:rPr>
              <w:t xml:space="preserve"> </w:t>
            </w:r>
            <w:r>
              <w:rPr>
                <w:spacing w:val="-2"/>
              </w:rPr>
              <w:t>of Today’s Agenda</w:t>
            </w:r>
            <w:r w:rsidR="007568C5">
              <w:rPr>
                <w:spacing w:val="-2"/>
              </w:rPr>
              <w:t xml:space="preserve"> (</w:t>
            </w:r>
            <w:r w:rsidR="004C1366" w:rsidRPr="004C1366">
              <w:rPr>
                <w:spacing w:val="-2"/>
                <w:highlight w:val="yellow"/>
              </w:rPr>
              <w:t>President Keller announced that t</w:t>
            </w:r>
            <w:r w:rsidR="00901F78" w:rsidRPr="004C1366">
              <w:rPr>
                <w:spacing w:val="-2"/>
                <w:highlight w:val="yellow"/>
              </w:rPr>
              <w:t xml:space="preserve">here were two cancellations from the </w:t>
            </w:r>
            <w:r w:rsidR="004C1366" w:rsidRPr="004C1366">
              <w:rPr>
                <w:spacing w:val="-2"/>
                <w:highlight w:val="yellow"/>
              </w:rPr>
              <w:t>original</w:t>
            </w:r>
            <w:r w:rsidR="00901F78" w:rsidRPr="004C1366">
              <w:rPr>
                <w:spacing w:val="-2"/>
                <w:highlight w:val="yellow"/>
              </w:rPr>
              <w:t xml:space="preserve"> agenda and thus there were a couple of </w:t>
            </w:r>
            <w:r w:rsidR="004C1366" w:rsidRPr="004C1366">
              <w:rPr>
                <w:spacing w:val="-2"/>
                <w:highlight w:val="yellow"/>
              </w:rPr>
              <w:t>chages</w:t>
            </w:r>
            <w:r w:rsidR="00901F78" w:rsidRPr="004C1366">
              <w:rPr>
                <w:spacing w:val="-2"/>
                <w:highlight w:val="yellow"/>
              </w:rPr>
              <w:t xml:space="preserve">, one of which was a discussion about the new Websmart by Todd Windisch. </w:t>
            </w:r>
            <w:r w:rsidR="004C1366" w:rsidRPr="004C1366">
              <w:rPr>
                <w:spacing w:val="-2"/>
                <w:highlight w:val="yellow"/>
              </w:rPr>
              <w:t xml:space="preserve">In addition, there is a typo on the Agenda Item numbering, as it skips from 3.1 to 3.4 which was unintentional. </w:t>
            </w:r>
            <w:r w:rsidR="007568C5" w:rsidRPr="004C1366">
              <w:rPr>
                <w:spacing w:val="-2"/>
                <w:highlight w:val="yellow"/>
              </w:rPr>
              <w:t>The motion was made by</w:t>
            </w:r>
            <w:r w:rsidR="00901F78" w:rsidRPr="004C1366">
              <w:rPr>
                <w:spacing w:val="-2"/>
                <w:highlight w:val="yellow"/>
              </w:rPr>
              <w:t xml:space="preserve"> Malathi</w:t>
            </w:r>
            <w:r w:rsidR="007568C5" w:rsidRPr="004C1366">
              <w:rPr>
                <w:spacing w:val="-2"/>
                <w:highlight w:val="yellow"/>
              </w:rPr>
              <w:t xml:space="preserve"> </w:t>
            </w:r>
            <w:r w:rsidR="004C1366" w:rsidRPr="004C1366">
              <w:rPr>
                <w:spacing w:val="-2"/>
                <w:highlight w:val="yellow"/>
              </w:rPr>
              <w:t xml:space="preserve">Iyengar </w:t>
            </w:r>
            <w:r w:rsidR="007568C5" w:rsidRPr="004C1366">
              <w:rPr>
                <w:spacing w:val="-2"/>
                <w:highlight w:val="yellow"/>
              </w:rPr>
              <w:t xml:space="preserve">to accept the </w:t>
            </w:r>
            <w:r w:rsidR="004C1366" w:rsidRPr="004C1366">
              <w:rPr>
                <w:spacing w:val="-2"/>
                <w:highlight w:val="yellow"/>
              </w:rPr>
              <w:t>a</w:t>
            </w:r>
            <w:r w:rsidR="007568C5" w:rsidRPr="004C1366">
              <w:rPr>
                <w:spacing w:val="-2"/>
                <w:highlight w:val="yellow"/>
              </w:rPr>
              <w:t xml:space="preserve">genda &amp; </w:t>
            </w:r>
            <w:r w:rsidR="004C1366" w:rsidRPr="004C1366">
              <w:rPr>
                <w:spacing w:val="-2"/>
                <w:highlight w:val="yellow"/>
              </w:rPr>
              <w:t xml:space="preserve">a </w:t>
            </w:r>
            <w:r w:rsidR="007568C5" w:rsidRPr="004C1366">
              <w:rPr>
                <w:spacing w:val="-2"/>
                <w:highlight w:val="yellow"/>
              </w:rPr>
              <w:t>2</w:t>
            </w:r>
            <w:r w:rsidR="007568C5" w:rsidRPr="004C1366">
              <w:rPr>
                <w:spacing w:val="-2"/>
                <w:highlight w:val="yellow"/>
                <w:vertAlign w:val="superscript"/>
              </w:rPr>
              <w:t>nd</w:t>
            </w:r>
            <w:r w:rsidR="007568C5" w:rsidRPr="004C1366">
              <w:rPr>
                <w:spacing w:val="-2"/>
                <w:highlight w:val="yellow"/>
              </w:rPr>
              <w:t xml:space="preserve"> </w:t>
            </w:r>
            <w:r w:rsidR="004C1366" w:rsidRPr="004C1366">
              <w:rPr>
                <w:spacing w:val="-2"/>
                <w:highlight w:val="yellow"/>
              </w:rPr>
              <w:t xml:space="preserve">was made by </w:t>
            </w:r>
            <w:r w:rsidR="00901F78" w:rsidRPr="004C1366">
              <w:rPr>
                <w:spacing w:val="-2"/>
                <w:highlight w:val="yellow"/>
              </w:rPr>
              <w:t>Lee Miller</w:t>
            </w:r>
            <w:r w:rsidR="007568C5" w:rsidRPr="004C1366">
              <w:rPr>
                <w:spacing w:val="-2"/>
                <w:highlight w:val="yellow"/>
              </w:rPr>
              <w:t xml:space="preserve">. </w:t>
            </w:r>
            <w:r w:rsidR="00901F78" w:rsidRPr="004C1366">
              <w:rPr>
                <w:spacing w:val="-2"/>
                <w:highlight w:val="yellow"/>
              </w:rPr>
              <w:t xml:space="preserve">Roll Call Vote. 9 </w:t>
            </w:r>
            <w:r w:rsidR="007568C5" w:rsidRPr="004C1366">
              <w:rPr>
                <w:spacing w:val="-2"/>
                <w:highlight w:val="yellow"/>
              </w:rPr>
              <w:t xml:space="preserve">Yes. </w:t>
            </w:r>
            <w:r w:rsidR="00901F78" w:rsidRPr="004C1366">
              <w:rPr>
                <w:spacing w:val="-2"/>
                <w:highlight w:val="yellow"/>
              </w:rPr>
              <w:t xml:space="preserve">0 </w:t>
            </w:r>
            <w:r w:rsidR="007568C5" w:rsidRPr="004C1366">
              <w:rPr>
                <w:spacing w:val="-2"/>
                <w:highlight w:val="yellow"/>
              </w:rPr>
              <w:t xml:space="preserve">No. </w:t>
            </w:r>
            <w:r w:rsidR="00901F78" w:rsidRPr="004C1366">
              <w:rPr>
                <w:spacing w:val="-2"/>
                <w:highlight w:val="yellow"/>
              </w:rPr>
              <w:t xml:space="preserve">1 </w:t>
            </w:r>
            <w:r w:rsidR="007568C5" w:rsidRPr="004C1366">
              <w:rPr>
                <w:spacing w:val="-2"/>
                <w:highlight w:val="yellow"/>
              </w:rPr>
              <w:t>Abstain.</w:t>
            </w:r>
            <w:r w:rsidR="007568C5">
              <w:rPr>
                <w:spacing w:val="-2"/>
              </w:rPr>
              <w:t>)</w:t>
            </w:r>
          </w:p>
        </w:tc>
        <w:tc>
          <w:tcPr>
            <w:tcW w:w="1920" w:type="dxa"/>
          </w:tcPr>
          <w:p w14:paraId="48296765" w14:textId="77777777" w:rsidR="0014662F" w:rsidRDefault="0014662F" w:rsidP="00363DD2">
            <w:pPr>
              <w:pStyle w:val="TableParagraph"/>
              <w:spacing w:before="102"/>
              <w:ind w:left="107"/>
            </w:pPr>
            <w:r>
              <w:rPr>
                <w:spacing w:val="-2"/>
              </w:rPr>
              <w:t>President</w:t>
            </w:r>
            <w:r>
              <w:rPr>
                <w:spacing w:val="-14"/>
              </w:rPr>
              <w:t xml:space="preserve"> </w:t>
            </w:r>
            <w:r>
              <w:rPr>
                <w:spacing w:val="-2"/>
              </w:rPr>
              <w:t>/ Facilitator</w:t>
            </w:r>
          </w:p>
        </w:tc>
        <w:tc>
          <w:tcPr>
            <w:tcW w:w="1301" w:type="dxa"/>
          </w:tcPr>
          <w:p w14:paraId="777064C1" w14:textId="070A4EBB" w:rsidR="0014662F" w:rsidRDefault="0014662F" w:rsidP="00363DD2">
            <w:pPr>
              <w:pStyle w:val="TableParagraph"/>
              <w:spacing w:before="102"/>
              <w:ind w:left="400" w:right="167" w:hanging="142"/>
            </w:pPr>
            <w:r>
              <w:rPr>
                <w:spacing w:val="-4"/>
              </w:rPr>
              <w:t xml:space="preserve">~2:32pm </w:t>
            </w:r>
            <w:r w:rsidR="00175B92">
              <w:t>3</w:t>
            </w:r>
            <w:r>
              <w:t xml:space="preserve"> min</w:t>
            </w:r>
          </w:p>
        </w:tc>
        <w:tc>
          <w:tcPr>
            <w:tcW w:w="1260" w:type="dxa"/>
          </w:tcPr>
          <w:p w14:paraId="2DD642DD" w14:textId="77777777" w:rsidR="0014662F" w:rsidRDefault="0014662F" w:rsidP="00363DD2">
            <w:pPr>
              <w:pStyle w:val="TableParagraph"/>
              <w:spacing w:before="104"/>
              <w:ind w:left="112"/>
              <w:rPr>
                <w:sz w:val="18"/>
              </w:rPr>
            </w:pPr>
            <w:r>
              <w:rPr>
                <w:spacing w:val="-2"/>
                <w:sz w:val="18"/>
              </w:rPr>
              <w:t>Action</w:t>
            </w:r>
          </w:p>
        </w:tc>
      </w:tr>
      <w:tr w:rsidR="0014662F" w14:paraId="2E013264" w14:textId="77777777" w:rsidTr="00363DD2">
        <w:trPr>
          <w:trHeight w:val="2259"/>
        </w:trPr>
        <w:tc>
          <w:tcPr>
            <w:tcW w:w="600" w:type="dxa"/>
          </w:tcPr>
          <w:p w14:paraId="3754C9A0" w14:textId="77777777" w:rsidR="0014662F" w:rsidRDefault="0014662F" w:rsidP="00363DD2">
            <w:pPr>
              <w:pStyle w:val="TableParagraph"/>
              <w:spacing w:before="116"/>
              <w:ind w:left="0" w:right="143"/>
              <w:jc w:val="right"/>
              <w:rPr>
                <w:sz w:val="20"/>
              </w:rPr>
            </w:pPr>
            <w:r>
              <w:rPr>
                <w:spacing w:val="-5"/>
                <w:sz w:val="20"/>
              </w:rPr>
              <w:t>1.3</w:t>
            </w:r>
          </w:p>
        </w:tc>
        <w:tc>
          <w:tcPr>
            <w:tcW w:w="7841" w:type="dxa"/>
          </w:tcPr>
          <w:p w14:paraId="4AC7D5F7" w14:textId="2061EA8E" w:rsidR="0014662F" w:rsidRDefault="0014662F" w:rsidP="00363DD2">
            <w:pPr>
              <w:pStyle w:val="TableParagraph"/>
              <w:spacing w:before="114"/>
              <w:ind w:left="105"/>
              <w:jc w:val="both"/>
            </w:pPr>
            <w:r>
              <w:t>Adoption</w:t>
            </w:r>
            <w:r>
              <w:rPr>
                <w:spacing w:val="-5"/>
              </w:rPr>
              <w:t xml:space="preserve"> </w:t>
            </w:r>
            <w:r>
              <w:t>of</w:t>
            </w:r>
            <w:r>
              <w:rPr>
                <w:spacing w:val="-4"/>
              </w:rPr>
              <w:t xml:space="preserve"> </w:t>
            </w:r>
            <w:r>
              <w:t>Consent</w:t>
            </w:r>
            <w:r>
              <w:rPr>
                <w:spacing w:val="-3"/>
              </w:rPr>
              <w:t xml:space="preserve"> </w:t>
            </w:r>
            <w:r>
              <w:rPr>
                <w:spacing w:val="-2"/>
              </w:rPr>
              <w:t>Agenda</w:t>
            </w:r>
            <w:r w:rsidR="007568C5">
              <w:rPr>
                <w:spacing w:val="-2"/>
              </w:rPr>
              <w:t xml:space="preserve"> (</w:t>
            </w:r>
            <w:r w:rsidR="007568C5" w:rsidRPr="004C1366">
              <w:rPr>
                <w:spacing w:val="-2"/>
                <w:highlight w:val="yellow"/>
              </w:rPr>
              <w:t>The</w:t>
            </w:r>
            <w:r w:rsidR="004C1366" w:rsidRPr="004C1366">
              <w:rPr>
                <w:spacing w:val="-2"/>
                <w:highlight w:val="yellow"/>
              </w:rPr>
              <w:t>re were no items on the consent agenda today. Lee Miller noted that we have not approved minutes for a while, and asked why. Secretary Butterworth acknowledged that she is two minute records behind.</w:t>
            </w:r>
            <w:r w:rsidR="007568C5">
              <w:rPr>
                <w:spacing w:val="-2"/>
              </w:rPr>
              <w:t>)</w:t>
            </w:r>
          </w:p>
          <w:p w14:paraId="6F685293" w14:textId="77777777" w:rsidR="0014662F" w:rsidRDefault="0014662F" w:rsidP="00363DD2">
            <w:pPr>
              <w:pStyle w:val="TableParagraph"/>
              <w:spacing w:before="2"/>
              <w:ind w:left="104" w:right="204"/>
              <w:jc w:val="both"/>
              <w:rPr>
                <w:i/>
                <w:sz w:val="18"/>
              </w:rPr>
            </w:pPr>
            <w:r>
              <w:rPr>
                <w:i/>
                <w:sz w:val="18"/>
              </w:rPr>
              <w:t>All</w:t>
            </w:r>
            <w:r>
              <w:rPr>
                <w:i/>
                <w:spacing w:val="-2"/>
                <w:sz w:val="18"/>
              </w:rPr>
              <w:t xml:space="preserve"> </w:t>
            </w:r>
            <w:r>
              <w:rPr>
                <w:i/>
                <w:sz w:val="18"/>
              </w:rPr>
              <w:t>items</w:t>
            </w:r>
            <w:r>
              <w:rPr>
                <w:i/>
                <w:spacing w:val="-2"/>
                <w:sz w:val="18"/>
              </w:rPr>
              <w:t xml:space="preserve"> </w:t>
            </w:r>
            <w:r>
              <w:rPr>
                <w:i/>
                <w:sz w:val="18"/>
              </w:rPr>
              <w:t>on the</w:t>
            </w:r>
            <w:r>
              <w:rPr>
                <w:i/>
                <w:spacing w:val="-1"/>
                <w:sz w:val="18"/>
              </w:rPr>
              <w:t xml:space="preserve"> </w:t>
            </w:r>
            <w:r>
              <w:rPr>
                <w:i/>
                <w:sz w:val="18"/>
              </w:rPr>
              <w:t>consent</w:t>
            </w:r>
            <w:r>
              <w:rPr>
                <w:i/>
                <w:spacing w:val="-4"/>
                <w:sz w:val="18"/>
              </w:rPr>
              <w:t xml:space="preserve"> </w:t>
            </w:r>
            <w:r>
              <w:rPr>
                <w:i/>
                <w:sz w:val="18"/>
              </w:rPr>
              <w:t>agenda</w:t>
            </w:r>
            <w:r>
              <w:rPr>
                <w:i/>
                <w:spacing w:val="-3"/>
                <w:sz w:val="18"/>
              </w:rPr>
              <w:t xml:space="preserve"> </w:t>
            </w:r>
            <w:r>
              <w:rPr>
                <w:i/>
                <w:sz w:val="18"/>
              </w:rPr>
              <w:t>may,</w:t>
            </w:r>
            <w:r>
              <w:rPr>
                <w:i/>
                <w:spacing w:val="-1"/>
                <w:sz w:val="18"/>
              </w:rPr>
              <w:t xml:space="preserve"> </w:t>
            </w:r>
            <w:r>
              <w:rPr>
                <w:i/>
                <w:sz w:val="18"/>
              </w:rPr>
              <w:t>by unanimous</w:t>
            </w:r>
            <w:r>
              <w:rPr>
                <w:i/>
                <w:spacing w:val="-2"/>
                <w:sz w:val="18"/>
              </w:rPr>
              <w:t xml:space="preserve"> </w:t>
            </w:r>
            <w:r>
              <w:rPr>
                <w:i/>
                <w:sz w:val="18"/>
              </w:rPr>
              <w:t>vote</w:t>
            </w:r>
            <w:r>
              <w:rPr>
                <w:i/>
                <w:spacing w:val="-1"/>
                <w:sz w:val="18"/>
              </w:rPr>
              <w:t xml:space="preserve"> </w:t>
            </w:r>
            <w:r>
              <w:rPr>
                <w:i/>
                <w:sz w:val="18"/>
              </w:rPr>
              <w:t>of</w:t>
            </w:r>
            <w:r>
              <w:rPr>
                <w:i/>
                <w:spacing w:val="-1"/>
                <w:sz w:val="18"/>
              </w:rPr>
              <w:t xml:space="preserve"> </w:t>
            </w:r>
            <w:r>
              <w:rPr>
                <w:i/>
                <w:sz w:val="18"/>
              </w:rPr>
              <w:t>the</w:t>
            </w:r>
            <w:r>
              <w:rPr>
                <w:i/>
                <w:spacing w:val="-1"/>
                <w:sz w:val="18"/>
              </w:rPr>
              <w:t xml:space="preserve"> </w:t>
            </w:r>
            <w:r>
              <w:rPr>
                <w:i/>
                <w:sz w:val="18"/>
              </w:rPr>
              <w:t>Academic</w:t>
            </w:r>
            <w:r>
              <w:rPr>
                <w:i/>
                <w:spacing w:val="-2"/>
                <w:sz w:val="18"/>
              </w:rPr>
              <w:t xml:space="preserve"> </w:t>
            </w:r>
            <w:r>
              <w:rPr>
                <w:i/>
                <w:sz w:val="18"/>
              </w:rPr>
              <w:t>Senate</w:t>
            </w:r>
            <w:r>
              <w:rPr>
                <w:i/>
                <w:spacing w:val="-1"/>
                <w:sz w:val="18"/>
              </w:rPr>
              <w:t xml:space="preserve"> </w:t>
            </w:r>
            <w:r>
              <w:rPr>
                <w:i/>
                <w:sz w:val="18"/>
              </w:rPr>
              <w:t>members</w:t>
            </w:r>
            <w:r>
              <w:rPr>
                <w:i/>
                <w:spacing w:val="-2"/>
                <w:sz w:val="18"/>
              </w:rPr>
              <w:t xml:space="preserve"> </w:t>
            </w:r>
            <w:r>
              <w:rPr>
                <w:i/>
                <w:sz w:val="18"/>
              </w:rPr>
              <w:t>present,</w:t>
            </w:r>
            <w:r>
              <w:rPr>
                <w:i/>
                <w:spacing w:val="-1"/>
                <w:sz w:val="18"/>
              </w:rPr>
              <w:t xml:space="preserve"> </w:t>
            </w:r>
            <w:r>
              <w:rPr>
                <w:i/>
                <w:sz w:val="18"/>
              </w:rPr>
              <w:t>be approved</w:t>
            </w:r>
            <w:r>
              <w:rPr>
                <w:i/>
                <w:spacing w:val="-4"/>
                <w:sz w:val="18"/>
              </w:rPr>
              <w:t xml:space="preserve"> </w:t>
            </w:r>
            <w:r>
              <w:rPr>
                <w:i/>
                <w:sz w:val="18"/>
              </w:rPr>
              <w:t>by</w:t>
            </w:r>
            <w:r>
              <w:rPr>
                <w:i/>
                <w:spacing w:val="-4"/>
                <w:sz w:val="18"/>
              </w:rPr>
              <w:t xml:space="preserve"> </w:t>
            </w:r>
            <w:r>
              <w:rPr>
                <w:i/>
                <w:sz w:val="18"/>
              </w:rPr>
              <w:t>one</w:t>
            </w:r>
            <w:r>
              <w:rPr>
                <w:i/>
                <w:spacing w:val="-2"/>
                <w:sz w:val="18"/>
              </w:rPr>
              <w:t xml:space="preserve"> </w:t>
            </w:r>
            <w:r>
              <w:rPr>
                <w:i/>
                <w:sz w:val="18"/>
              </w:rPr>
              <w:t>motion</w:t>
            </w:r>
            <w:r>
              <w:rPr>
                <w:i/>
                <w:spacing w:val="-4"/>
                <w:sz w:val="18"/>
              </w:rPr>
              <w:t xml:space="preserve"> </w:t>
            </w:r>
            <w:r>
              <w:rPr>
                <w:i/>
                <w:sz w:val="18"/>
              </w:rPr>
              <w:t>after</w:t>
            </w:r>
            <w:r>
              <w:rPr>
                <w:i/>
                <w:spacing w:val="-4"/>
                <w:sz w:val="18"/>
              </w:rPr>
              <w:t xml:space="preserve"> </w:t>
            </w:r>
            <w:r>
              <w:rPr>
                <w:i/>
                <w:sz w:val="18"/>
              </w:rPr>
              <w:t>allowing</w:t>
            </w:r>
            <w:r>
              <w:rPr>
                <w:i/>
                <w:spacing w:val="-1"/>
                <w:sz w:val="18"/>
              </w:rPr>
              <w:t xml:space="preserve"> </w:t>
            </w:r>
            <w:r>
              <w:rPr>
                <w:i/>
                <w:sz w:val="18"/>
              </w:rPr>
              <w:t>for</w:t>
            </w:r>
            <w:r>
              <w:rPr>
                <w:i/>
                <w:spacing w:val="-4"/>
                <w:sz w:val="18"/>
              </w:rPr>
              <w:t xml:space="preserve"> </w:t>
            </w:r>
            <w:r>
              <w:rPr>
                <w:i/>
                <w:sz w:val="18"/>
              </w:rPr>
              <w:t>Senate</w:t>
            </w:r>
            <w:r>
              <w:rPr>
                <w:i/>
                <w:spacing w:val="-2"/>
                <w:sz w:val="18"/>
              </w:rPr>
              <w:t xml:space="preserve"> </w:t>
            </w:r>
            <w:r>
              <w:rPr>
                <w:i/>
                <w:sz w:val="18"/>
              </w:rPr>
              <w:t>member</w:t>
            </w:r>
            <w:r>
              <w:rPr>
                <w:i/>
                <w:spacing w:val="-4"/>
                <w:sz w:val="18"/>
              </w:rPr>
              <w:t xml:space="preserve"> </w:t>
            </w:r>
            <w:r>
              <w:rPr>
                <w:i/>
                <w:sz w:val="18"/>
              </w:rPr>
              <w:t>questions</w:t>
            </w:r>
            <w:r>
              <w:rPr>
                <w:i/>
                <w:spacing w:val="-3"/>
                <w:sz w:val="18"/>
              </w:rPr>
              <w:t xml:space="preserve"> </w:t>
            </w:r>
            <w:r>
              <w:rPr>
                <w:i/>
                <w:sz w:val="18"/>
              </w:rPr>
              <w:t>about</w:t>
            </w:r>
            <w:r>
              <w:rPr>
                <w:i/>
                <w:spacing w:val="-3"/>
                <w:sz w:val="18"/>
              </w:rPr>
              <w:t xml:space="preserve"> </w:t>
            </w:r>
            <w:r>
              <w:rPr>
                <w:i/>
                <w:sz w:val="18"/>
              </w:rPr>
              <w:t>a</w:t>
            </w:r>
            <w:r>
              <w:rPr>
                <w:i/>
                <w:spacing w:val="-1"/>
                <w:sz w:val="18"/>
              </w:rPr>
              <w:t xml:space="preserve"> </w:t>
            </w:r>
            <w:r>
              <w:rPr>
                <w:i/>
                <w:sz w:val="18"/>
              </w:rPr>
              <w:t>particular</w:t>
            </w:r>
            <w:r>
              <w:rPr>
                <w:i/>
                <w:spacing w:val="-2"/>
                <w:sz w:val="18"/>
              </w:rPr>
              <w:t xml:space="preserve"> </w:t>
            </w:r>
            <w:r>
              <w:rPr>
                <w:i/>
                <w:sz w:val="18"/>
              </w:rPr>
              <w:t>item.</w:t>
            </w:r>
            <w:r>
              <w:rPr>
                <w:i/>
                <w:spacing w:val="-2"/>
                <w:sz w:val="18"/>
              </w:rPr>
              <w:t xml:space="preserve"> </w:t>
            </w:r>
            <w:r>
              <w:rPr>
                <w:i/>
                <w:sz w:val="18"/>
              </w:rPr>
              <w:t>Prior</w:t>
            </w:r>
            <w:r>
              <w:rPr>
                <w:i/>
                <w:spacing w:val="-4"/>
                <w:sz w:val="18"/>
              </w:rPr>
              <w:t xml:space="preserve"> </w:t>
            </w:r>
            <w:r>
              <w:rPr>
                <w:i/>
                <w:sz w:val="18"/>
              </w:rPr>
              <w:t>to</w:t>
            </w:r>
            <w:r>
              <w:rPr>
                <w:i/>
                <w:spacing w:val="-1"/>
                <w:sz w:val="18"/>
              </w:rPr>
              <w:t xml:space="preserve"> </w:t>
            </w:r>
            <w:r>
              <w:rPr>
                <w:i/>
                <w:sz w:val="18"/>
              </w:rPr>
              <w:t>a motion</w:t>
            </w:r>
            <w:r>
              <w:rPr>
                <w:i/>
                <w:spacing w:val="-3"/>
                <w:sz w:val="18"/>
              </w:rPr>
              <w:t xml:space="preserve"> </w:t>
            </w:r>
            <w:r>
              <w:rPr>
                <w:i/>
                <w:sz w:val="18"/>
              </w:rPr>
              <w:t>for</w:t>
            </w:r>
            <w:r>
              <w:rPr>
                <w:i/>
                <w:spacing w:val="-5"/>
                <w:sz w:val="18"/>
              </w:rPr>
              <w:t xml:space="preserve"> </w:t>
            </w:r>
            <w:r>
              <w:rPr>
                <w:i/>
                <w:sz w:val="18"/>
              </w:rPr>
              <w:t>approval</w:t>
            </w:r>
            <w:r>
              <w:rPr>
                <w:i/>
                <w:spacing w:val="-7"/>
                <w:sz w:val="18"/>
              </w:rPr>
              <w:t xml:space="preserve"> </w:t>
            </w:r>
            <w:r>
              <w:rPr>
                <w:i/>
                <w:sz w:val="18"/>
              </w:rPr>
              <w:t>of</w:t>
            </w:r>
            <w:r>
              <w:rPr>
                <w:i/>
                <w:spacing w:val="-4"/>
                <w:sz w:val="18"/>
              </w:rPr>
              <w:t xml:space="preserve"> </w:t>
            </w:r>
            <w:r>
              <w:rPr>
                <w:i/>
                <w:sz w:val="18"/>
              </w:rPr>
              <w:t>the</w:t>
            </w:r>
            <w:r>
              <w:rPr>
                <w:i/>
                <w:spacing w:val="-3"/>
                <w:sz w:val="18"/>
              </w:rPr>
              <w:t xml:space="preserve"> </w:t>
            </w:r>
            <w:r>
              <w:rPr>
                <w:i/>
                <w:sz w:val="18"/>
              </w:rPr>
              <w:t>consent</w:t>
            </w:r>
            <w:r>
              <w:rPr>
                <w:i/>
                <w:spacing w:val="-4"/>
                <w:sz w:val="18"/>
              </w:rPr>
              <w:t xml:space="preserve"> </w:t>
            </w:r>
            <w:r>
              <w:rPr>
                <w:i/>
                <w:sz w:val="18"/>
              </w:rPr>
              <w:t>agenda,</w:t>
            </w:r>
            <w:r>
              <w:rPr>
                <w:i/>
                <w:spacing w:val="-6"/>
                <w:sz w:val="18"/>
              </w:rPr>
              <w:t xml:space="preserve"> </w:t>
            </w:r>
            <w:r>
              <w:rPr>
                <w:i/>
                <w:sz w:val="18"/>
              </w:rPr>
              <w:t>any</w:t>
            </w:r>
            <w:r>
              <w:rPr>
                <w:i/>
                <w:spacing w:val="-3"/>
                <w:sz w:val="18"/>
              </w:rPr>
              <w:t xml:space="preserve"> </w:t>
            </w:r>
            <w:r>
              <w:rPr>
                <w:i/>
                <w:sz w:val="18"/>
              </w:rPr>
              <w:t>Senate</w:t>
            </w:r>
            <w:r>
              <w:rPr>
                <w:i/>
                <w:spacing w:val="-6"/>
                <w:sz w:val="18"/>
              </w:rPr>
              <w:t xml:space="preserve"> </w:t>
            </w:r>
            <w:r>
              <w:rPr>
                <w:i/>
                <w:sz w:val="18"/>
              </w:rPr>
              <w:t>member,</w:t>
            </w:r>
            <w:r>
              <w:rPr>
                <w:i/>
                <w:spacing w:val="-6"/>
                <w:sz w:val="18"/>
              </w:rPr>
              <w:t xml:space="preserve"> </w:t>
            </w:r>
            <w:r>
              <w:rPr>
                <w:i/>
                <w:sz w:val="18"/>
              </w:rPr>
              <w:t>interested</w:t>
            </w:r>
            <w:r>
              <w:rPr>
                <w:i/>
                <w:spacing w:val="-6"/>
                <w:sz w:val="18"/>
              </w:rPr>
              <w:t xml:space="preserve"> </w:t>
            </w:r>
            <w:r>
              <w:rPr>
                <w:i/>
                <w:sz w:val="18"/>
              </w:rPr>
              <w:t>student,</w:t>
            </w:r>
            <w:r>
              <w:rPr>
                <w:i/>
                <w:spacing w:val="-3"/>
                <w:sz w:val="18"/>
              </w:rPr>
              <w:t xml:space="preserve"> </w:t>
            </w:r>
            <w:r>
              <w:rPr>
                <w:i/>
                <w:sz w:val="18"/>
              </w:rPr>
              <w:t>citizen,</w:t>
            </w:r>
            <w:r>
              <w:rPr>
                <w:i/>
                <w:spacing w:val="-5"/>
                <w:sz w:val="18"/>
              </w:rPr>
              <w:t xml:space="preserve"> </w:t>
            </w:r>
            <w:r>
              <w:rPr>
                <w:i/>
                <w:sz w:val="18"/>
              </w:rPr>
              <w:t>or</w:t>
            </w:r>
            <w:r>
              <w:rPr>
                <w:i/>
                <w:spacing w:val="-3"/>
                <w:sz w:val="18"/>
              </w:rPr>
              <w:t xml:space="preserve"> </w:t>
            </w:r>
            <w:r>
              <w:rPr>
                <w:i/>
                <w:sz w:val="18"/>
              </w:rPr>
              <w:t>member of</w:t>
            </w:r>
            <w:r>
              <w:rPr>
                <w:i/>
                <w:spacing w:val="-1"/>
                <w:sz w:val="18"/>
              </w:rPr>
              <w:t xml:space="preserve"> </w:t>
            </w:r>
            <w:r>
              <w:rPr>
                <w:i/>
                <w:sz w:val="18"/>
              </w:rPr>
              <w:t>the</w:t>
            </w:r>
            <w:r>
              <w:rPr>
                <w:i/>
                <w:spacing w:val="-1"/>
                <w:sz w:val="18"/>
              </w:rPr>
              <w:t xml:space="preserve"> </w:t>
            </w:r>
            <w:r>
              <w:rPr>
                <w:i/>
                <w:sz w:val="18"/>
              </w:rPr>
              <w:t>staff</w:t>
            </w:r>
            <w:r>
              <w:rPr>
                <w:i/>
                <w:spacing w:val="-1"/>
                <w:sz w:val="18"/>
              </w:rPr>
              <w:t xml:space="preserve"> </w:t>
            </w:r>
            <w:r>
              <w:rPr>
                <w:i/>
                <w:sz w:val="18"/>
              </w:rPr>
              <w:t>may request</w:t>
            </w:r>
            <w:r>
              <w:rPr>
                <w:i/>
                <w:spacing w:val="-2"/>
                <w:sz w:val="18"/>
              </w:rPr>
              <w:t xml:space="preserve"> </w:t>
            </w:r>
            <w:r>
              <w:rPr>
                <w:i/>
                <w:sz w:val="18"/>
              </w:rPr>
              <w:t>that</w:t>
            </w:r>
            <w:r>
              <w:rPr>
                <w:i/>
                <w:spacing w:val="-4"/>
                <w:sz w:val="18"/>
              </w:rPr>
              <w:t xml:space="preserve"> </w:t>
            </w:r>
            <w:r>
              <w:rPr>
                <w:i/>
                <w:sz w:val="18"/>
              </w:rPr>
              <w:t>an item</w:t>
            </w:r>
            <w:r>
              <w:rPr>
                <w:i/>
                <w:spacing w:val="-2"/>
                <w:sz w:val="18"/>
              </w:rPr>
              <w:t xml:space="preserve"> </w:t>
            </w:r>
            <w:r>
              <w:rPr>
                <w:i/>
                <w:sz w:val="18"/>
              </w:rPr>
              <w:t>be</w:t>
            </w:r>
            <w:r>
              <w:rPr>
                <w:i/>
                <w:spacing w:val="-1"/>
                <w:sz w:val="18"/>
              </w:rPr>
              <w:t xml:space="preserve"> </w:t>
            </w:r>
            <w:r>
              <w:rPr>
                <w:i/>
                <w:sz w:val="18"/>
              </w:rPr>
              <w:t>removed from</w:t>
            </w:r>
            <w:r>
              <w:rPr>
                <w:i/>
                <w:spacing w:val="-2"/>
                <w:sz w:val="18"/>
              </w:rPr>
              <w:t xml:space="preserve"> </w:t>
            </w:r>
            <w:r>
              <w:rPr>
                <w:i/>
                <w:sz w:val="18"/>
              </w:rPr>
              <w:t>consent</w:t>
            </w:r>
            <w:r>
              <w:rPr>
                <w:i/>
                <w:spacing w:val="-2"/>
                <w:sz w:val="18"/>
              </w:rPr>
              <w:t xml:space="preserve"> </w:t>
            </w:r>
            <w:r>
              <w:rPr>
                <w:i/>
                <w:sz w:val="18"/>
              </w:rPr>
              <w:t>to</w:t>
            </w:r>
            <w:r>
              <w:rPr>
                <w:i/>
                <w:spacing w:val="-3"/>
                <w:sz w:val="18"/>
              </w:rPr>
              <w:t xml:space="preserve"> </w:t>
            </w:r>
            <w:r>
              <w:rPr>
                <w:i/>
                <w:sz w:val="18"/>
              </w:rPr>
              <w:t>be</w:t>
            </w:r>
            <w:r>
              <w:rPr>
                <w:i/>
                <w:spacing w:val="-1"/>
                <w:sz w:val="18"/>
              </w:rPr>
              <w:t xml:space="preserve"> </w:t>
            </w:r>
            <w:r>
              <w:rPr>
                <w:i/>
                <w:sz w:val="18"/>
              </w:rPr>
              <w:t>discussed in the</w:t>
            </w:r>
            <w:r>
              <w:rPr>
                <w:i/>
                <w:spacing w:val="-3"/>
                <w:sz w:val="18"/>
              </w:rPr>
              <w:t xml:space="preserve"> </w:t>
            </w:r>
            <w:r>
              <w:rPr>
                <w:i/>
                <w:sz w:val="18"/>
              </w:rPr>
              <w:t>order</w:t>
            </w:r>
            <w:r>
              <w:rPr>
                <w:i/>
                <w:spacing w:val="-1"/>
                <w:sz w:val="18"/>
              </w:rPr>
              <w:t xml:space="preserve"> </w:t>
            </w:r>
            <w:r>
              <w:rPr>
                <w:i/>
                <w:sz w:val="18"/>
              </w:rPr>
              <w:t>listed,</w:t>
            </w:r>
            <w:r>
              <w:rPr>
                <w:i/>
                <w:spacing w:val="-1"/>
                <w:sz w:val="18"/>
              </w:rPr>
              <w:t xml:space="preserve"> </w:t>
            </w:r>
            <w:r>
              <w:rPr>
                <w:i/>
                <w:sz w:val="18"/>
              </w:rPr>
              <w:t>after approval of remaining items on the consent agenda.</w:t>
            </w:r>
          </w:p>
          <w:p w14:paraId="1034B62F" w14:textId="754967F6" w:rsidR="0014662F" w:rsidRDefault="0014662F" w:rsidP="002B7A1F">
            <w:pPr>
              <w:pStyle w:val="TableParagraph"/>
              <w:tabs>
                <w:tab w:val="left" w:pos="825"/>
              </w:tabs>
              <w:spacing w:before="3"/>
              <w:ind w:left="825"/>
            </w:pPr>
          </w:p>
        </w:tc>
        <w:tc>
          <w:tcPr>
            <w:tcW w:w="1920" w:type="dxa"/>
          </w:tcPr>
          <w:p w14:paraId="513DE863" w14:textId="77777777" w:rsidR="0014662F" w:rsidRDefault="0014662F" w:rsidP="00363DD2">
            <w:pPr>
              <w:pStyle w:val="TableParagraph"/>
              <w:spacing w:before="114"/>
              <w:ind w:left="107"/>
            </w:pPr>
            <w:r>
              <w:rPr>
                <w:spacing w:val="-2"/>
              </w:rPr>
              <w:t>President</w:t>
            </w:r>
            <w:r>
              <w:rPr>
                <w:spacing w:val="-14"/>
              </w:rPr>
              <w:t xml:space="preserve"> </w:t>
            </w:r>
            <w:r>
              <w:rPr>
                <w:spacing w:val="-2"/>
              </w:rPr>
              <w:t>/ Facilitator</w:t>
            </w:r>
          </w:p>
        </w:tc>
        <w:tc>
          <w:tcPr>
            <w:tcW w:w="1301" w:type="dxa"/>
          </w:tcPr>
          <w:p w14:paraId="4F090A76" w14:textId="59DFB73F" w:rsidR="0014662F" w:rsidRDefault="0014662F" w:rsidP="00363DD2">
            <w:pPr>
              <w:pStyle w:val="TableParagraph"/>
              <w:spacing w:before="114"/>
              <w:ind w:left="400" w:right="167" w:hanging="142"/>
            </w:pPr>
            <w:r>
              <w:rPr>
                <w:spacing w:val="-4"/>
              </w:rPr>
              <w:t>~2:3</w:t>
            </w:r>
            <w:r w:rsidR="00175B92">
              <w:rPr>
                <w:spacing w:val="-4"/>
              </w:rPr>
              <w:t>5</w:t>
            </w:r>
            <w:r>
              <w:rPr>
                <w:spacing w:val="-4"/>
              </w:rPr>
              <w:t xml:space="preserve">pm </w:t>
            </w:r>
            <w:r w:rsidR="00175B92">
              <w:t>0 min</w:t>
            </w:r>
          </w:p>
        </w:tc>
        <w:tc>
          <w:tcPr>
            <w:tcW w:w="1260" w:type="dxa"/>
          </w:tcPr>
          <w:p w14:paraId="28E32B4F" w14:textId="77777777" w:rsidR="0014662F" w:rsidRDefault="0014662F" w:rsidP="00363DD2">
            <w:pPr>
              <w:pStyle w:val="TableParagraph"/>
              <w:spacing w:before="116"/>
              <w:ind w:left="112"/>
              <w:rPr>
                <w:sz w:val="18"/>
              </w:rPr>
            </w:pPr>
            <w:r>
              <w:rPr>
                <w:spacing w:val="-2"/>
                <w:sz w:val="18"/>
              </w:rPr>
              <w:t>Action</w:t>
            </w:r>
          </w:p>
        </w:tc>
      </w:tr>
      <w:tr w:rsidR="0014662F" w14:paraId="4FCB1679" w14:textId="77777777" w:rsidTr="00363DD2">
        <w:trPr>
          <w:trHeight w:val="1480"/>
        </w:trPr>
        <w:tc>
          <w:tcPr>
            <w:tcW w:w="600" w:type="dxa"/>
          </w:tcPr>
          <w:p w14:paraId="7EF7051C" w14:textId="77777777" w:rsidR="0014662F" w:rsidRDefault="0014662F" w:rsidP="00363DD2">
            <w:pPr>
              <w:pStyle w:val="TableParagraph"/>
              <w:spacing w:before="118"/>
              <w:ind w:left="0" w:right="143"/>
              <w:jc w:val="right"/>
              <w:rPr>
                <w:sz w:val="20"/>
              </w:rPr>
            </w:pPr>
            <w:r>
              <w:rPr>
                <w:spacing w:val="-5"/>
                <w:sz w:val="20"/>
              </w:rPr>
              <w:t>1.4</w:t>
            </w:r>
          </w:p>
        </w:tc>
        <w:tc>
          <w:tcPr>
            <w:tcW w:w="7841" w:type="dxa"/>
          </w:tcPr>
          <w:p w14:paraId="5147589A" w14:textId="77777777" w:rsidR="00262D41" w:rsidRDefault="0014662F" w:rsidP="00363DD2">
            <w:pPr>
              <w:pStyle w:val="TableParagraph"/>
              <w:spacing w:before="116"/>
              <w:ind w:left="105"/>
              <w:rPr>
                <w:spacing w:val="-2"/>
              </w:rPr>
            </w:pPr>
            <w:r>
              <w:t>Public</w:t>
            </w:r>
            <w:r>
              <w:rPr>
                <w:spacing w:val="-3"/>
              </w:rPr>
              <w:t xml:space="preserve"> </w:t>
            </w:r>
            <w:r>
              <w:rPr>
                <w:spacing w:val="-2"/>
              </w:rPr>
              <w:t>Comment</w:t>
            </w:r>
            <w:r w:rsidR="007568C5">
              <w:rPr>
                <w:spacing w:val="-2"/>
              </w:rPr>
              <w:t xml:space="preserve"> (</w:t>
            </w:r>
            <w:r w:rsidR="00901F78" w:rsidRPr="00262D41">
              <w:rPr>
                <w:spacing w:val="-2"/>
                <w:highlight w:val="yellow"/>
              </w:rPr>
              <w:t xml:space="preserve">Tim Maxwell announced that tomorrow, </w:t>
            </w:r>
            <w:r w:rsidR="004C1366" w:rsidRPr="00262D41">
              <w:rPr>
                <w:spacing w:val="-2"/>
                <w:highlight w:val="yellow"/>
              </w:rPr>
              <w:t xml:space="preserve">Wednesday, </w:t>
            </w:r>
            <w:r w:rsidR="00901F78" w:rsidRPr="00262D41">
              <w:rPr>
                <w:spacing w:val="-2"/>
                <w:highlight w:val="yellow"/>
              </w:rPr>
              <w:t>11/12</w:t>
            </w:r>
            <w:r w:rsidR="004C1366" w:rsidRPr="00262D41">
              <w:rPr>
                <w:spacing w:val="-2"/>
                <w:highlight w:val="yellow"/>
              </w:rPr>
              <w:t xml:space="preserve">, </w:t>
            </w:r>
            <w:r w:rsidR="00262D41" w:rsidRPr="00262D41">
              <w:rPr>
                <w:spacing w:val="-2"/>
                <w:highlight w:val="yellow"/>
              </w:rPr>
              <w:t xml:space="preserve">1:30-2:45ish, </w:t>
            </w:r>
            <w:r w:rsidR="00901F78" w:rsidRPr="00262D41">
              <w:rPr>
                <w:spacing w:val="-2"/>
                <w:highlight w:val="yellow"/>
              </w:rPr>
              <w:t xml:space="preserve">in the Bayview Dining Room is the Writer’s Ruckus where students </w:t>
            </w:r>
            <w:r w:rsidR="004C1366" w:rsidRPr="00262D41">
              <w:rPr>
                <w:spacing w:val="-2"/>
                <w:highlight w:val="yellow"/>
              </w:rPr>
              <w:t>receive</w:t>
            </w:r>
            <w:r w:rsidR="00901F78" w:rsidRPr="00262D41">
              <w:rPr>
                <w:spacing w:val="-2"/>
                <w:highlight w:val="yellow"/>
              </w:rPr>
              <w:t xml:space="preserve"> </w:t>
            </w:r>
            <w:r w:rsidR="004C1366" w:rsidRPr="00262D41">
              <w:rPr>
                <w:spacing w:val="-2"/>
                <w:highlight w:val="yellow"/>
              </w:rPr>
              <w:t xml:space="preserve">5 minutes to </w:t>
            </w:r>
            <w:r w:rsidR="00901F78" w:rsidRPr="00262D41">
              <w:rPr>
                <w:spacing w:val="-2"/>
                <w:highlight w:val="yellow"/>
              </w:rPr>
              <w:t>share their writing.</w:t>
            </w:r>
            <w:r w:rsidR="004C1366" w:rsidRPr="00262D41">
              <w:rPr>
                <w:spacing w:val="-2"/>
                <w:highlight w:val="yellow"/>
              </w:rPr>
              <w:t xml:space="preserve"> Writing includes fiction, poetry, memoirs, and more.</w:t>
            </w:r>
            <w:r w:rsidR="00901F78" w:rsidRPr="00262D41">
              <w:rPr>
                <w:spacing w:val="-2"/>
                <w:highlight w:val="yellow"/>
              </w:rPr>
              <w:t xml:space="preserve"> </w:t>
            </w:r>
            <w:r w:rsidR="004C1366" w:rsidRPr="00262D41">
              <w:rPr>
                <w:spacing w:val="-2"/>
                <w:highlight w:val="yellow"/>
              </w:rPr>
              <w:t xml:space="preserve">In addition to great </w:t>
            </w:r>
            <w:r w:rsidR="00262D41" w:rsidRPr="00262D41">
              <w:rPr>
                <w:spacing w:val="-2"/>
                <w:highlight w:val="yellow"/>
              </w:rPr>
              <w:t>writing, there will be</w:t>
            </w:r>
            <w:r w:rsidR="00901F78" w:rsidRPr="00262D41">
              <w:rPr>
                <w:spacing w:val="-2"/>
                <w:highlight w:val="yellow"/>
              </w:rPr>
              <w:t xml:space="preserve"> food at the end. Robbie Baden also shared the students who are presenting in the Writer’s Ruckus:</w:t>
            </w:r>
            <w:r w:rsidR="00901F78">
              <w:rPr>
                <w:spacing w:val="-2"/>
              </w:rPr>
              <w:t xml:space="preserve"> </w:t>
            </w:r>
            <w:r w:rsidR="00901F78" w:rsidRPr="00262D41">
              <w:rPr>
                <w:color w:val="EE0000"/>
                <w:spacing w:val="-2"/>
              </w:rPr>
              <w:t>He will send an emai</w:t>
            </w:r>
            <w:r w:rsidR="00901F78">
              <w:rPr>
                <w:spacing w:val="-2"/>
              </w:rPr>
              <w:t xml:space="preserve">l. </w:t>
            </w:r>
          </w:p>
          <w:p w14:paraId="70D827E5" w14:textId="77777777" w:rsidR="00262D41" w:rsidRPr="00262D41" w:rsidRDefault="00901F78" w:rsidP="00363DD2">
            <w:pPr>
              <w:pStyle w:val="TableParagraph"/>
              <w:spacing w:before="116"/>
              <w:ind w:left="105"/>
              <w:rPr>
                <w:spacing w:val="-2"/>
                <w:highlight w:val="yellow"/>
              </w:rPr>
            </w:pPr>
            <w:r w:rsidRPr="00262D41">
              <w:rPr>
                <w:spacing w:val="-2"/>
                <w:highlight w:val="yellow"/>
              </w:rPr>
              <w:t xml:space="preserve">Lee Miller said that Diane </w:t>
            </w:r>
            <w:r w:rsidR="00262D41" w:rsidRPr="00262D41">
              <w:rPr>
                <w:spacing w:val="-2"/>
                <w:highlight w:val="yellow"/>
              </w:rPr>
              <w:t>Papen</w:t>
            </w:r>
            <w:r w:rsidRPr="00262D41">
              <w:rPr>
                <w:spacing w:val="-2"/>
                <w:highlight w:val="yellow"/>
              </w:rPr>
              <w:t xml:space="preserve"> (</w:t>
            </w:r>
            <w:hyperlink r:id="rId11" w:history="1">
              <w:r w:rsidRPr="00262D41">
                <w:rPr>
                  <w:rStyle w:val="Hyperlink"/>
                  <w:spacing w:val="-2"/>
                  <w:highlight w:val="yellow"/>
                </w:rPr>
                <w:t>State Assembly Member for San Mateo</w:t>
              </w:r>
              <w:r w:rsidR="00262D41" w:rsidRPr="00262D41">
                <w:rPr>
                  <w:rStyle w:val="Hyperlink"/>
                  <w:spacing w:val="-2"/>
                  <w:highlight w:val="yellow"/>
                </w:rPr>
                <w:t xml:space="preserve"> area; District 21</w:t>
              </w:r>
            </w:hyperlink>
            <w:r w:rsidRPr="00262D41">
              <w:rPr>
                <w:spacing w:val="-2"/>
                <w:highlight w:val="yellow"/>
              </w:rPr>
              <w:t>) will be coming to his class to visit on Mon., 12/1 10-11am.</w:t>
            </w:r>
            <w:r w:rsidR="007568C5" w:rsidRPr="00262D41">
              <w:rPr>
                <w:spacing w:val="-2"/>
                <w:highlight w:val="yellow"/>
              </w:rPr>
              <w:t xml:space="preserve"> </w:t>
            </w:r>
          </w:p>
          <w:p w14:paraId="49A8B6DE" w14:textId="77777777" w:rsidR="00262D41" w:rsidRDefault="00901F78" w:rsidP="00363DD2">
            <w:pPr>
              <w:pStyle w:val="TableParagraph"/>
              <w:spacing w:before="116"/>
              <w:ind w:left="105"/>
              <w:rPr>
                <w:spacing w:val="-2"/>
              </w:rPr>
            </w:pPr>
            <w:r w:rsidRPr="00262D41">
              <w:rPr>
                <w:spacing w:val="-2"/>
                <w:highlight w:val="yellow"/>
              </w:rPr>
              <w:t xml:space="preserve">Susan </w:t>
            </w:r>
            <w:r w:rsidR="00262D41" w:rsidRPr="00262D41">
              <w:rPr>
                <w:spacing w:val="-2"/>
                <w:highlight w:val="yellow"/>
              </w:rPr>
              <w:t xml:space="preserve">Khan </w:t>
            </w:r>
            <w:r w:rsidRPr="00262D41">
              <w:rPr>
                <w:spacing w:val="-2"/>
                <w:highlight w:val="yellow"/>
              </w:rPr>
              <w:t xml:space="preserve">said </w:t>
            </w:r>
            <w:r w:rsidR="00262D41" w:rsidRPr="00262D41">
              <w:rPr>
                <w:spacing w:val="-2"/>
                <w:highlight w:val="yellow"/>
              </w:rPr>
              <w:t xml:space="preserve">Tuesday, </w:t>
            </w:r>
            <w:r w:rsidRPr="00262D41">
              <w:rPr>
                <w:spacing w:val="-2"/>
                <w:highlight w:val="yellow"/>
              </w:rPr>
              <w:t xml:space="preserve">11/25 is due date for the January </w:t>
            </w:r>
            <w:r w:rsidR="00262D41" w:rsidRPr="00262D41">
              <w:rPr>
                <w:spacing w:val="-2"/>
                <w:highlight w:val="yellow"/>
              </w:rPr>
              <w:t>9</w:t>
            </w:r>
            <w:r w:rsidR="00262D41" w:rsidRPr="00262D41">
              <w:rPr>
                <w:spacing w:val="-2"/>
                <w:highlight w:val="yellow"/>
                <w:vertAlign w:val="superscript"/>
              </w:rPr>
              <w:t>th</w:t>
            </w:r>
            <w:r w:rsidR="00262D41" w:rsidRPr="00262D41">
              <w:rPr>
                <w:spacing w:val="-2"/>
                <w:highlight w:val="yellow"/>
              </w:rPr>
              <w:t xml:space="preserve"> </w:t>
            </w:r>
            <w:r w:rsidRPr="00262D41">
              <w:rPr>
                <w:spacing w:val="-2"/>
                <w:highlight w:val="yellow"/>
              </w:rPr>
              <w:t xml:space="preserve">Flex Day proposals. Their theme is about </w:t>
            </w:r>
            <w:r w:rsidR="00262D41" w:rsidRPr="00262D41">
              <w:rPr>
                <w:spacing w:val="-2"/>
                <w:highlight w:val="yellow"/>
              </w:rPr>
              <w:t xml:space="preserve">building </w:t>
            </w:r>
            <w:r w:rsidRPr="00262D41">
              <w:rPr>
                <w:spacing w:val="-2"/>
                <w:highlight w:val="yellow"/>
              </w:rPr>
              <w:t xml:space="preserve">the culture of assessment, which is a very </w:t>
            </w:r>
            <w:r w:rsidR="00262D41" w:rsidRPr="00262D41">
              <w:rPr>
                <w:spacing w:val="-2"/>
                <w:highlight w:val="yellow"/>
              </w:rPr>
              <w:t>broadly defined</w:t>
            </w:r>
            <w:r w:rsidRPr="00262D41">
              <w:rPr>
                <w:spacing w:val="-2"/>
                <w:highlight w:val="yellow"/>
              </w:rPr>
              <w:t xml:space="preserve"> theme. </w:t>
            </w:r>
            <w:r w:rsidR="00262D41" w:rsidRPr="00262D41">
              <w:rPr>
                <w:spacing w:val="-2"/>
                <w:highlight w:val="yellow"/>
              </w:rPr>
              <w:t xml:space="preserve">She explained that this could mean assessing how well students are doing or </w:t>
            </w:r>
            <w:r w:rsidR="00262D41" w:rsidRPr="00262D41">
              <w:rPr>
                <w:spacing w:val="-2"/>
                <w:highlight w:val="yellow"/>
              </w:rPr>
              <w:lastRenderedPageBreak/>
              <w:t xml:space="preserve">even what type of assignments are used to assess students. </w:t>
            </w:r>
            <w:r w:rsidRPr="00262D41">
              <w:rPr>
                <w:spacing w:val="-2"/>
                <w:highlight w:val="yellow"/>
              </w:rPr>
              <w:t>Reach out to Susan with questions.</w:t>
            </w:r>
            <w:r>
              <w:rPr>
                <w:spacing w:val="-2"/>
              </w:rPr>
              <w:t xml:space="preserve"> </w:t>
            </w:r>
          </w:p>
          <w:p w14:paraId="6D54C6BF" w14:textId="77777777" w:rsidR="000E51E1" w:rsidRPr="000E51E1" w:rsidRDefault="00901F78" w:rsidP="00363DD2">
            <w:pPr>
              <w:pStyle w:val="TableParagraph"/>
              <w:spacing w:before="116"/>
              <w:ind w:left="105"/>
              <w:rPr>
                <w:spacing w:val="-2"/>
                <w:highlight w:val="yellow"/>
              </w:rPr>
            </w:pPr>
            <w:r w:rsidRPr="000E51E1">
              <w:rPr>
                <w:spacing w:val="-2"/>
                <w:highlight w:val="yellow"/>
              </w:rPr>
              <w:t xml:space="preserve">Daniel Rhyne said that the personal counseling staffing has been cut. </w:t>
            </w:r>
            <w:r w:rsidR="00702A9F" w:rsidRPr="000E51E1">
              <w:rPr>
                <w:spacing w:val="-2"/>
                <w:highlight w:val="yellow"/>
              </w:rPr>
              <w:t>In 2024-2025, three adjunct positions were cut and one full-time position was added. This means that</w:t>
            </w:r>
            <w:r w:rsidRPr="000E51E1">
              <w:rPr>
                <w:spacing w:val="-2"/>
                <w:highlight w:val="yellow"/>
              </w:rPr>
              <w:t xml:space="preserve"> 60 hours </w:t>
            </w:r>
            <w:r w:rsidR="00702A9F" w:rsidRPr="000E51E1">
              <w:rPr>
                <w:spacing w:val="-2"/>
                <w:highlight w:val="yellow"/>
              </w:rPr>
              <w:t xml:space="preserve">were </w:t>
            </w:r>
            <w:r w:rsidRPr="000E51E1">
              <w:rPr>
                <w:spacing w:val="-2"/>
                <w:highlight w:val="yellow"/>
              </w:rPr>
              <w:t xml:space="preserve">cut and </w:t>
            </w:r>
            <w:r w:rsidR="00702A9F" w:rsidRPr="000E51E1">
              <w:rPr>
                <w:spacing w:val="-2"/>
                <w:highlight w:val="yellow"/>
              </w:rPr>
              <w:t xml:space="preserve">only </w:t>
            </w:r>
            <w:r w:rsidRPr="000E51E1">
              <w:rPr>
                <w:spacing w:val="-2"/>
                <w:highlight w:val="yellow"/>
              </w:rPr>
              <w:t>30 hours added back in. This semester</w:t>
            </w:r>
            <w:r w:rsidR="00702A9F" w:rsidRPr="000E51E1">
              <w:rPr>
                <w:spacing w:val="-2"/>
                <w:highlight w:val="yellow"/>
              </w:rPr>
              <w:t xml:space="preserve"> one adjunct and 8 intern counselors have been cut.</w:t>
            </w:r>
            <w:r w:rsidRPr="000E51E1">
              <w:rPr>
                <w:spacing w:val="-2"/>
                <w:highlight w:val="yellow"/>
              </w:rPr>
              <w:t xml:space="preserve"> </w:t>
            </w:r>
            <w:r w:rsidR="00702A9F" w:rsidRPr="000E51E1">
              <w:rPr>
                <w:spacing w:val="-2"/>
                <w:highlight w:val="yellow"/>
              </w:rPr>
              <w:t>He said that is a</w:t>
            </w:r>
            <w:r w:rsidRPr="000E51E1">
              <w:rPr>
                <w:spacing w:val="-2"/>
                <w:highlight w:val="yellow"/>
              </w:rPr>
              <w:t xml:space="preserve"> cut </w:t>
            </w:r>
            <w:r w:rsidR="00702A9F" w:rsidRPr="000E51E1">
              <w:rPr>
                <w:spacing w:val="-2"/>
                <w:highlight w:val="yellow"/>
              </w:rPr>
              <w:t xml:space="preserve">of </w:t>
            </w:r>
            <w:r w:rsidRPr="000E51E1">
              <w:rPr>
                <w:spacing w:val="-2"/>
                <w:highlight w:val="yellow"/>
              </w:rPr>
              <w:t>2700 hours</w:t>
            </w:r>
            <w:r w:rsidR="00702A9F" w:rsidRPr="000E51E1">
              <w:rPr>
                <w:spacing w:val="-2"/>
                <w:highlight w:val="yellow"/>
              </w:rPr>
              <w:t xml:space="preserve"> in student interaction time for personal counseling</w:t>
            </w:r>
            <w:r w:rsidR="00E15E8D" w:rsidRPr="000E51E1">
              <w:rPr>
                <w:spacing w:val="-2"/>
                <w:highlight w:val="yellow"/>
              </w:rPr>
              <w:t>.</w:t>
            </w:r>
            <w:r w:rsidR="00702A9F" w:rsidRPr="000E51E1">
              <w:rPr>
                <w:spacing w:val="-2"/>
                <w:highlight w:val="yellow"/>
              </w:rPr>
              <w:t xml:space="preserve"> This announcement came the week after one of our students tried to jump off a building, making it rather tragic timing.</w:t>
            </w:r>
            <w:r w:rsidR="00E15E8D" w:rsidRPr="000E51E1">
              <w:rPr>
                <w:spacing w:val="-2"/>
                <w:highlight w:val="yellow"/>
              </w:rPr>
              <w:t xml:space="preserve"> </w:t>
            </w:r>
            <w:r w:rsidR="00702A9F" w:rsidRPr="000E51E1">
              <w:rPr>
                <w:spacing w:val="-2"/>
                <w:highlight w:val="yellow"/>
              </w:rPr>
              <w:t>Personal counseling is now being told that</w:t>
            </w:r>
            <w:r w:rsidR="00E15E8D" w:rsidRPr="000E51E1">
              <w:rPr>
                <w:spacing w:val="-2"/>
                <w:highlight w:val="yellow"/>
              </w:rPr>
              <w:t xml:space="preserve"> funding must be taken from a </w:t>
            </w:r>
            <w:r w:rsidR="00702A9F" w:rsidRPr="000E51E1">
              <w:rPr>
                <w:spacing w:val="-2"/>
                <w:highlight w:val="yellow"/>
              </w:rPr>
              <w:t xml:space="preserve">mental health </w:t>
            </w:r>
            <w:r w:rsidR="00E15E8D" w:rsidRPr="000E51E1">
              <w:rPr>
                <w:spacing w:val="-2"/>
                <w:highlight w:val="yellow"/>
              </w:rPr>
              <w:t>grant</w:t>
            </w:r>
            <w:r w:rsidR="00702A9F" w:rsidRPr="000E51E1">
              <w:rPr>
                <w:spacing w:val="-2"/>
                <w:highlight w:val="yellow"/>
              </w:rPr>
              <w:t xml:space="preserve"> </w:t>
            </w:r>
            <w:r w:rsidR="00E15E8D" w:rsidRPr="000E51E1">
              <w:rPr>
                <w:spacing w:val="-2"/>
                <w:highlight w:val="yellow"/>
              </w:rPr>
              <w:t xml:space="preserve">and no longer be funded in Fund 1. The idea to redirect </w:t>
            </w:r>
            <w:r w:rsidR="00702A9F" w:rsidRPr="000E51E1">
              <w:rPr>
                <w:spacing w:val="-2"/>
                <w:highlight w:val="yellow"/>
              </w:rPr>
              <w:t xml:space="preserve">the costs </w:t>
            </w:r>
            <w:r w:rsidR="00E15E8D" w:rsidRPr="000E51E1">
              <w:rPr>
                <w:spacing w:val="-2"/>
                <w:highlight w:val="yellow"/>
              </w:rPr>
              <w:t>to a gran</w:t>
            </w:r>
            <w:r w:rsidR="00702A9F" w:rsidRPr="000E51E1">
              <w:rPr>
                <w:spacing w:val="-2"/>
                <w:highlight w:val="yellow"/>
              </w:rPr>
              <w:t>t, when the college was already funding the counselors through Fund 1</w:t>
            </w:r>
            <w:r w:rsidR="00E15E8D" w:rsidRPr="000E51E1">
              <w:rPr>
                <w:spacing w:val="-2"/>
                <w:highlight w:val="yellow"/>
              </w:rPr>
              <w:t xml:space="preserve"> is supplanting the funds and </w:t>
            </w:r>
            <w:r w:rsidR="00702A9F" w:rsidRPr="000E51E1">
              <w:rPr>
                <w:spacing w:val="-2"/>
                <w:highlight w:val="yellow"/>
              </w:rPr>
              <w:t>an email has been sent to the Chancellor’s office with that grievance</w:t>
            </w:r>
            <w:r w:rsidR="00E15E8D" w:rsidRPr="000E51E1">
              <w:rPr>
                <w:spacing w:val="-2"/>
                <w:highlight w:val="yellow"/>
              </w:rPr>
              <w:t xml:space="preserve">. </w:t>
            </w:r>
            <w:r w:rsidR="00702A9F" w:rsidRPr="000E51E1">
              <w:rPr>
                <w:spacing w:val="-2"/>
                <w:highlight w:val="yellow"/>
              </w:rPr>
              <w:t xml:space="preserve">If the college can’t offer a competitive rate they are going to lose the eight positions and not have anyone to come back and fill them. </w:t>
            </w:r>
            <w:r w:rsidR="00E15E8D" w:rsidRPr="000E51E1">
              <w:rPr>
                <w:spacing w:val="-2"/>
                <w:highlight w:val="yellow"/>
              </w:rPr>
              <w:t xml:space="preserve">One </w:t>
            </w:r>
            <w:r w:rsidR="000E51E1" w:rsidRPr="000E51E1">
              <w:rPr>
                <w:spacing w:val="-2"/>
                <w:highlight w:val="yellow"/>
              </w:rPr>
              <w:t xml:space="preserve">of the personal counseling </w:t>
            </w:r>
            <w:r w:rsidR="00702A9F" w:rsidRPr="000E51E1">
              <w:rPr>
                <w:spacing w:val="-2"/>
                <w:highlight w:val="yellow"/>
              </w:rPr>
              <w:t xml:space="preserve">adjunct </w:t>
            </w:r>
            <w:r w:rsidR="000E51E1" w:rsidRPr="000E51E1">
              <w:rPr>
                <w:spacing w:val="-2"/>
                <w:highlight w:val="yellow"/>
              </w:rPr>
              <w:t xml:space="preserve">faculty membrs </w:t>
            </w:r>
            <w:r w:rsidR="00E15E8D" w:rsidRPr="000E51E1">
              <w:rPr>
                <w:spacing w:val="-2"/>
                <w:highlight w:val="yellow"/>
              </w:rPr>
              <w:t>was able to interact with</w:t>
            </w:r>
            <w:r w:rsidR="00702A9F" w:rsidRPr="000E51E1">
              <w:rPr>
                <w:spacing w:val="-2"/>
                <w:highlight w:val="yellow"/>
              </w:rPr>
              <w:t xml:space="preserve"> 400 students in individual sessions and facilitated 100 group sessions in the past year. A group session typically </w:t>
            </w:r>
            <w:r w:rsidR="000E51E1" w:rsidRPr="000E51E1">
              <w:rPr>
                <w:spacing w:val="-2"/>
                <w:highlight w:val="yellow"/>
              </w:rPr>
              <w:t xml:space="preserve">has around ten students, so the group sessions mean reaching approximately 1400 students in addition to the 400 individual interactions. </w:t>
            </w:r>
            <w:r w:rsidR="00E15E8D" w:rsidRPr="000E51E1">
              <w:rPr>
                <w:spacing w:val="-2"/>
                <w:highlight w:val="yellow"/>
              </w:rPr>
              <w:t xml:space="preserve">Wendy </w:t>
            </w:r>
            <w:r w:rsidR="000E51E1" w:rsidRPr="000E51E1">
              <w:rPr>
                <w:spacing w:val="-2"/>
                <w:highlight w:val="yellow"/>
              </w:rPr>
              <w:t xml:space="preserve">Whyte </w:t>
            </w:r>
            <w:r w:rsidR="00E15E8D" w:rsidRPr="000E51E1">
              <w:rPr>
                <w:spacing w:val="-2"/>
                <w:highlight w:val="yellow"/>
              </w:rPr>
              <w:t>asked ab</w:t>
            </w:r>
            <w:r w:rsidR="000E51E1" w:rsidRPr="000E51E1">
              <w:rPr>
                <w:spacing w:val="-2"/>
                <w:highlight w:val="yellow"/>
              </w:rPr>
              <w:t>o</w:t>
            </w:r>
            <w:r w:rsidR="00E15E8D" w:rsidRPr="000E51E1">
              <w:rPr>
                <w:spacing w:val="-2"/>
                <w:highlight w:val="yellow"/>
              </w:rPr>
              <w:t xml:space="preserve">ut the breakdown for pay </w:t>
            </w:r>
            <w:r w:rsidR="000E51E1" w:rsidRPr="000E51E1">
              <w:rPr>
                <w:spacing w:val="-2"/>
                <w:highlight w:val="yellow"/>
              </w:rPr>
              <w:t xml:space="preserve">for these individuals </w:t>
            </w:r>
            <w:r w:rsidR="00E15E8D" w:rsidRPr="000E51E1">
              <w:rPr>
                <w:spacing w:val="-2"/>
                <w:highlight w:val="yellow"/>
              </w:rPr>
              <w:t xml:space="preserve">and Daniel clarified that it is 3 hours of office work and </w:t>
            </w:r>
            <w:r w:rsidR="000E51E1" w:rsidRPr="000E51E1">
              <w:rPr>
                <w:spacing w:val="-2"/>
                <w:highlight w:val="yellow"/>
              </w:rPr>
              <w:t>15</w:t>
            </w:r>
            <w:r w:rsidR="00E15E8D" w:rsidRPr="000E51E1">
              <w:rPr>
                <w:spacing w:val="-2"/>
                <w:highlight w:val="yellow"/>
              </w:rPr>
              <w:t xml:space="preserve"> hours of </w:t>
            </w:r>
            <w:r w:rsidR="000E51E1" w:rsidRPr="000E51E1">
              <w:rPr>
                <w:spacing w:val="-2"/>
                <w:highlight w:val="yellow"/>
              </w:rPr>
              <w:t xml:space="preserve">direct work with </w:t>
            </w:r>
            <w:r w:rsidR="00E15E8D" w:rsidRPr="000E51E1">
              <w:rPr>
                <w:spacing w:val="-2"/>
                <w:highlight w:val="yellow"/>
              </w:rPr>
              <w:t>students</w:t>
            </w:r>
            <w:r w:rsidR="000E51E1" w:rsidRPr="000E51E1">
              <w:rPr>
                <w:spacing w:val="-2"/>
                <w:highlight w:val="yellow"/>
              </w:rPr>
              <w:t xml:space="preserve"> per week</w:t>
            </w:r>
            <w:r w:rsidR="00E15E8D" w:rsidRPr="000E51E1">
              <w:rPr>
                <w:spacing w:val="-2"/>
                <w:highlight w:val="yellow"/>
              </w:rPr>
              <w:t xml:space="preserve">. Lee </w:t>
            </w:r>
            <w:r w:rsidR="000E51E1" w:rsidRPr="000E51E1">
              <w:rPr>
                <w:spacing w:val="-2"/>
                <w:highlight w:val="yellow"/>
              </w:rPr>
              <w:t xml:space="preserve">Miller </w:t>
            </w:r>
            <w:r w:rsidR="00E15E8D" w:rsidRPr="000E51E1">
              <w:rPr>
                <w:spacing w:val="-2"/>
                <w:highlight w:val="yellow"/>
              </w:rPr>
              <w:t xml:space="preserve">asked if </w:t>
            </w:r>
            <w:r w:rsidR="000E51E1" w:rsidRPr="000E51E1">
              <w:rPr>
                <w:spacing w:val="-2"/>
                <w:highlight w:val="yellow"/>
              </w:rPr>
              <w:t>the Senate</w:t>
            </w:r>
            <w:r w:rsidR="00E15E8D" w:rsidRPr="000E51E1">
              <w:rPr>
                <w:spacing w:val="-2"/>
                <w:highlight w:val="yellow"/>
              </w:rPr>
              <w:t xml:space="preserve"> </w:t>
            </w:r>
            <w:r w:rsidR="000E51E1" w:rsidRPr="000E51E1">
              <w:rPr>
                <w:spacing w:val="-2"/>
                <w:highlight w:val="yellow"/>
              </w:rPr>
              <w:t>could make</w:t>
            </w:r>
            <w:r w:rsidR="00E15E8D" w:rsidRPr="000E51E1">
              <w:rPr>
                <w:spacing w:val="-2"/>
                <w:highlight w:val="yellow"/>
              </w:rPr>
              <w:t xml:space="preserve"> a resolution </w:t>
            </w:r>
            <w:r w:rsidR="000E51E1" w:rsidRPr="000E51E1">
              <w:rPr>
                <w:spacing w:val="-2"/>
                <w:highlight w:val="yellow"/>
              </w:rPr>
              <w:t xml:space="preserve">in support of Personal Counseling </w:t>
            </w:r>
            <w:r w:rsidR="00E15E8D" w:rsidRPr="000E51E1">
              <w:rPr>
                <w:spacing w:val="-2"/>
                <w:highlight w:val="yellow"/>
              </w:rPr>
              <w:t xml:space="preserve">and Daniel said that it would be nice. </w:t>
            </w:r>
          </w:p>
          <w:p w14:paraId="658BFAC1" w14:textId="6662E97F" w:rsidR="0014662F" w:rsidRDefault="00E15E8D" w:rsidP="00363DD2">
            <w:pPr>
              <w:pStyle w:val="TableParagraph"/>
              <w:spacing w:before="116"/>
              <w:ind w:left="105"/>
            </w:pPr>
            <w:r w:rsidRPr="000E51E1">
              <w:rPr>
                <w:spacing w:val="-2"/>
                <w:highlight w:val="yellow"/>
              </w:rPr>
              <w:t xml:space="preserve">Tim </w:t>
            </w:r>
            <w:r w:rsidR="000E51E1" w:rsidRPr="000E51E1">
              <w:rPr>
                <w:spacing w:val="-2"/>
                <w:highlight w:val="yellow"/>
              </w:rPr>
              <w:t xml:space="preserve">Maxwell </w:t>
            </w:r>
            <w:r w:rsidRPr="000E51E1">
              <w:rPr>
                <w:spacing w:val="-2"/>
                <w:highlight w:val="yellow"/>
              </w:rPr>
              <w:t>added that</w:t>
            </w:r>
            <w:r w:rsidR="000E51E1" w:rsidRPr="000E51E1">
              <w:rPr>
                <w:spacing w:val="-2"/>
                <w:highlight w:val="yellow"/>
              </w:rPr>
              <w:t xml:space="preserve"> the English department’s dean announced that</w:t>
            </w:r>
            <w:r w:rsidRPr="000E51E1">
              <w:rPr>
                <w:spacing w:val="-2"/>
                <w:highlight w:val="yellow"/>
              </w:rPr>
              <w:t xml:space="preserve"> 40% of </w:t>
            </w:r>
            <w:r w:rsidR="000E51E1" w:rsidRPr="000E51E1">
              <w:rPr>
                <w:spacing w:val="-2"/>
                <w:highlight w:val="yellow"/>
              </w:rPr>
              <w:t>their</w:t>
            </w:r>
            <w:r w:rsidRPr="000E51E1">
              <w:rPr>
                <w:spacing w:val="-2"/>
                <w:highlight w:val="yellow"/>
              </w:rPr>
              <w:t xml:space="preserve"> summer classes will be cut. She said that there was a decision to cut from summer to avoid other cuts to the schedule.</w:t>
            </w:r>
            <w:r w:rsidR="000E51E1" w:rsidRPr="000E51E1">
              <w:rPr>
                <w:spacing w:val="-2"/>
                <w:highlight w:val="yellow"/>
              </w:rPr>
              <w:t xml:space="preserve"> There was some internal alarm, that was not meant to be public comment in response to this announcement and President Keller reminded the Senate that there is a Budget discussion on the Agenda today and that perhaps questions to the VP during that portion of the Agenda might be appropriate.</w:t>
            </w:r>
            <w:r w:rsidR="007568C5">
              <w:rPr>
                <w:spacing w:val="-2"/>
              </w:rPr>
              <w:t>)</w:t>
            </w:r>
          </w:p>
          <w:p w14:paraId="461FBA6B" w14:textId="77777777" w:rsidR="0014662F" w:rsidRDefault="0014662F" w:rsidP="00363DD2">
            <w:pPr>
              <w:pStyle w:val="TableParagraph"/>
              <w:numPr>
                <w:ilvl w:val="0"/>
                <w:numId w:val="2"/>
              </w:numPr>
              <w:tabs>
                <w:tab w:val="left" w:pos="825"/>
              </w:tabs>
              <w:spacing w:before="0"/>
              <w:ind w:left="825" w:hanging="360"/>
            </w:pPr>
            <w:r>
              <w:t>Questions/comments</w:t>
            </w:r>
            <w:r>
              <w:rPr>
                <w:spacing w:val="-10"/>
              </w:rPr>
              <w:t xml:space="preserve"> </w:t>
            </w:r>
            <w:r>
              <w:t>on</w:t>
            </w:r>
            <w:r>
              <w:rPr>
                <w:spacing w:val="-7"/>
              </w:rPr>
              <w:t xml:space="preserve"> </w:t>
            </w:r>
            <w:r>
              <w:t>non-agenda</w:t>
            </w:r>
            <w:r>
              <w:rPr>
                <w:spacing w:val="-6"/>
              </w:rPr>
              <w:t xml:space="preserve"> </w:t>
            </w:r>
            <w:r>
              <w:rPr>
                <w:spacing w:val="-4"/>
              </w:rPr>
              <w:t>items</w:t>
            </w:r>
          </w:p>
          <w:p w14:paraId="4A3F81D3" w14:textId="77777777" w:rsidR="0014662F" w:rsidRDefault="0014662F" w:rsidP="00363DD2">
            <w:pPr>
              <w:pStyle w:val="TableParagraph"/>
              <w:numPr>
                <w:ilvl w:val="0"/>
                <w:numId w:val="2"/>
              </w:numPr>
              <w:tabs>
                <w:tab w:val="left" w:pos="824"/>
              </w:tabs>
              <w:spacing w:before="1"/>
              <w:ind w:right="503" w:hanging="360"/>
            </w:pPr>
            <w:r>
              <w:t>If</w:t>
            </w:r>
            <w:r>
              <w:rPr>
                <w:spacing w:val="-6"/>
              </w:rPr>
              <w:t xml:space="preserve"> </w:t>
            </w:r>
            <w:r>
              <w:t>more</w:t>
            </w:r>
            <w:r>
              <w:rPr>
                <w:spacing w:val="-5"/>
              </w:rPr>
              <w:t xml:space="preserve"> </w:t>
            </w:r>
            <w:r>
              <w:t>than</w:t>
            </w:r>
            <w:r>
              <w:rPr>
                <w:spacing w:val="-8"/>
              </w:rPr>
              <w:t xml:space="preserve"> </w:t>
            </w:r>
            <w:r>
              <w:t>one</w:t>
            </w:r>
            <w:r>
              <w:rPr>
                <w:spacing w:val="-5"/>
              </w:rPr>
              <w:t xml:space="preserve"> </w:t>
            </w:r>
            <w:r>
              <w:t>public</w:t>
            </w:r>
            <w:r>
              <w:rPr>
                <w:spacing w:val="-6"/>
              </w:rPr>
              <w:t xml:space="preserve"> </w:t>
            </w:r>
            <w:r>
              <w:t>commentator</w:t>
            </w:r>
            <w:r>
              <w:rPr>
                <w:spacing w:val="-5"/>
              </w:rPr>
              <w:t xml:space="preserve"> </w:t>
            </w:r>
            <w:r>
              <w:t>is</w:t>
            </w:r>
            <w:r>
              <w:rPr>
                <w:spacing w:val="-6"/>
              </w:rPr>
              <w:t xml:space="preserve"> </w:t>
            </w:r>
            <w:r>
              <w:t>present,</w:t>
            </w:r>
            <w:r>
              <w:rPr>
                <w:spacing w:val="-5"/>
              </w:rPr>
              <w:t xml:space="preserve"> </w:t>
            </w:r>
            <w:r>
              <w:t>comments</w:t>
            </w:r>
            <w:r>
              <w:rPr>
                <w:spacing w:val="-7"/>
              </w:rPr>
              <w:t xml:space="preserve"> </w:t>
            </w:r>
            <w:r>
              <w:t>may</w:t>
            </w:r>
            <w:r>
              <w:rPr>
                <w:spacing w:val="-5"/>
              </w:rPr>
              <w:t xml:space="preserve"> </w:t>
            </w:r>
            <w:r>
              <w:t>need</w:t>
            </w:r>
            <w:r>
              <w:rPr>
                <w:spacing w:val="-6"/>
              </w:rPr>
              <w:t xml:space="preserve"> </w:t>
            </w:r>
            <w:r>
              <w:t>to be limited to 1-2 minutes to accommodate everyone</w:t>
            </w:r>
          </w:p>
        </w:tc>
        <w:tc>
          <w:tcPr>
            <w:tcW w:w="1920" w:type="dxa"/>
          </w:tcPr>
          <w:p w14:paraId="01644529" w14:textId="77777777" w:rsidR="0014662F" w:rsidRDefault="0014662F" w:rsidP="00363DD2">
            <w:pPr>
              <w:pStyle w:val="TableParagraph"/>
              <w:spacing w:before="116"/>
              <w:ind w:left="106"/>
            </w:pPr>
            <w:r>
              <w:rPr>
                <w:spacing w:val="-2"/>
              </w:rPr>
              <w:lastRenderedPageBreak/>
              <w:t>Public</w:t>
            </w:r>
          </w:p>
        </w:tc>
        <w:tc>
          <w:tcPr>
            <w:tcW w:w="1301" w:type="dxa"/>
          </w:tcPr>
          <w:p w14:paraId="7EBDF0A3" w14:textId="1B7638DD" w:rsidR="0014662F" w:rsidRDefault="0014662F" w:rsidP="00363DD2">
            <w:pPr>
              <w:pStyle w:val="TableParagraph"/>
              <w:spacing w:before="116"/>
              <w:ind w:left="399" w:right="167" w:hanging="142"/>
            </w:pPr>
            <w:r>
              <w:rPr>
                <w:spacing w:val="-4"/>
              </w:rPr>
              <w:t>~2:3</w:t>
            </w:r>
            <w:r w:rsidR="00175B92">
              <w:rPr>
                <w:spacing w:val="-4"/>
              </w:rPr>
              <w:t>5</w:t>
            </w:r>
            <w:r>
              <w:rPr>
                <w:spacing w:val="-4"/>
              </w:rPr>
              <w:t xml:space="preserve">pm </w:t>
            </w:r>
            <w:r>
              <w:t xml:space="preserve"> </w:t>
            </w:r>
            <w:r w:rsidR="00175B92">
              <w:t xml:space="preserve">10 </w:t>
            </w:r>
            <w:r>
              <w:t>min</w:t>
            </w:r>
          </w:p>
        </w:tc>
        <w:tc>
          <w:tcPr>
            <w:tcW w:w="1260" w:type="dxa"/>
          </w:tcPr>
          <w:p w14:paraId="57C586A4" w14:textId="77777777" w:rsidR="0014662F" w:rsidRDefault="0014662F" w:rsidP="00363DD2">
            <w:pPr>
              <w:pStyle w:val="TableParagraph"/>
              <w:spacing w:before="118"/>
              <w:ind w:left="112"/>
              <w:rPr>
                <w:sz w:val="18"/>
              </w:rPr>
            </w:pPr>
            <w:r>
              <w:rPr>
                <w:spacing w:val="-2"/>
                <w:sz w:val="18"/>
              </w:rPr>
              <w:t>Information</w:t>
            </w:r>
          </w:p>
        </w:tc>
      </w:tr>
      <w:tr w:rsidR="0014662F" w14:paraId="0D38C61B" w14:textId="77777777" w:rsidTr="00363DD2">
        <w:trPr>
          <w:trHeight w:val="520"/>
        </w:trPr>
        <w:tc>
          <w:tcPr>
            <w:tcW w:w="12922" w:type="dxa"/>
            <w:gridSpan w:val="5"/>
            <w:shd w:val="clear" w:color="auto" w:fill="A2C2F4"/>
          </w:tcPr>
          <w:p w14:paraId="3D29F214" w14:textId="77777777" w:rsidR="0014662F" w:rsidRDefault="0014662F" w:rsidP="00363DD2">
            <w:pPr>
              <w:pStyle w:val="TableParagraph"/>
              <w:tabs>
                <w:tab w:val="left" w:pos="825"/>
              </w:tabs>
              <w:spacing w:before="116"/>
              <w:ind w:left="465"/>
              <w:rPr>
                <w:b/>
                <w:sz w:val="20"/>
              </w:rPr>
            </w:pPr>
            <w:r>
              <w:rPr>
                <w:b/>
                <w:spacing w:val="-5"/>
                <w:sz w:val="20"/>
              </w:rPr>
              <w:t>2.</w:t>
            </w:r>
            <w:r>
              <w:rPr>
                <w:b/>
                <w:sz w:val="20"/>
              </w:rPr>
              <w:tab/>
            </w:r>
            <w:r>
              <w:rPr>
                <w:b/>
                <w:spacing w:val="-2"/>
                <w:sz w:val="20"/>
              </w:rPr>
              <w:t>Standing</w:t>
            </w:r>
            <w:r>
              <w:rPr>
                <w:b/>
                <w:spacing w:val="1"/>
                <w:sz w:val="20"/>
              </w:rPr>
              <w:t xml:space="preserve"> </w:t>
            </w:r>
            <w:r>
              <w:rPr>
                <w:b/>
                <w:spacing w:val="-2"/>
                <w:sz w:val="20"/>
              </w:rPr>
              <w:t>Agenda</w:t>
            </w:r>
          </w:p>
        </w:tc>
      </w:tr>
      <w:tr w:rsidR="0014662F" w14:paraId="31290C10" w14:textId="77777777" w:rsidTr="00363DD2">
        <w:trPr>
          <w:trHeight w:val="498"/>
        </w:trPr>
        <w:tc>
          <w:tcPr>
            <w:tcW w:w="600" w:type="dxa"/>
            <w:shd w:val="clear" w:color="auto" w:fill="C7D9F7"/>
          </w:tcPr>
          <w:p w14:paraId="5614AF4E" w14:textId="77777777" w:rsidR="0014662F" w:rsidRDefault="0014662F" w:rsidP="00363DD2">
            <w:pPr>
              <w:pStyle w:val="TableParagraph"/>
              <w:spacing w:before="114"/>
              <w:ind w:left="124"/>
              <w:rPr>
                <w:b/>
                <w:sz w:val="18"/>
              </w:rPr>
            </w:pPr>
            <w:r>
              <w:rPr>
                <w:b/>
                <w:spacing w:val="-5"/>
                <w:sz w:val="18"/>
              </w:rPr>
              <w:t>No.</w:t>
            </w:r>
          </w:p>
        </w:tc>
        <w:tc>
          <w:tcPr>
            <w:tcW w:w="7841" w:type="dxa"/>
            <w:shd w:val="clear" w:color="auto" w:fill="C7D9F7"/>
          </w:tcPr>
          <w:p w14:paraId="729637B2" w14:textId="77777777" w:rsidR="0014662F" w:rsidRDefault="0014662F" w:rsidP="00363DD2">
            <w:pPr>
              <w:pStyle w:val="TableParagraph"/>
              <w:spacing w:before="114"/>
              <w:ind w:left="105"/>
              <w:rPr>
                <w:b/>
                <w:sz w:val="18"/>
              </w:rPr>
            </w:pPr>
            <w:r>
              <w:rPr>
                <w:b/>
                <w:sz w:val="18"/>
              </w:rPr>
              <w:t>Item</w:t>
            </w:r>
            <w:r>
              <w:rPr>
                <w:b/>
                <w:spacing w:val="-4"/>
                <w:sz w:val="18"/>
              </w:rPr>
              <w:t xml:space="preserve"> </w:t>
            </w:r>
            <w:r>
              <w:rPr>
                <w:b/>
                <w:sz w:val="18"/>
              </w:rPr>
              <w:t>/</w:t>
            </w:r>
            <w:r>
              <w:rPr>
                <w:b/>
                <w:spacing w:val="-1"/>
                <w:sz w:val="18"/>
              </w:rPr>
              <w:t xml:space="preserve"> </w:t>
            </w:r>
            <w:r>
              <w:rPr>
                <w:b/>
                <w:spacing w:val="-2"/>
                <w:sz w:val="18"/>
              </w:rPr>
              <w:t>Description</w:t>
            </w:r>
          </w:p>
        </w:tc>
        <w:tc>
          <w:tcPr>
            <w:tcW w:w="1920" w:type="dxa"/>
            <w:shd w:val="clear" w:color="auto" w:fill="C7D9F7"/>
          </w:tcPr>
          <w:p w14:paraId="07E3AB3E" w14:textId="77777777" w:rsidR="0014662F" w:rsidRDefault="0014662F" w:rsidP="00363DD2">
            <w:pPr>
              <w:pStyle w:val="TableParagraph"/>
              <w:spacing w:before="114"/>
              <w:ind w:left="107"/>
              <w:rPr>
                <w:b/>
                <w:sz w:val="18"/>
              </w:rPr>
            </w:pPr>
            <w:r>
              <w:rPr>
                <w:b/>
                <w:spacing w:val="-2"/>
                <w:sz w:val="18"/>
              </w:rPr>
              <w:t>Presenter(s)</w:t>
            </w:r>
          </w:p>
        </w:tc>
        <w:tc>
          <w:tcPr>
            <w:tcW w:w="1301" w:type="dxa"/>
            <w:shd w:val="clear" w:color="auto" w:fill="C7D9F7"/>
          </w:tcPr>
          <w:p w14:paraId="442D1B80" w14:textId="77777777" w:rsidR="0014662F" w:rsidRDefault="0014662F" w:rsidP="00363DD2">
            <w:pPr>
              <w:pStyle w:val="TableParagraph"/>
              <w:spacing w:before="114"/>
              <w:ind w:left="51" w:right="21"/>
              <w:jc w:val="center"/>
              <w:rPr>
                <w:b/>
                <w:sz w:val="18"/>
              </w:rPr>
            </w:pPr>
            <w:r>
              <w:rPr>
                <w:b/>
                <w:spacing w:val="-4"/>
                <w:sz w:val="18"/>
              </w:rPr>
              <w:t>Time</w:t>
            </w:r>
          </w:p>
        </w:tc>
        <w:tc>
          <w:tcPr>
            <w:tcW w:w="1260" w:type="dxa"/>
            <w:shd w:val="clear" w:color="auto" w:fill="C7D9F7"/>
          </w:tcPr>
          <w:p w14:paraId="1184DD43" w14:textId="77777777" w:rsidR="0014662F" w:rsidRDefault="0014662F" w:rsidP="00363DD2">
            <w:pPr>
              <w:pStyle w:val="TableParagraph"/>
              <w:spacing w:before="114"/>
              <w:ind w:left="112"/>
              <w:rPr>
                <w:b/>
                <w:sz w:val="18"/>
              </w:rPr>
            </w:pPr>
            <w:r>
              <w:rPr>
                <w:b/>
                <w:spacing w:val="-2"/>
                <w:sz w:val="18"/>
              </w:rPr>
              <w:t>Action?</w:t>
            </w:r>
          </w:p>
        </w:tc>
      </w:tr>
      <w:tr w:rsidR="0014662F" w14:paraId="0CA00D79" w14:textId="77777777" w:rsidTr="00363DD2">
        <w:trPr>
          <w:trHeight w:val="980"/>
        </w:trPr>
        <w:tc>
          <w:tcPr>
            <w:tcW w:w="600" w:type="dxa"/>
          </w:tcPr>
          <w:p w14:paraId="0EC0888C" w14:textId="77777777" w:rsidR="0014662F" w:rsidRDefault="0014662F" w:rsidP="00363DD2">
            <w:pPr>
              <w:pStyle w:val="TableParagraph"/>
              <w:spacing w:before="121"/>
              <w:ind w:left="0" w:right="143"/>
              <w:jc w:val="right"/>
              <w:rPr>
                <w:sz w:val="20"/>
              </w:rPr>
            </w:pPr>
            <w:r>
              <w:rPr>
                <w:spacing w:val="-5"/>
                <w:sz w:val="20"/>
              </w:rPr>
              <w:lastRenderedPageBreak/>
              <w:t>2.1</w:t>
            </w:r>
          </w:p>
        </w:tc>
        <w:tc>
          <w:tcPr>
            <w:tcW w:w="7841" w:type="dxa"/>
          </w:tcPr>
          <w:p w14:paraId="6515260C" w14:textId="77777777" w:rsidR="0014662F" w:rsidRDefault="0014662F" w:rsidP="00363DD2">
            <w:pPr>
              <w:pStyle w:val="TableParagraph"/>
              <w:spacing w:before="119"/>
              <w:ind w:left="105"/>
              <w:rPr>
                <w:spacing w:val="-2"/>
              </w:rPr>
            </w:pPr>
            <w:r>
              <w:t>Presidents’</w:t>
            </w:r>
            <w:r>
              <w:rPr>
                <w:spacing w:val="-8"/>
              </w:rPr>
              <w:t xml:space="preserve"> </w:t>
            </w:r>
            <w:r>
              <w:rPr>
                <w:spacing w:val="-2"/>
              </w:rPr>
              <w:t>Report</w:t>
            </w:r>
          </w:p>
          <w:p w14:paraId="478063A1" w14:textId="0E147248" w:rsidR="00E15E8D" w:rsidRDefault="00901F78" w:rsidP="00901F78">
            <w:pPr>
              <w:pStyle w:val="TableParagraph"/>
              <w:spacing w:before="119"/>
              <w:ind w:left="105"/>
              <w:rPr>
                <w:spacing w:val="-2"/>
              </w:rPr>
            </w:pPr>
            <w:r>
              <w:rPr>
                <w:spacing w:val="-2"/>
              </w:rPr>
              <w:t>(</w:t>
            </w:r>
            <w:r w:rsidR="00C65E8E" w:rsidRPr="00CC4060">
              <w:rPr>
                <w:spacing w:val="-2"/>
                <w:highlight w:val="yellow"/>
              </w:rPr>
              <w:t>President Keller has been w</w:t>
            </w:r>
            <w:r w:rsidR="00E15E8D" w:rsidRPr="00CC4060">
              <w:rPr>
                <w:spacing w:val="-2"/>
                <w:highlight w:val="yellow"/>
              </w:rPr>
              <w:t>orking on the website</w:t>
            </w:r>
            <w:r w:rsidR="00C65E8E" w:rsidRPr="00CC4060">
              <w:rPr>
                <w:spacing w:val="-2"/>
                <w:highlight w:val="yellow"/>
              </w:rPr>
              <w:t xml:space="preserve"> as he said he would during our last meeting. He had indicated that it was difficult to find past resolutions and planned to organize the website so that the past resolutions were easier to find. H</w:t>
            </w:r>
            <w:r w:rsidR="00E15E8D" w:rsidRPr="00CC4060">
              <w:rPr>
                <w:spacing w:val="-2"/>
                <w:highlight w:val="yellow"/>
              </w:rPr>
              <w:t>e should be done by the end of the week.</w:t>
            </w:r>
          </w:p>
          <w:p w14:paraId="703C79B2" w14:textId="693192B6" w:rsidR="00901F78" w:rsidRDefault="00901F78" w:rsidP="00901F78">
            <w:pPr>
              <w:pStyle w:val="TableParagraph"/>
              <w:spacing w:before="119"/>
              <w:ind w:left="105"/>
              <w:rPr>
                <w:spacing w:val="-2"/>
              </w:rPr>
            </w:pPr>
            <w:r w:rsidRPr="00362EED">
              <w:rPr>
                <w:spacing w:val="-2"/>
                <w:highlight w:val="yellow"/>
              </w:rPr>
              <w:t>ASCCC</w:t>
            </w:r>
            <w:r w:rsidR="00C65E8E" w:rsidRPr="00362EED">
              <w:rPr>
                <w:spacing w:val="-2"/>
                <w:highlight w:val="yellow"/>
              </w:rPr>
              <w:t xml:space="preserve"> Plenary</w:t>
            </w:r>
            <w:r w:rsidRPr="00362EED">
              <w:rPr>
                <w:spacing w:val="-2"/>
                <w:highlight w:val="yellow"/>
              </w:rPr>
              <w:t xml:space="preserve">:   </w:t>
            </w:r>
            <w:r w:rsidR="00C65E8E" w:rsidRPr="00362EED">
              <w:rPr>
                <w:spacing w:val="-2"/>
                <w:highlight w:val="yellow"/>
              </w:rPr>
              <w:t>President Keller</w:t>
            </w:r>
            <w:r w:rsidR="00E15E8D" w:rsidRPr="00362EED">
              <w:rPr>
                <w:spacing w:val="-2"/>
                <w:highlight w:val="yellow"/>
              </w:rPr>
              <w:t xml:space="preserve"> brought booklets back for more information</w:t>
            </w:r>
            <w:r w:rsidR="00CC4060" w:rsidRPr="00362EED">
              <w:rPr>
                <w:spacing w:val="-2"/>
                <w:highlight w:val="yellow"/>
              </w:rPr>
              <w:t xml:space="preserve"> on what is done at the Plenary</w:t>
            </w:r>
            <w:r w:rsidR="00E15E8D" w:rsidRPr="00362EED">
              <w:rPr>
                <w:spacing w:val="-2"/>
                <w:highlight w:val="yellow"/>
              </w:rPr>
              <w:t>. He again invited anyone who would like to attend next Spring</w:t>
            </w:r>
            <w:r w:rsidR="00CC4060" w:rsidRPr="00362EED">
              <w:rPr>
                <w:spacing w:val="-2"/>
                <w:highlight w:val="yellow"/>
              </w:rPr>
              <w:t xml:space="preserve"> to reach out as there are funds to send one additional person along with the Senate President</w:t>
            </w:r>
            <w:r w:rsidR="00E15E8D" w:rsidRPr="00362EED">
              <w:rPr>
                <w:spacing w:val="-2"/>
                <w:highlight w:val="yellow"/>
              </w:rPr>
              <w:t xml:space="preserve">. </w:t>
            </w:r>
            <w:r w:rsidR="00CC4060" w:rsidRPr="00362EED">
              <w:rPr>
                <w:spacing w:val="-2"/>
                <w:highlight w:val="yellow"/>
              </w:rPr>
              <w:t>Once it is more formal as to which resolutions were passed, President Keller will post it to our Senate website. Makiko Ueda had asked President Keller to stay abreast of the counseling items; a</w:t>
            </w:r>
            <w:r w:rsidR="00E15E8D" w:rsidRPr="00362EED">
              <w:rPr>
                <w:spacing w:val="-2"/>
                <w:highlight w:val="yellow"/>
              </w:rPr>
              <w:t xml:space="preserve">ll curriculum resolutions </w:t>
            </w:r>
            <w:r w:rsidR="00CC4060" w:rsidRPr="00362EED">
              <w:rPr>
                <w:spacing w:val="-2"/>
                <w:highlight w:val="yellow"/>
              </w:rPr>
              <w:t xml:space="preserve">were not controversial and </w:t>
            </w:r>
            <w:r w:rsidR="00E15E8D" w:rsidRPr="00362EED">
              <w:rPr>
                <w:spacing w:val="-2"/>
                <w:highlight w:val="yellow"/>
              </w:rPr>
              <w:t>passed</w:t>
            </w:r>
            <w:r w:rsidR="00CC4060" w:rsidRPr="00362EED">
              <w:rPr>
                <w:spacing w:val="-2"/>
                <w:highlight w:val="yellow"/>
              </w:rPr>
              <w:t>.</w:t>
            </w:r>
            <w:r w:rsidR="00E15E8D" w:rsidRPr="00362EED">
              <w:rPr>
                <w:spacing w:val="-2"/>
                <w:highlight w:val="yellow"/>
              </w:rPr>
              <w:t xml:space="preserve"> The </w:t>
            </w:r>
            <w:r w:rsidR="00CC4060" w:rsidRPr="00362EED">
              <w:rPr>
                <w:spacing w:val="-2"/>
                <w:highlight w:val="yellow"/>
              </w:rPr>
              <w:t xml:space="preserve">opposition to </w:t>
            </w:r>
            <w:r w:rsidR="00E15E8D" w:rsidRPr="00362EED">
              <w:rPr>
                <w:spacing w:val="-2"/>
                <w:highlight w:val="yellow"/>
              </w:rPr>
              <w:t xml:space="preserve">on-line test proctoring </w:t>
            </w:r>
            <w:r w:rsidR="00CC4060" w:rsidRPr="00362EED">
              <w:rPr>
                <w:spacing w:val="-2"/>
                <w:highlight w:val="yellow"/>
              </w:rPr>
              <w:t>was</w:t>
            </w:r>
            <w:r w:rsidR="00E15E8D" w:rsidRPr="00362EED">
              <w:rPr>
                <w:spacing w:val="-2"/>
                <w:highlight w:val="yellow"/>
              </w:rPr>
              <w:t xml:space="preserve"> controvers</w:t>
            </w:r>
            <w:r w:rsidR="00CC4060" w:rsidRPr="00362EED">
              <w:rPr>
                <w:spacing w:val="-2"/>
                <w:highlight w:val="yellow"/>
              </w:rPr>
              <w:t>ial</w:t>
            </w:r>
            <w:r w:rsidR="00E15E8D" w:rsidRPr="00362EED">
              <w:rPr>
                <w:spacing w:val="-2"/>
                <w:highlight w:val="yellow"/>
              </w:rPr>
              <w:t>.</w:t>
            </w:r>
            <w:r w:rsidR="00CC4060" w:rsidRPr="00362EED">
              <w:rPr>
                <w:spacing w:val="-2"/>
                <w:highlight w:val="yellow"/>
              </w:rPr>
              <w:t xml:space="preserve"> The ASCCC was committed to oppose on-line test proctoring, and to discourage its use, but it is not banning it as the ASCCC doesn’t have that power. The margin by which this resolution passed was small, and there was acknowledgement that some programs really need proctoring despite the issues that exist with programs like Proctorio.</w:t>
            </w:r>
            <w:r w:rsidR="00362EED" w:rsidRPr="00362EED">
              <w:rPr>
                <w:spacing w:val="-2"/>
                <w:highlight w:val="yellow"/>
              </w:rPr>
              <w:t xml:space="preserve"> The</w:t>
            </w:r>
            <w:r w:rsidR="00E15E8D" w:rsidRPr="00362EED">
              <w:rPr>
                <w:spacing w:val="-2"/>
                <w:highlight w:val="yellow"/>
              </w:rPr>
              <w:t xml:space="preserve"> Dual </w:t>
            </w:r>
            <w:r w:rsidR="00362EED" w:rsidRPr="00362EED">
              <w:rPr>
                <w:spacing w:val="-2"/>
                <w:highlight w:val="yellow"/>
              </w:rPr>
              <w:t>E</w:t>
            </w:r>
            <w:r w:rsidR="00E15E8D" w:rsidRPr="00362EED">
              <w:rPr>
                <w:spacing w:val="-2"/>
                <w:highlight w:val="yellow"/>
              </w:rPr>
              <w:t xml:space="preserve">nrollment </w:t>
            </w:r>
            <w:r w:rsidR="00362EED" w:rsidRPr="00362EED">
              <w:rPr>
                <w:spacing w:val="-2"/>
                <w:highlight w:val="yellow"/>
              </w:rPr>
              <w:t xml:space="preserve">resolution </w:t>
            </w:r>
            <w:r w:rsidR="00E15E8D" w:rsidRPr="00362EED">
              <w:rPr>
                <w:spacing w:val="-2"/>
                <w:highlight w:val="yellow"/>
              </w:rPr>
              <w:t xml:space="preserve">passed to establish strong governing policies; some of the same things that we brought up at our campus were part of the discussion. Malathi mentioned that even the definition </w:t>
            </w:r>
            <w:r w:rsidR="00362EED" w:rsidRPr="00362EED">
              <w:rPr>
                <w:spacing w:val="-2"/>
                <w:highlight w:val="yellow"/>
              </w:rPr>
              <w:t xml:space="preserve">of Dual Enrollment </w:t>
            </w:r>
            <w:r w:rsidR="00E15E8D" w:rsidRPr="00362EED">
              <w:rPr>
                <w:spacing w:val="-2"/>
                <w:highlight w:val="yellow"/>
              </w:rPr>
              <w:t xml:space="preserve">was </w:t>
            </w:r>
            <w:r w:rsidR="001524E7" w:rsidRPr="00362EED">
              <w:rPr>
                <w:spacing w:val="-2"/>
                <w:highlight w:val="yellow"/>
              </w:rPr>
              <w:t>under discussion.</w:t>
            </w:r>
            <w:r w:rsidR="00E15E8D">
              <w:rPr>
                <w:spacing w:val="-2"/>
              </w:rPr>
              <w:t xml:space="preserve"> </w:t>
            </w:r>
            <w:r w:rsidR="00362EED" w:rsidRPr="00362EED">
              <w:rPr>
                <w:spacing w:val="-2"/>
                <w:highlight w:val="yellow"/>
              </w:rPr>
              <w:t>A resolution encouraging the government to develop Protection protocols</w:t>
            </w:r>
            <w:r w:rsidR="00E15E8D" w:rsidRPr="00362EED">
              <w:rPr>
                <w:spacing w:val="-2"/>
                <w:highlight w:val="yellow"/>
              </w:rPr>
              <w:t xml:space="preserve"> for faculty experiencing threats was </w:t>
            </w:r>
            <w:r w:rsidR="00362EED" w:rsidRPr="00362EED">
              <w:rPr>
                <w:spacing w:val="-2"/>
                <w:highlight w:val="yellow"/>
              </w:rPr>
              <w:t>approved</w:t>
            </w:r>
            <w:r w:rsidR="00E15E8D" w:rsidRPr="00362EED">
              <w:rPr>
                <w:spacing w:val="-2"/>
                <w:highlight w:val="yellow"/>
              </w:rPr>
              <w:t>. Inclusive access is automatic billing and there is an objection</w:t>
            </w:r>
            <w:r w:rsidR="00362EED" w:rsidRPr="00362EED">
              <w:rPr>
                <w:spacing w:val="-2"/>
                <w:highlight w:val="yellow"/>
              </w:rPr>
              <w:t xml:space="preserve"> and a desire to make sure there is an opt-in/opt-out for all students</w:t>
            </w:r>
            <w:r w:rsidR="00E15E8D" w:rsidRPr="00362EED">
              <w:rPr>
                <w:spacing w:val="-2"/>
                <w:highlight w:val="yellow"/>
              </w:rPr>
              <w:t xml:space="preserve">. </w:t>
            </w:r>
            <w:r w:rsidR="00362EED" w:rsidRPr="00362EED">
              <w:rPr>
                <w:spacing w:val="-2"/>
                <w:highlight w:val="yellow"/>
              </w:rPr>
              <w:t>ASCCC</w:t>
            </w:r>
            <w:r w:rsidR="00E15E8D" w:rsidRPr="00362EED">
              <w:rPr>
                <w:spacing w:val="-2"/>
                <w:highlight w:val="yellow"/>
              </w:rPr>
              <w:t xml:space="preserve"> voted on </w:t>
            </w:r>
            <w:r w:rsidR="00362EED" w:rsidRPr="00362EED">
              <w:rPr>
                <w:spacing w:val="-2"/>
                <w:highlight w:val="yellow"/>
              </w:rPr>
              <w:t xml:space="preserve">whether </w:t>
            </w:r>
            <w:r w:rsidR="00E15E8D" w:rsidRPr="00362EED">
              <w:rPr>
                <w:spacing w:val="-2"/>
                <w:highlight w:val="yellow"/>
              </w:rPr>
              <w:t xml:space="preserve">Pickle Ball </w:t>
            </w:r>
            <w:r w:rsidR="00362EED" w:rsidRPr="00362EED">
              <w:rPr>
                <w:spacing w:val="-2"/>
                <w:highlight w:val="yellow"/>
              </w:rPr>
              <w:t>would be a college sport. I</w:t>
            </w:r>
            <w:r w:rsidR="00E15E8D" w:rsidRPr="00362EED">
              <w:rPr>
                <w:spacing w:val="-2"/>
                <w:highlight w:val="yellow"/>
              </w:rPr>
              <w:t>t failed mostly because it is not the purview of the Senate</w:t>
            </w:r>
            <w:r w:rsidR="00362EED" w:rsidRPr="00362EED">
              <w:rPr>
                <w:spacing w:val="-2"/>
                <w:highlight w:val="yellow"/>
              </w:rPr>
              <w:t xml:space="preserve"> to decide what is and is not a college sport</w:t>
            </w:r>
            <w:r w:rsidR="00E15E8D" w:rsidRPr="00362EED">
              <w:rPr>
                <w:spacing w:val="-2"/>
                <w:highlight w:val="yellow"/>
              </w:rPr>
              <w:t xml:space="preserve">. </w:t>
            </w:r>
            <w:r w:rsidR="00362EED" w:rsidRPr="00362EED">
              <w:rPr>
                <w:spacing w:val="-2"/>
                <w:highlight w:val="yellow"/>
              </w:rPr>
              <w:t>President Keller</w:t>
            </w:r>
            <w:r w:rsidR="00E15E8D" w:rsidRPr="00362EED">
              <w:rPr>
                <w:spacing w:val="-2"/>
                <w:highlight w:val="yellow"/>
              </w:rPr>
              <w:t xml:space="preserve"> sent out a total summary for all</w:t>
            </w:r>
            <w:r w:rsidR="00362EED" w:rsidRPr="00362EED">
              <w:rPr>
                <w:spacing w:val="-2"/>
                <w:highlight w:val="yellow"/>
              </w:rPr>
              <w:t xml:space="preserve"> when it is available.</w:t>
            </w:r>
            <w:r w:rsidR="00362EED">
              <w:rPr>
                <w:spacing w:val="-2"/>
              </w:rPr>
              <w:t xml:space="preserve"> </w:t>
            </w:r>
            <w:r>
              <w:rPr>
                <w:spacing w:val="-2"/>
              </w:rPr>
              <w:t xml:space="preserve">  )</w:t>
            </w:r>
          </w:p>
          <w:p w14:paraId="0B432852" w14:textId="6B239894" w:rsidR="009A52A0" w:rsidRDefault="002B7A1F" w:rsidP="00E15E8D">
            <w:pPr>
              <w:pStyle w:val="TableParagraph"/>
              <w:numPr>
                <w:ilvl w:val="0"/>
                <w:numId w:val="4"/>
              </w:numPr>
              <w:spacing w:before="119"/>
            </w:pPr>
            <w:r w:rsidRPr="00E15E8D">
              <w:rPr>
                <w:spacing w:val="-2"/>
              </w:rPr>
              <w:t xml:space="preserve">Report on </w:t>
            </w:r>
            <w:r w:rsidR="009A52A0" w:rsidRPr="00E15E8D">
              <w:rPr>
                <w:spacing w:val="-2"/>
              </w:rPr>
              <w:t xml:space="preserve">ASCCC </w:t>
            </w:r>
            <w:r w:rsidRPr="00E15E8D">
              <w:rPr>
                <w:spacing w:val="-2"/>
              </w:rPr>
              <w:t xml:space="preserve">Fall 2025 </w:t>
            </w:r>
            <w:r w:rsidR="009A52A0" w:rsidRPr="00E15E8D">
              <w:rPr>
                <w:spacing w:val="-2"/>
              </w:rPr>
              <w:t xml:space="preserve">Plenary  </w:t>
            </w:r>
          </w:p>
        </w:tc>
        <w:tc>
          <w:tcPr>
            <w:tcW w:w="1920" w:type="dxa"/>
          </w:tcPr>
          <w:p w14:paraId="2A6E93E1" w14:textId="77777777" w:rsidR="0014662F" w:rsidRDefault="0014662F" w:rsidP="00363DD2">
            <w:pPr>
              <w:pStyle w:val="TableParagraph"/>
              <w:spacing w:before="119"/>
              <w:ind w:left="107"/>
            </w:pPr>
            <w:r>
              <w:t>Daniel</w:t>
            </w:r>
            <w:r>
              <w:rPr>
                <w:spacing w:val="-5"/>
              </w:rPr>
              <w:t xml:space="preserve"> </w:t>
            </w:r>
            <w:r>
              <w:rPr>
                <w:spacing w:val="-2"/>
              </w:rPr>
              <w:t>Keller</w:t>
            </w:r>
          </w:p>
        </w:tc>
        <w:tc>
          <w:tcPr>
            <w:tcW w:w="1301" w:type="dxa"/>
          </w:tcPr>
          <w:p w14:paraId="6F2BDA27" w14:textId="77777777" w:rsidR="0014662F" w:rsidRDefault="0014662F" w:rsidP="00363DD2">
            <w:pPr>
              <w:pStyle w:val="TableParagraph"/>
              <w:spacing w:before="119"/>
              <w:ind w:left="400" w:right="167" w:hanging="142"/>
            </w:pPr>
            <w:r>
              <w:rPr>
                <w:spacing w:val="-4"/>
              </w:rPr>
              <w:t xml:space="preserve">~2:45pm </w:t>
            </w:r>
            <w:r>
              <w:t>5 min</w:t>
            </w:r>
          </w:p>
        </w:tc>
        <w:tc>
          <w:tcPr>
            <w:tcW w:w="1260" w:type="dxa"/>
          </w:tcPr>
          <w:p w14:paraId="005D0BF3" w14:textId="77777777" w:rsidR="0014662F" w:rsidRDefault="0014662F" w:rsidP="00363DD2">
            <w:pPr>
              <w:pStyle w:val="TableParagraph"/>
              <w:spacing w:before="121"/>
              <w:ind w:left="112"/>
              <w:rPr>
                <w:sz w:val="18"/>
              </w:rPr>
            </w:pPr>
            <w:r>
              <w:rPr>
                <w:spacing w:val="-2"/>
                <w:sz w:val="18"/>
              </w:rPr>
              <w:t>Information</w:t>
            </w:r>
          </w:p>
        </w:tc>
      </w:tr>
    </w:tbl>
    <w:p w14:paraId="7331842B" w14:textId="77777777" w:rsidR="0014662F" w:rsidRDefault="0014662F" w:rsidP="0014662F">
      <w:pPr>
        <w:pStyle w:val="TableParagraph"/>
        <w:rPr>
          <w:sz w:val="18"/>
        </w:rPr>
        <w:sectPr w:rsidR="0014662F" w:rsidSect="0014662F">
          <w:pgSz w:w="15840" w:h="12240" w:orient="landscape"/>
          <w:pgMar w:top="1380" w:right="1080" w:bottom="1100" w:left="1440" w:header="0" w:footer="915" w:gutter="0"/>
          <w:cols w:space="720"/>
        </w:sectPr>
      </w:pPr>
    </w:p>
    <w:p w14:paraId="4DA84A17" w14:textId="77777777" w:rsidR="0014662F" w:rsidRDefault="0014662F" w:rsidP="0014662F">
      <w:pPr>
        <w:pStyle w:val="BodyText"/>
        <w:rPr>
          <w:b w:val="0"/>
          <w:i w:val="0"/>
          <w:sz w:val="5"/>
        </w:rPr>
      </w:pPr>
    </w:p>
    <w:tbl>
      <w:tblPr>
        <w:tblW w:w="0" w:type="auto"/>
        <w:tblInd w:w="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00"/>
        <w:gridCol w:w="7841"/>
        <w:gridCol w:w="1920"/>
        <w:gridCol w:w="1301"/>
        <w:gridCol w:w="1260"/>
      </w:tblGrid>
      <w:tr w:rsidR="0014662F" w14:paraId="4A15CC3F" w14:textId="77777777" w:rsidTr="00363DD2">
        <w:trPr>
          <w:trHeight w:val="719"/>
        </w:trPr>
        <w:tc>
          <w:tcPr>
            <w:tcW w:w="600" w:type="dxa"/>
          </w:tcPr>
          <w:p w14:paraId="581C8D6D" w14:textId="77777777" w:rsidR="0014662F" w:rsidRDefault="0014662F" w:rsidP="00363DD2">
            <w:pPr>
              <w:pStyle w:val="TableParagraph"/>
              <w:spacing w:before="114"/>
              <w:ind w:left="26"/>
              <w:jc w:val="center"/>
              <w:rPr>
                <w:sz w:val="20"/>
              </w:rPr>
            </w:pPr>
            <w:r>
              <w:rPr>
                <w:spacing w:val="-5"/>
                <w:sz w:val="20"/>
              </w:rPr>
              <w:t>2.2</w:t>
            </w:r>
          </w:p>
        </w:tc>
        <w:tc>
          <w:tcPr>
            <w:tcW w:w="7841" w:type="dxa"/>
          </w:tcPr>
          <w:p w14:paraId="5A6A84AF" w14:textId="4BFA3F57" w:rsidR="0014662F" w:rsidRDefault="0014662F" w:rsidP="00363DD2">
            <w:pPr>
              <w:pStyle w:val="TableParagraph"/>
              <w:spacing w:before="114"/>
              <w:ind w:left="105"/>
            </w:pPr>
            <w:r>
              <w:t>Curriculum</w:t>
            </w:r>
            <w:r>
              <w:rPr>
                <w:spacing w:val="-8"/>
              </w:rPr>
              <w:t xml:space="preserve"> </w:t>
            </w:r>
            <w:r>
              <w:t>Committee</w:t>
            </w:r>
            <w:r>
              <w:rPr>
                <w:spacing w:val="-11"/>
              </w:rPr>
              <w:t xml:space="preserve"> </w:t>
            </w:r>
            <w:r>
              <w:t>Chair</w:t>
            </w:r>
            <w:r>
              <w:rPr>
                <w:spacing w:val="-6"/>
              </w:rPr>
              <w:t xml:space="preserve"> </w:t>
            </w:r>
            <w:r>
              <w:rPr>
                <w:spacing w:val="-2"/>
              </w:rPr>
              <w:t>Report</w:t>
            </w:r>
            <w:r w:rsidR="00901F78">
              <w:rPr>
                <w:spacing w:val="-2"/>
              </w:rPr>
              <w:t xml:space="preserve"> </w:t>
            </w:r>
            <w:r w:rsidR="003028AB">
              <w:rPr>
                <w:spacing w:val="-2"/>
              </w:rPr>
              <w:t>(</w:t>
            </w:r>
            <w:r w:rsidR="001524E7" w:rsidRPr="003028AB">
              <w:rPr>
                <w:spacing w:val="-2"/>
                <w:highlight w:val="yellow"/>
              </w:rPr>
              <w:t xml:space="preserve">The 3 chairs have been given an SOP </w:t>
            </w:r>
            <w:r w:rsidR="00E3415E" w:rsidRPr="003028AB">
              <w:rPr>
                <w:spacing w:val="-2"/>
                <w:highlight w:val="yellow"/>
              </w:rPr>
              <w:t>for</w:t>
            </w:r>
            <w:r w:rsidR="001524E7" w:rsidRPr="003028AB">
              <w:rPr>
                <w:spacing w:val="-2"/>
                <w:highlight w:val="yellow"/>
              </w:rPr>
              <w:t xml:space="preserve"> </w:t>
            </w:r>
            <w:r w:rsidR="00E3415E" w:rsidRPr="003028AB">
              <w:rPr>
                <w:spacing w:val="-2"/>
                <w:highlight w:val="yellow"/>
              </w:rPr>
              <w:t xml:space="preserve">courses that </w:t>
            </w:r>
            <w:r w:rsidR="001524E7" w:rsidRPr="003028AB">
              <w:rPr>
                <w:spacing w:val="-2"/>
                <w:highlight w:val="yellow"/>
              </w:rPr>
              <w:t xml:space="preserve">have not been taught or offered </w:t>
            </w:r>
            <w:r w:rsidR="00E3415E" w:rsidRPr="003028AB">
              <w:rPr>
                <w:spacing w:val="-2"/>
                <w:highlight w:val="yellow"/>
              </w:rPr>
              <w:t>in</w:t>
            </w:r>
            <w:r w:rsidR="001524E7" w:rsidRPr="003028AB">
              <w:rPr>
                <w:spacing w:val="-2"/>
                <w:highlight w:val="yellow"/>
              </w:rPr>
              <w:t xml:space="preserve"> the last 3 years</w:t>
            </w:r>
            <w:r w:rsidR="00E3415E" w:rsidRPr="003028AB">
              <w:rPr>
                <w:spacing w:val="-2"/>
                <w:highlight w:val="yellow"/>
              </w:rPr>
              <w:t>. The chairs were</w:t>
            </w:r>
            <w:r w:rsidR="001524E7" w:rsidRPr="003028AB">
              <w:rPr>
                <w:spacing w:val="-2"/>
                <w:highlight w:val="yellow"/>
              </w:rPr>
              <w:t xml:space="preserve"> </w:t>
            </w:r>
            <w:r w:rsidR="00E3415E" w:rsidRPr="003028AB">
              <w:rPr>
                <w:spacing w:val="-2"/>
                <w:highlight w:val="yellow"/>
              </w:rPr>
              <w:t>told to</w:t>
            </w:r>
            <w:r w:rsidR="001524E7" w:rsidRPr="003028AB">
              <w:rPr>
                <w:spacing w:val="-2"/>
                <w:highlight w:val="yellow"/>
              </w:rPr>
              <w:t xml:space="preserve"> notif</w:t>
            </w:r>
            <w:r w:rsidR="00E3415E" w:rsidRPr="003028AB">
              <w:rPr>
                <w:spacing w:val="-2"/>
                <w:highlight w:val="yellow"/>
              </w:rPr>
              <w:t>y</w:t>
            </w:r>
            <w:r w:rsidR="001524E7" w:rsidRPr="003028AB">
              <w:rPr>
                <w:spacing w:val="-2"/>
                <w:highlight w:val="yellow"/>
              </w:rPr>
              <w:t xml:space="preserve"> </w:t>
            </w:r>
            <w:r w:rsidR="00E3415E" w:rsidRPr="003028AB">
              <w:rPr>
                <w:spacing w:val="-2"/>
                <w:highlight w:val="yellow"/>
              </w:rPr>
              <w:t xml:space="preserve"> the faculty </w:t>
            </w:r>
            <w:r w:rsidR="001524E7" w:rsidRPr="003028AB">
              <w:rPr>
                <w:spacing w:val="-2"/>
                <w:highlight w:val="yellow"/>
              </w:rPr>
              <w:t xml:space="preserve">that their courses will be deactivated unless a petition is filed. Banking is no longer allowed; a course is only active or inactive. The chairs feel that this mandate shouldn’t just be accepted, but instead should be approved by the faculty and should be pushed up by faculty and not pushed down from the District. Malathi is working to notify the faculty because she wants to make sure that no courses are deactivated </w:t>
            </w:r>
            <w:r w:rsidR="00E3415E" w:rsidRPr="003028AB">
              <w:rPr>
                <w:spacing w:val="-2"/>
                <w:highlight w:val="yellow"/>
              </w:rPr>
              <w:t>without faculty knowledge</w:t>
            </w:r>
            <w:r w:rsidR="001524E7" w:rsidRPr="003028AB">
              <w:rPr>
                <w:spacing w:val="-2"/>
                <w:highlight w:val="yellow"/>
              </w:rPr>
              <w:t>. She’</w:t>
            </w:r>
            <w:r w:rsidR="00E3415E" w:rsidRPr="003028AB">
              <w:rPr>
                <w:spacing w:val="-2"/>
                <w:highlight w:val="yellow"/>
              </w:rPr>
              <w:t>d</w:t>
            </w:r>
            <w:r w:rsidR="001524E7" w:rsidRPr="003028AB">
              <w:rPr>
                <w:spacing w:val="-2"/>
                <w:highlight w:val="yellow"/>
              </w:rPr>
              <w:t xml:space="preserve"> like a conversation to occur at Senate about this issue. Lee </w:t>
            </w:r>
            <w:r w:rsidR="00E3415E" w:rsidRPr="003028AB">
              <w:rPr>
                <w:spacing w:val="-2"/>
                <w:highlight w:val="yellow"/>
              </w:rPr>
              <w:t xml:space="preserve">Miller </w:t>
            </w:r>
            <w:r w:rsidR="001524E7" w:rsidRPr="003028AB">
              <w:rPr>
                <w:spacing w:val="-2"/>
                <w:highlight w:val="yellow"/>
              </w:rPr>
              <w:t>asked about what would happen if a course is deactivated</w:t>
            </w:r>
            <w:r w:rsidR="00E3415E" w:rsidRPr="003028AB">
              <w:rPr>
                <w:spacing w:val="-2"/>
                <w:highlight w:val="yellow"/>
              </w:rPr>
              <w:t xml:space="preserve">; his specific question related to whether if a class were cut that </w:t>
            </w:r>
            <w:r w:rsidR="000D10E8" w:rsidRPr="003028AB">
              <w:rPr>
                <w:spacing w:val="-2"/>
                <w:highlight w:val="yellow"/>
              </w:rPr>
              <w:t>affected</w:t>
            </w:r>
            <w:r w:rsidR="00E3415E" w:rsidRPr="003028AB">
              <w:rPr>
                <w:spacing w:val="-2"/>
                <w:highlight w:val="yellow"/>
              </w:rPr>
              <w:t xml:space="preserve"> a degree if the degree would then need to be modified as well</w:t>
            </w:r>
            <w:r w:rsidR="001524E7" w:rsidRPr="003028AB">
              <w:rPr>
                <w:spacing w:val="-2"/>
                <w:highlight w:val="yellow"/>
              </w:rPr>
              <w:t xml:space="preserve">. Malathi </w:t>
            </w:r>
            <w:r w:rsidR="00E3415E" w:rsidRPr="003028AB">
              <w:rPr>
                <w:spacing w:val="-2"/>
                <w:highlight w:val="yellow"/>
              </w:rPr>
              <w:t>read from the SOP that any required courses for the completion of any degree or certificate that haven’t been taugh</w:t>
            </w:r>
            <w:r w:rsidR="000D10E8" w:rsidRPr="003028AB">
              <w:rPr>
                <w:spacing w:val="-2"/>
                <w:highlight w:val="yellow"/>
              </w:rPr>
              <w:t>t</w:t>
            </w:r>
            <w:r w:rsidR="00E3415E" w:rsidRPr="003028AB">
              <w:rPr>
                <w:spacing w:val="-2"/>
                <w:highlight w:val="yellow"/>
              </w:rPr>
              <w:t xml:space="preserve"> in the last three years would be sent to the appropriate Division Dean for discussion in regards to the potential for completion of the effected degrees or certificates and as </w:t>
            </w:r>
            <w:r w:rsidR="000D10E8" w:rsidRPr="003028AB">
              <w:rPr>
                <w:spacing w:val="-2"/>
                <w:highlight w:val="yellow"/>
              </w:rPr>
              <w:t>appropriate the potential for inactivation of a program. The plans would require completion for students already in the program, potential course substitution, and future course replacement.</w:t>
            </w:r>
            <w:r w:rsidR="00E3415E" w:rsidRPr="003028AB">
              <w:rPr>
                <w:spacing w:val="-2"/>
                <w:highlight w:val="yellow"/>
              </w:rPr>
              <w:t xml:space="preserve"> </w:t>
            </w:r>
            <w:r w:rsidR="000D10E8" w:rsidRPr="003028AB">
              <w:rPr>
                <w:spacing w:val="-2"/>
                <w:highlight w:val="yellow"/>
              </w:rPr>
              <w:t xml:space="preserve">Lee followed up by questioning elective classes that might be cut. Malathi said that an exemption form would need to be filed for electives that hadn’t been taught in the last three years. </w:t>
            </w:r>
            <w:r w:rsidR="001524E7" w:rsidRPr="003028AB">
              <w:rPr>
                <w:spacing w:val="-2"/>
                <w:highlight w:val="yellow"/>
              </w:rPr>
              <w:t>The ADTs will have to be updated as electives are deactivated. Lee is worried as a single member department</w:t>
            </w:r>
            <w:r w:rsidR="000D10E8" w:rsidRPr="003028AB">
              <w:rPr>
                <w:spacing w:val="-2"/>
                <w:highlight w:val="yellow"/>
              </w:rPr>
              <w:t xml:space="preserve"> where he has to teach the core classes and doesn’t often have the time to offer the electives</w:t>
            </w:r>
            <w:r w:rsidR="001524E7" w:rsidRPr="003028AB">
              <w:rPr>
                <w:spacing w:val="-2"/>
                <w:highlight w:val="yellow"/>
              </w:rPr>
              <w:t xml:space="preserve">. Robbie </w:t>
            </w:r>
            <w:r w:rsidR="000D10E8" w:rsidRPr="003028AB">
              <w:rPr>
                <w:spacing w:val="-2"/>
                <w:highlight w:val="yellow"/>
              </w:rPr>
              <w:t xml:space="preserve">Baden </w:t>
            </w:r>
            <w:r w:rsidR="001524E7" w:rsidRPr="003028AB">
              <w:rPr>
                <w:spacing w:val="-2"/>
                <w:highlight w:val="yellow"/>
              </w:rPr>
              <w:t>asked if there was any</w:t>
            </w:r>
            <w:r w:rsidR="000D10E8" w:rsidRPr="003028AB">
              <w:rPr>
                <w:spacing w:val="-2"/>
                <w:highlight w:val="yellow"/>
              </w:rPr>
              <w:t xml:space="preserve"> more details on how the</w:t>
            </w:r>
            <w:r w:rsidR="001524E7" w:rsidRPr="003028AB">
              <w:rPr>
                <w:spacing w:val="-2"/>
                <w:highlight w:val="yellow"/>
              </w:rPr>
              <w:t xml:space="preserve"> exemptions</w:t>
            </w:r>
            <w:r w:rsidR="000D10E8" w:rsidRPr="003028AB">
              <w:rPr>
                <w:spacing w:val="-2"/>
                <w:highlight w:val="yellow"/>
              </w:rPr>
              <w:t xml:space="preserve"> will be reviewed</w:t>
            </w:r>
            <w:r w:rsidR="001524E7" w:rsidRPr="003028AB">
              <w:rPr>
                <w:spacing w:val="-2"/>
                <w:highlight w:val="yellow"/>
              </w:rPr>
              <w:t xml:space="preserve">. There is no criteria given and the exemptions will be reviewed in </w:t>
            </w:r>
            <w:r w:rsidR="000D10E8" w:rsidRPr="003028AB">
              <w:rPr>
                <w:spacing w:val="-2"/>
                <w:highlight w:val="yellow"/>
              </w:rPr>
              <w:t>the first spring meeting of the TCC</w:t>
            </w:r>
            <w:r w:rsidR="001524E7" w:rsidRPr="003028AB">
              <w:rPr>
                <w:spacing w:val="-2"/>
                <w:highlight w:val="yellow"/>
              </w:rPr>
              <w:t xml:space="preserve"> </w:t>
            </w:r>
            <w:r w:rsidR="000D10E8" w:rsidRPr="003028AB">
              <w:rPr>
                <w:spacing w:val="-2"/>
                <w:highlight w:val="yellow"/>
              </w:rPr>
              <w:t>and final recommendations made for course inactivation</w:t>
            </w:r>
            <w:r w:rsidR="001524E7" w:rsidRPr="003028AB">
              <w:rPr>
                <w:spacing w:val="-2"/>
                <w:highlight w:val="yellow"/>
              </w:rPr>
              <w:t xml:space="preserve">. Wendy </w:t>
            </w:r>
            <w:r w:rsidR="000D10E8" w:rsidRPr="003028AB">
              <w:rPr>
                <w:spacing w:val="-2"/>
                <w:highlight w:val="yellow"/>
              </w:rPr>
              <w:t xml:space="preserve">Whyte </w:t>
            </w:r>
            <w:r w:rsidR="001524E7" w:rsidRPr="003028AB">
              <w:rPr>
                <w:spacing w:val="-2"/>
                <w:highlight w:val="yellow"/>
              </w:rPr>
              <w:t xml:space="preserve">wants to know if there are any divisions effected </w:t>
            </w:r>
            <w:r w:rsidR="000D10E8" w:rsidRPr="003028AB">
              <w:rPr>
                <w:spacing w:val="-2"/>
                <w:highlight w:val="yellow"/>
              </w:rPr>
              <w:t xml:space="preserve">more </w:t>
            </w:r>
            <w:r w:rsidR="001524E7" w:rsidRPr="003028AB">
              <w:rPr>
                <w:spacing w:val="-2"/>
                <w:highlight w:val="yellow"/>
              </w:rPr>
              <w:t>than others. She is wondering if there is an issue based on timing and fitting</w:t>
            </w:r>
            <w:r w:rsidR="003028AB" w:rsidRPr="003028AB">
              <w:rPr>
                <w:spacing w:val="-2"/>
                <w:highlight w:val="yellow"/>
              </w:rPr>
              <w:t xml:space="preserve"> which involve the cancellation of classes</w:t>
            </w:r>
            <w:r w:rsidR="001524E7" w:rsidRPr="003028AB">
              <w:rPr>
                <w:spacing w:val="-2"/>
                <w:highlight w:val="yellow"/>
              </w:rPr>
              <w:t xml:space="preserve">. Malathi said that this isn’t for cancelled classes, and </w:t>
            </w:r>
            <w:r w:rsidR="003028AB" w:rsidRPr="003028AB">
              <w:rPr>
                <w:spacing w:val="-2"/>
                <w:highlight w:val="yellow"/>
              </w:rPr>
              <w:t xml:space="preserve">that </w:t>
            </w:r>
            <w:r w:rsidR="001524E7" w:rsidRPr="003028AB">
              <w:rPr>
                <w:spacing w:val="-2"/>
                <w:highlight w:val="yellow"/>
              </w:rPr>
              <w:t xml:space="preserve">there doesn’t seem to be any targeting. Malathi feels strongly that the 10+ 1 says that </w:t>
            </w:r>
            <w:r w:rsidR="003028AB" w:rsidRPr="003028AB">
              <w:rPr>
                <w:spacing w:val="-2"/>
                <w:highlight w:val="yellow"/>
              </w:rPr>
              <w:t>faculty</w:t>
            </w:r>
            <w:r w:rsidR="001524E7" w:rsidRPr="003028AB">
              <w:rPr>
                <w:spacing w:val="-2"/>
                <w:highlight w:val="yellow"/>
              </w:rPr>
              <w:t xml:space="preserve"> should be in charge of which courses should be inactivated. Lee wanted to know if the list had to do with classes that faculty have previously </w:t>
            </w:r>
            <w:r w:rsidR="003475D8" w:rsidRPr="003028AB">
              <w:rPr>
                <w:spacing w:val="-2"/>
                <w:highlight w:val="yellow"/>
              </w:rPr>
              <w:t xml:space="preserve">been contacted and asked to make a decision and perhaps didn’t answer the request. Lee feels that this is indeed a case of faculty purview. The number of years used to be 5 years before deactivating, then they reduced it to 3 years, and </w:t>
            </w:r>
            <w:r w:rsidR="003028AB" w:rsidRPr="003028AB">
              <w:rPr>
                <w:spacing w:val="-2"/>
                <w:highlight w:val="yellow"/>
              </w:rPr>
              <w:t>soon</w:t>
            </w:r>
            <w:r w:rsidR="003475D8" w:rsidRPr="003028AB">
              <w:rPr>
                <w:spacing w:val="-2"/>
                <w:highlight w:val="yellow"/>
              </w:rPr>
              <w:t xml:space="preserve"> it will be reduced to 2 years. Malathi doesn’t know the rational</w:t>
            </w:r>
            <w:r w:rsidR="003028AB" w:rsidRPr="003028AB">
              <w:rPr>
                <w:spacing w:val="-2"/>
                <w:highlight w:val="yellow"/>
              </w:rPr>
              <w:t>e</w:t>
            </w:r>
            <w:r w:rsidR="003475D8" w:rsidRPr="003028AB">
              <w:rPr>
                <w:spacing w:val="-2"/>
                <w:highlight w:val="yellow"/>
              </w:rPr>
              <w:t xml:space="preserve"> about the time frames. </w:t>
            </w:r>
            <w:r w:rsidR="003028AB" w:rsidRPr="003028AB">
              <w:rPr>
                <w:spacing w:val="-2"/>
                <w:highlight w:val="yellow"/>
              </w:rPr>
              <w:t>President Keller</w:t>
            </w:r>
            <w:r w:rsidR="003475D8" w:rsidRPr="003028AB">
              <w:rPr>
                <w:spacing w:val="-2"/>
                <w:highlight w:val="yellow"/>
              </w:rPr>
              <w:t xml:space="preserve"> said that the issue might stem from students seeing courses that might not be offered and they may be “waiting” for those courses. Malathi </w:t>
            </w:r>
            <w:r w:rsidR="003475D8" w:rsidRPr="003028AB">
              <w:rPr>
                <w:spacing w:val="-2"/>
                <w:highlight w:val="yellow"/>
              </w:rPr>
              <w:lastRenderedPageBreak/>
              <w:t xml:space="preserve">welcomes discussion and a </w:t>
            </w:r>
            <w:r w:rsidR="003028AB" w:rsidRPr="003028AB">
              <w:rPr>
                <w:spacing w:val="-2"/>
                <w:highlight w:val="yellow"/>
              </w:rPr>
              <w:t xml:space="preserve">future </w:t>
            </w:r>
            <w:r w:rsidR="003475D8" w:rsidRPr="003028AB">
              <w:rPr>
                <w:spacing w:val="-2"/>
                <w:highlight w:val="yellow"/>
              </w:rPr>
              <w:t>resolution</w:t>
            </w:r>
            <w:r w:rsidR="003028AB" w:rsidRPr="003028AB">
              <w:rPr>
                <w:spacing w:val="-2"/>
                <w:highlight w:val="yellow"/>
              </w:rPr>
              <w:t xml:space="preserve"> on this topic</w:t>
            </w:r>
            <w:r w:rsidR="003475D8" w:rsidRPr="003028AB">
              <w:rPr>
                <w:spacing w:val="-2"/>
                <w:highlight w:val="yellow"/>
              </w:rPr>
              <w:t xml:space="preserve">. She said that these decisions will be coming down. </w:t>
            </w:r>
            <w:r w:rsidR="003028AB" w:rsidRPr="003028AB">
              <w:rPr>
                <w:spacing w:val="-2"/>
                <w:highlight w:val="yellow"/>
              </w:rPr>
              <w:t>There was a substantial amount of concern expressed and President Keller promised that this will be an Agenda item for an upcoming meeting.</w:t>
            </w:r>
            <w:r w:rsidR="00901F78">
              <w:rPr>
                <w:spacing w:val="-2"/>
              </w:rPr>
              <w:t xml:space="preserve"> )</w:t>
            </w:r>
          </w:p>
        </w:tc>
        <w:tc>
          <w:tcPr>
            <w:tcW w:w="1920" w:type="dxa"/>
          </w:tcPr>
          <w:p w14:paraId="4371119B" w14:textId="77777777" w:rsidR="0014662F" w:rsidRDefault="0014662F" w:rsidP="00363DD2">
            <w:pPr>
              <w:pStyle w:val="TableParagraph"/>
              <w:spacing w:before="111"/>
              <w:ind w:left="107"/>
            </w:pPr>
            <w:r>
              <w:lastRenderedPageBreak/>
              <w:t>Malathi</w:t>
            </w:r>
            <w:r>
              <w:rPr>
                <w:spacing w:val="-4"/>
              </w:rPr>
              <w:t xml:space="preserve"> </w:t>
            </w:r>
            <w:r>
              <w:rPr>
                <w:spacing w:val="-2"/>
              </w:rPr>
              <w:t>Iyengar</w:t>
            </w:r>
          </w:p>
        </w:tc>
        <w:tc>
          <w:tcPr>
            <w:tcW w:w="1301" w:type="dxa"/>
          </w:tcPr>
          <w:p w14:paraId="63BD2D97" w14:textId="77777777" w:rsidR="0014662F" w:rsidRDefault="0014662F" w:rsidP="00363DD2">
            <w:pPr>
              <w:pStyle w:val="TableParagraph"/>
              <w:spacing w:before="111" w:line="242" w:lineRule="auto"/>
              <w:ind w:left="400" w:right="167" w:hanging="142"/>
            </w:pPr>
            <w:r>
              <w:rPr>
                <w:spacing w:val="-4"/>
              </w:rPr>
              <w:t xml:space="preserve">~2:50pm </w:t>
            </w:r>
            <w:r>
              <w:t>3 min</w:t>
            </w:r>
          </w:p>
        </w:tc>
        <w:tc>
          <w:tcPr>
            <w:tcW w:w="1260" w:type="dxa"/>
          </w:tcPr>
          <w:p w14:paraId="6B8AE23A" w14:textId="77777777" w:rsidR="0014662F" w:rsidRDefault="0014662F" w:rsidP="00363DD2">
            <w:pPr>
              <w:pStyle w:val="TableParagraph"/>
              <w:spacing w:before="114"/>
              <w:ind w:left="112"/>
              <w:rPr>
                <w:sz w:val="18"/>
              </w:rPr>
            </w:pPr>
            <w:r>
              <w:rPr>
                <w:spacing w:val="-2"/>
                <w:sz w:val="18"/>
              </w:rPr>
              <w:t>Information</w:t>
            </w:r>
          </w:p>
        </w:tc>
      </w:tr>
      <w:tr w:rsidR="0014662F" w14:paraId="40888417" w14:textId="77777777" w:rsidTr="00363DD2">
        <w:trPr>
          <w:trHeight w:val="700"/>
        </w:trPr>
        <w:tc>
          <w:tcPr>
            <w:tcW w:w="600" w:type="dxa"/>
          </w:tcPr>
          <w:p w14:paraId="41496C6C" w14:textId="77777777" w:rsidR="0014662F" w:rsidRDefault="0014662F" w:rsidP="00363DD2">
            <w:pPr>
              <w:pStyle w:val="TableParagraph"/>
              <w:ind w:left="26"/>
              <w:jc w:val="center"/>
              <w:rPr>
                <w:sz w:val="20"/>
              </w:rPr>
            </w:pPr>
            <w:r>
              <w:rPr>
                <w:spacing w:val="-5"/>
                <w:sz w:val="20"/>
              </w:rPr>
              <w:t>2.3</w:t>
            </w:r>
          </w:p>
        </w:tc>
        <w:tc>
          <w:tcPr>
            <w:tcW w:w="7841" w:type="dxa"/>
          </w:tcPr>
          <w:p w14:paraId="07F87A9C" w14:textId="54B71C97" w:rsidR="006D6A92" w:rsidRPr="006D6A92" w:rsidRDefault="0014662F" w:rsidP="00363DD2">
            <w:pPr>
              <w:pStyle w:val="TableParagraph"/>
              <w:spacing w:before="107"/>
              <w:ind w:left="105"/>
              <w:rPr>
                <w:spacing w:val="-2"/>
                <w:highlight w:val="yellow"/>
              </w:rPr>
            </w:pPr>
            <w:r>
              <w:t>Distance</w:t>
            </w:r>
            <w:r>
              <w:rPr>
                <w:spacing w:val="-10"/>
              </w:rPr>
              <w:t xml:space="preserve"> </w:t>
            </w:r>
            <w:r>
              <w:t>Education</w:t>
            </w:r>
            <w:r>
              <w:rPr>
                <w:spacing w:val="-6"/>
              </w:rPr>
              <w:t xml:space="preserve"> </w:t>
            </w:r>
            <w:r>
              <w:t>Committee</w:t>
            </w:r>
            <w:r>
              <w:rPr>
                <w:spacing w:val="-9"/>
              </w:rPr>
              <w:t xml:space="preserve"> </w:t>
            </w:r>
            <w:r>
              <w:t>Chair</w:t>
            </w:r>
            <w:r>
              <w:rPr>
                <w:spacing w:val="-5"/>
              </w:rPr>
              <w:t xml:space="preserve"> </w:t>
            </w:r>
            <w:r>
              <w:rPr>
                <w:spacing w:val="-2"/>
              </w:rPr>
              <w:t>Report</w:t>
            </w:r>
            <w:r w:rsidR="00901F78">
              <w:rPr>
                <w:spacing w:val="-2"/>
              </w:rPr>
              <w:t xml:space="preserve"> (</w:t>
            </w:r>
            <w:r w:rsidR="003475D8" w:rsidRPr="006D6A92">
              <w:rPr>
                <w:spacing w:val="-2"/>
                <w:highlight w:val="yellow"/>
              </w:rPr>
              <w:t xml:space="preserve">CSM DEAC met Wednesday, 11/5. Recap: </w:t>
            </w:r>
            <w:r w:rsidR="002C5447" w:rsidRPr="006D6A92">
              <w:rPr>
                <w:spacing w:val="-2"/>
                <w:highlight w:val="yellow"/>
              </w:rPr>
              <w:t>Summarized</w:t>
            </w:r>
            <w:r w:rsidR="003475D8" w:rsidRPr="006D6A92">
              <w:rPr>
                <w:spacing w:val="-2"/>
                <w:highlight w:val="yellow"/>
              </w:rPr>
              <w:t xml:space="preserve"> items</w:t>
            </w:r>
            <w:r w:rsidR="006D6A92" w:rsidRPr="006D6A92">
              <w:rPr>
                <w:spacing w:val="-2"/>
                <w:highlight w:val="yellow"/>
              </w:rPr>
              <w:t xml:space="preserve"> from the meeting were sent to President Keller and included in the Friday, 11/7 AS Faculty Newsletter:</w:t>
            </w:r>
          </w:p>
          <w:p w14:paraId="7E574550" w14:textId="77777777" w:rsidR="006D6A92" w:rsidRPr="006D6A92" w:rsidRDefault="006D6A92" w:rsidP="006D6A92">
            <w:pPr>
              <w:pStyle w:val="TableParagraph"/>
              <w:numPr>
                <w:ilvl w:val="0"/>
                <w:numId w:val="5"/>
              </w:numPr>
              <w:spacing w:before="107"/>
              <w:rPr>
                <w:spacing w:val="-2"/>
                <w:highlight w:val="yellow"/>
              </w:rPr>
            </w:pPr>
            <w:r w:rsidRPr="006D6A92">
              <w:rPr>
                <w:spacing w:val="-2"/>
                <w:highlight w:val="yellow"/>
              </w:rPr>
              <w:t>Regular and Substantive Interaction (RSI)</w:t>
            </w:r>
          </w:p>
          <w:p w14:paraId="750B124F" w14:textId="77777777" w:rsidR="006D6A92" w:rsidRPr="006D6A92" w:rsidRDefault="006D6A92" w:rsidP="006D6A92">
            <w:pPr>
              <w:pStyle w:val="TableParagraph"/>
              <w:numPr>
                <w:ilvl w:val="1"/>
                <w:numId w:val="6"/>
              </w:numPr>
              <w:spacing w:before="107"/>
              <w:rPr>
                <w:spacing w:val="-2"/>
                <w:highlight w:val="yellow"/>
              </w:rPr>
            </w:pPr>
            <w:r w:rsidRPr="006D6A92">
              <w:rPr>
                <w:spacing w:val="-2"/>
                <w:highlight w:val="yellow"/>
              </w:rPr>
              <w:t>You can use the </w:t>
            </w:r>
            <w:hyperlink r:id="rId12" w:tgtFrame="_blank" w:tooltip="https://community.canvaslms.com/t5/Instructor-Guide/How-do-I-view-a-summary-of-all-my-student-interactions-in-a/ta-p/726" w:history="1">
              <w:r w:rsidRPr="006D6A92">
                <w:rPr>
                  <w:rStyle w:val="Hyperlink"/>
                  <w:spacing w:val="-2"/>
                  <w:highlight w:val="yellow"/>
                </w:rPr>
                <w:t>Canvas Student Interactions Report</w:t>
              </w:r>
            </w:hyperlink>
            <w:r w:rsidRPr="006D6A92">
              <w:rPr>
                <w:spacing w:val="-2"/>
                <w:highlight w:val="yellow"/>
              </w:rPr>
              <w:t> to systematically ensure alignment with the ACCJC Quality Continuum Rubric. and the commitments in your RSI Plan.</w:t>
            </w:r>
          </w:p>
          <w:p w14:paraId="44CA5177" w14:textId="77777777" w:rsidR="006D6A92" w:rsidRPr="006D6A92" w:rsidRDefault="006D6A92" w:rsidP="006D6A92">
            <w:pPr>
              <w:pStyle w:val="TableParagraph"/>
              <w:numPr>
                <w:ilvl w:val="2"/>
                <w:numId w:val="7"/>
              </w:numPr>
              <w:spacing w:before="107"/>
              <w:rPr>
                <w:spacing w:val="-2"/>
                <w:highlight w:val="yellow"/>
              </w:rPr>
            </w:pPr>
            <w:r w:rsidRPr="006D6A92">
              <w:rPr>
                <w:b/>
                <w:bCs/>
                <w:spacing w:val="-2"/>
                <w:highlight w:val="yellow"/>
              </w:rPr>
              <w:t>Check for Predictable and Regular Engagement:</w:t>
            </w:r>
            <w:r w:rsidRPr="006D6A92">
              <w:rPr>
                <w:spacing w:val="-2"/>
                <w:highlight w:val="yellow"/>
              </w:rPr>
              <w:t> Quickly scan the "Last Student Interaction" column to confirm every student has received a personal communication within the regular timeframe you promised in your Communication or RSI plan.</w:t>
            </w:r>
          </w:p>
          <w:p w14:paraId="20A42A4F" w14:textId="77777777" w:rsidR="006D6A92" w:rsidRPr="006D6A92" w:rsidRDefault="006D6A92" w:rsidP="006D6A92">
            <w:pPr>
              <w:pStyle w:val="TableParagraph"/>
              <w:numPr>
                <w:ilvl w:val="2"/>
                <w:numId w:val="7"/>
              </w:numPr>
              <w:spacing w:before="107"/>
              <w:rPr>
                <w:spacing w:val="-2"/>
                <w:highlight w:val="yellow"/>
              </w:rPr>
            </w:pPr>
            <w:r w:rsidRPr="006D6A92">
              <w:rPr>
                <w:b/>
                <w:bCs/>
                <w:spacing w:val="-2"/>
                <w:highlight w:val="yellow"/>
              </w:rPr>
              <w:t>Ensure Timely and Substantive Feedback:</w:t>
            </w:r>
            <w:r w:rsidRPr="006D6A92">
              <w:rPr>
                <w:spacing w:val="-2"/>
                <w:highlight w:val="yellow"/>
              </w:rPr>
              <w:t> Monitor the "Ungraded Assignments" column. Keeping a low number of assignments for each student demonstrates that students are receiving timely, personalized feedback.</w:t>
            </w:r>
          </w:p>
          <w:p w14:paraId="54F7D7A3" w14:textId="77777777" w:rsidR="006D6A92" w:rsidRPr="006D6A92" w:rsidRDefault="006D6A92" w:rsidP="006D6A92">
            <w:pPr>
              <w:pStyle w:val="TableParagraph"/>
              <w:numPr>
                <w:ilvl w:val="2"/>
                <w:numId w:val="7"/>
              </w:numPr>
              <w:spacing w:before="107"/>
              <w:rPr>
                <w:spacing w:val="-2"/>
                <w:highlight w:val="yellow"/>
              </w:rPr>
            </w:pPr>
            <w:r w:rsidRPr="006D6A92">
              <w:rPr>
                <w:b/>
                <w:bCs/>
                <w:spacing w:val="-2"/>
                <w:highlight w:val="yellow"/>
              </w:rPr>
              <w:t>Proactive Support:</w:t>
            </w:r>
            <w:r w:rsidRPr="006D6A92">
              <w:rPr>
                <w:spacing w:val="-2"/>
                <w:highlight w:val="yellow"/>
              </w:rPr>
              <w:t> Sort the report by current score or last student interaction date to easily identify students who need support. The included message icon allows for quick, individualized outreach, fulfilling the RSI requirement for promptly and proactively engaging with students when needed.</w:t>
            </w:r>
          </w:p>
          <w:p w14:paraId="4318783C" w14:textId="77777777" w:rsidR="006D6A92" w:rsidRPr="006D6A92" w:rsidRDefault="006D6A92" w:rsidP="006D6A92">
            <w:pPr>
              <w:pStyle w:val="TableParagraph"/>
              <w:numPr>
                <w:ilvl w:val="0"/>
                <w:numId w:val="8"/>
              </w:numPr>
              <w:spacing w:before="107"/>
              <w:rPr>
                <w:spacing w:val="-2"/>
                <w:highlight w:val="yellow"/>
              </w:rPr>
            </w:pPr>
            <w:r w:rsidRPr="006D6A92">
              <w:rPr>
                <w:spacing w:val="-2"/>
                <w:highlight w:val="yellow"/>
              </w:rPr>
              <w:t>Syllabus and RSI Labs</w:t>
            </w:r>
          </w:p>
          <w:p w14:paraId="1CC95E7B" w14:textId="77777777" w:rsidR="006D6A92" w:rsidRPr="006D6A92" w:rsidRDefault="006D6A92" w:rsidP="006D6A92">
            <w:pPr>
              <w:pStyle w:val="TableParagraph"/>
              <w:numPr>
                <w:ilvl w:val="1"/>
                <w:numId w:val="9"/>
              </w:numPr>
              <w:spacing w:before="107"/>
              <w:rPr>
                <w:spacing w:val="-2"/>
                <w:highlight w:val="yellow"/>
              </w:rPr>
            </w:pPr>
            <w:hyperlink r:id="rId13" w:tgtFrame="_blank" w:tooltip="https://smccd.zoom.us/j/89240503259" w:history="1">
              <w:r w:rsidRPr="006D6A92">
                <w:rPr>
                  <w:rStyle w:val="Hyperlink"/>
                  <w:spacing w:val="-2"/>
                  <w:highlight w:val="yellow"/>
                </w:rPr>
                <w:t>December 8: 10 am to Noon</w:t>
              </w:r>
            </w:hyperlink>
          </w:p>
          <w:p w14:paraId="743A4F80" w14:textId="77777777" w:rsidR="006D6A92" w:rsidRPr="006D6A92" w:rsidRDefault="006D6A92" w:rsidP="006D6A92">
            <w:pPr>
              <w:pStyle w:val="TableParagraph"/>
              <w:numPr>
                <w:ilvl w:val="1"/>
                <w:numId w:val="9"/>
              </w:numPr>
              <w:spacing w:before="107"/>
              <w:rPr>
                <w:spacing w:val="-2"/>
                <w:highlight w:val="yellow"/>
              </w:rPr>
            </w:pPr>
            <w:hyperlink r:id="rId14" w:tgtFrame="_blank" w:tooltip="https://smccd.zoom.us/j/83996005094" w:history="1">
              <w:r w:rsidRPr="006D6A92">
                <w:rPr>
                  <w:rStyle w:val="Hyperlink"/>
                  <w:spacing w:val="-2"/>
                  <w:highlight w:val="yellow"/>
                </w:rPr>
                <w:t>December 9: Noon to 2 pm</w:t>
              </w:r>
            </w:hyperlink>
          </w:p>
          <w:p w14:paraId="7C08D1E4" w14:textId="77777777" w:rsidR="006D6A92" w:rsidRPr="006D6A92" w:rsidRDefault="006D6A92" w:rsidP="006D6A92">
            <w:pPr>
              <w:pStyle w:val="TableParagraph"/>
              <w:numPr>
                <w:ilvl w:val="0"/>
                <w:numId w:val="10"/>
              </w:numPr>
              <w:spacing w:before="107"/>
              <w:rPr>
                <w:spacing w:val="-2"/>
                <w:highlight w:val="yellow"/>
              </w:rPr>
            </w:pPr>
            <w:r w:rsidRPr="006D6A92">
              <w:rPr>
                <w:spacing w:val="-2"/>
                <w:highlight w:val="yellow"/>
              </w:rPr>
              <w:t>AI CoPs &amp; Workshops</w:t>
            </w:r>
          </w:p>
          <w:p w14:paraId="79690359" w14:textId="77777777" w:rsidR="006D6A92" w:rsidRPr="006D6A92" w:rsidRDefault="006D6A92" w:rsidP="006D6A92">
            <w:pPr>
              <w:pStyle w:val="TableParagraph"/>
              <w:numPr>
                <w:ilvl w:val="1"/>
                <w:numId w:val="11"/>
              </w:numPr>
              <w:spacing w:before="107"/>
              <w:rPr>
                <w:spacing w:val="-2"/>
                <w:highlight w:val="yellow"/>
              </w:rPr>
            </w:pPr>
            <w:hyperlink r:id="rId15" w:tgtFrame="_blank" w:tooltip="https://forms.office.com/Pages/ResponsePage.aspx?id=1h47IlqNp0yPBpdoAKGr1WlU9rq_fLlBnhenrDaGUVxURVA5UVJUOUJUSTkzNzMxWTBJQkVWREtUVS4u" w:history="1">
              <w:r w:rsidRPr="006D6A92">
                <w:rPr>
                  <w:rStyle w:val="Hyperlink"/>
                  <w:spacing w:val="-2"/>
                  <w:highlight w:val="yellow"/>
                </w:rPr>
                <w:t>Sign up to get emails about workshops here</w:t>
              </w:r>
            </w:hyperlink>
          </w:p>
          <w:p w14:paraId="4CB26059" w14:textId="77777777" w:rsidR="006D6A92" w:rsidRPr="006D6A92" w:rsidRDefault="006D6A92" w:rsidP="006D6A92">
            <w:pPr>
              <w:pStyle w:val="TableParagraph"/>
              <w:numPr>
                <w:ilvl w:val="1"/>
                <w:numId w:val="11"/>
              </w:numPr>
              <w:spacing w:before="107"/>
              <w:rPr>
                <w:spacing w:val="-2"/>
                <w:highlight w:val="yellow"/>
              </w:rPr>
            </w:pPr>
            <w:hyperlink r:id="rId16" w:tgtFrame="_blank" w:tooltip="https://events.collegeofsanmateo.edu/event/106241-getting-started-on-ai-with-tech-tools-hosted-by-the-s" w:history="1">
              <w:r w:rsidRPr="006D6A92">
                <w:rPr>
                  <w:rStyle w:val="Hyperlink"/>
                  <w:spacing w:val="-2"/>
                  <w:highlight w:val="yellow"/>
                </w:rPr>
                <w:t>November 7 - Getting Started on AI Tech Tools </w:t>
              </w:r>
            </w:hyperlink>
          </w:p>
          <w:p w14:paraId="72270946" w14:textId="77777777" w:rsidR="006D6A92" w:rsidRPr="006D6A92" w:rsidRDefault="006D6A92" w:rsidP="006D6A92">
            <w:pPr>
              <w:pStyle w:val="TableParagraph"/>
              <w:numPr>
                <w:ilvl w:val="1"/>
                <w:numId w:val="11"/>
              </w:numPr>
              <w:spacing w:before="107"/>
              <w:rPr>
                <w:spacing w:val="-2"/>
                <w:highlight w:val="yellow"/>
              </w:rPr>
            </w:pPr>
            <w:hyperlink r:id="rId17" w:tgtFrame="_blank" w:tooltip="https://events.skylinecollege.edu/event/104306-tech-workshop-ai-in-canvas" w:history="1">
              <w:r w:rsidRPr="006D6A92">
                <w:rPr>
                  <w:rStyle w:val="Hyperlink"/>
                  <w:spacing w:val="-2"/>
                  <w:highlight w:val="yellow"/>
                </w:rPr>
                <w:t>November 13 - AI in Canvas</w:t>
              </w:r>
            </w:hyperlink>
          </w:p>
          <w:p w14:paraId="5E9BC58D" w14:textId="77777777" w:rsidR="006D6A92" w:rsidRPr="006D6A92" w:rsidRDefault="006D6A92" w:rsidP="006D6A92">
            <w:pPr>
              <w:pStyle w:val="TableParagraph"/>
              <w:numPr>
                <w:ilvl w:val="1"/>
                <w:numId w:val="11"/>
              </w:numPr>
              <w:spacing w:before="107"/>
              <w:rPr>
                <w:spacing w:val="-2"/>
                <w:highlight w:val="yellow"/>
              </w:rPr>
            </w:pPr>
            <w:hyperlink r:id="rId18" w:tgtFrame="_blank" w:tooltip="https://events.skylinecollege.edu/event/106495-ai-policy-in-the-course-syllabus-a-workshop-with" w:history="1">
              <w:r w:rsidRPr="006D6A92">
                <w:rPr>
                  <w:rStyle w:val="Hyperlink"/>
                  <w:spacing w:val="-2"/>
                  <w:highlight w:val="yellow"/>
                </w:rPr>
                <w:t>November 14 - AI Policies in Your Syllabus</w:t>
              </w:r>
            </w:hyperlink>
          </w:p>
          <w:p w14:paraId="54B9F3C3" w14:textId="77777777" w:rsidR="006D6A92" w:rsidRPr="006D6A92" w:rsidRDefault="006D6A92" w:rsidP="00363DD2">
            <w:pPr>
              <w:pStyle w:val="TableParagraph"/>
              <w:spacing w:before="107"/>
              <w:ind w:left="105"/>
              <w:rPr>
                <w:spacing w:val="-2"/>
                <w:highlight w:val="yellow"/>
              </w:rPr>
            </w:pPr>
          </w:p>
          <w:p w14:paraId="07FE06E9" w14:textId="692C54C8" w:rsidR="00240984" w:rsidRDefault="00240984" w:rsidP="00363DD2">
            <w:pPr>
              <w:pStyle w:val="TableParagraph"/>
              <w:spacing w:before="107"/>
              <w:ind w:left="105"/>
              <w:rPr>
                <w:spacing w:val="-2"/>
                <w:highlight w:val="yellow"/>
              </w:rPr>
            </w:pPr>
            <w:r>
              <w:rPr>
                <w:spacing w:val="-2"/>
                <w:highlight w:val="yellow"/>
              </w:rPr>
              <w:t>Also shared were the QOTL1 February 9 and June 1 start date trainings and QOTL2 February 16 and the week after the week after Spring classes end.</w:t>
            </w:r>
          </w:p>
          <w:p w14:paraId="38D1356A" w14:textId="6A16CE87" w:rsidR="0014662F" w:rsidRDefault="003475D8" w:rsidP="00363DD2">
            <w:pPr>
              <w:pStyle w:val="TableParagraph"/>
              <w:spacing w:before="107"/>
              <w:ind w:left="105"/>
            </w:pPr>
            <w:r w:rsidRPr="006D6A92">
              <w:rPr>
                <w:spacing w:val="-2"/>
                <w:highlight w:val="yellow"/>
              </w:rPr>
              <w:t xml:space="preserve">Lee </w:t>
            </w:r>
            <w:r w:rsidR="006D6A92" w:rsidRPr="006D6A92">
              <w:rPr>
                <w:spacing w:val="-2"/>
                <w:highlight w:val="yellow"/>
              </w:rPr>
              <w:t xml:space="preserve">Miller </w:t>
            </w:r>
            <w:r w:rsidRPr="006D6A92">
              <w:rPr>
                <w:spacing w:val="-2"/>
                <w:highlight w:val="yellow"/>
              </w:rPr>
              <w:t xml:space="preserve">asked about the Turn-It In AI detection for Discussion Boards </w:t>
            </w:r>
            <w:r w:rsidR="006D6A92" w:rsidRPr="006D6A92">
              <w:rPr>
                <w:spacing w:val="-2"/>
                <w:highlight w:val="yellow"/>
              </w:rPr>
              <w:t xml:space="preserve">that </w:t>
            </w:r>
            <w:r w:rsidRPr="006D6A92">
              <w:rPr>
                <w:spacing w:val="-2"/>
                <w:highlight w:val="yellow"/>
              </w:rPr>
              <w:t>was supposed to be available in the 4</w:t>
            </w:r>
            <w:r w:rsidRPr="006D6A92">
              <w:rPr>
                <w:spacing w:val="-2"/>
                <w:highlight w:val="yellow"/>
                <w:vertAlign w:val="superscript"/>
              </w:rPr>
              <w:t>th</w:t>
            </w:r>
            <w:r w:rsidRPr="006D6A92">
              <w:rPr>
                <w:spacing w:val="-2"/>
                <w:highlight w:val="yellow"/>
              </w:rPr>
              <w:t xml:space="preserve"> quarter of 2025. Jennifer was unsure when it is coming</w:t>
            </w:r>
            <w:r w:rsidR="006D6A92" w:rsidRPr="006D6A92">
              <w:rPr>
                <w:spacing w:val="-2"/>
                <w:highlight w:val="yellow"/>
              </w:rPr>
              <w:t>. Jennifer said</w:t>
            </w:r>
            <w:r w:rsidRPr="006D6A92">
              <w:rPr>
                <w:spacing w:val="-2"/>
                <w:highlight w:val="yellow"/>
              </w:rPr>
              <w:t xml:space="preserve"> if it is coming through Instructure then it isn’t something that </w:t>
            </w:r>
            <w:r w:rsidR="006D6A92" w:rsidRPr="006D6A92">
              <w:rPr>
                <w:spacing w:val="-2"/>
                <w:highlight w:val="yellow"/>
              </w:rPr>
              <w:t>Instructure</w:t>
            </w:r>
            <w:r w:rsidRPr="006D6A92">
              <w:rPr>
                <w:spacing w:val="-2"/>
                <w:highlight w:val="yellow"/>
              </w:rPr>
              <w:t xml:space="preserve"> always share</w:t>
            </w:r>
            <w:r w:rsidR="006D6A92" w:rsidRPr="006D6A92">
              <w:rPr>
                <w:spacing w:val="-2"/>
                <w:highlight w:val="yellow"/>
              </w:rPr>
              <w:t>s</w:t>
            </w:r>
            <w:r w:rsidR="00701696" w:rsidRPr="006D6A92">
              <w:rPr>
                <w:spacing w:val="-2"/>
                <w:highlight w:val="yellow"/>
              </w:rPr>
              <w:t xml:space="preserve">. Lee said that this is really important since AI generated responses for Discussion Boards is not really RSI. Jennifer adds that perhaps it is part of the update scheduled by Instructure </w:t>
            </w:r>
            <w:r w:rsidR="006D6A92" w:rsidRPr="006D6A92">
              <w:rPr>
                <w:spacing w:val="-2"/>
                <w:highlight w:val="yellow"/>
              </w:rPr>
              <w:t>for this week</w:t>
            </w:r>
            <w:r w:rsidR="00701696" w:rsidRPr="006D6A92">
              <w:rPr>
                <w:spacing w:val="-2"/>
                <w:highlight w:val="yellow"/>
              </w:rPr>
              <w:t>.</w:t>
            </w:r>
            <w:r w:rsidR="00901F78">
              <w:rPr>
                <w:spacing w:val="-2"/>
              </w:rPr>
              <w:t xml:space="preserve">  )</w:t>
            </w:r>
          </w:p>
        </w:tc>
        <w:tc>
          <w:tcPr>
            <w:tcW w:w="1920" w:type="dxa"/>
          </w:tcPr>
          <w:p w14:paraId="4CFAF69A" w14:textId="77777777" w:rsidR="0014662F" w:rsidRDefault="0014662F" w:rsidP="00363DD2">
            <w:pPr>
              <w:pStyle w:val="TableParagraph"/>
              <w:spacing w:before="107"/>
              <w:ind w:left="107" w:right="520"/>
            </w:pPr>
            <w:r>
              <w:rPr>
                <w:spacing w:val="-2"/>
              </w:rPr>
              <w:lastRenderedPageBreak/>
              <w:t xml:space="preserve">Jennifer </w:t>
            </w:r>
            <w:r>
              <w:rPr>
                <w:spacing w:val="-4"/>
              </w:rPr>
              <w:t>Howze-Owens</w:t>
            </w:r>
          </w:p>
        </w:tc>
        <w:tc>
          <w:tcPr>
            <w:tcW w:w="1301" w:type="dxa"/>
          </w:tcPr>
          <w:p w14:paraId="52D35CA4" w14:textId="77777777" w:rsidR="0014662F" w:rsidRDefault="0014662F" w:rsidP="00363DD2">
            <w:pPr>
              <w:pStyle w:val="TableParagraph"/>
              <w:spacing w:before="107"/>
              <w:ind w:left="400" w:right="236" w:hanging="142"/>
            </w:pPr>
            <w:r>
              <w:rPr>
                <w:spacing w:val="-4"/>
              </w:rPr>
              <w:t xml:space="preserve">~2:53pm </w:t>
            </w:r>
            <w:r>
              <w:t>3 min</w:t>
            </w:r>
          </w:p>
        </w:tc>
        <w:tc>
          <w:tcPr>
            <w:tcW w:w="1260" w:type="dxa"/>
          </w:tcPr>
          <w:p w14:paraId="1195F299" w14:textId="77777777" w:rsidR="0014662F" w:rsidRDefault="0014662F" w:rsidP="00363DD2">
            <w:pPr>
              <w:pStyle w:val="TableParagraph"/>
              <w:ind w:left="112"/>
              <w:rPr>
                <w:sz w:val="18"/>
              </w:rPr>
            </w:pPr>
            <w:r>
              <w:rPr>
                <w:spacing w:val="-2"/>
                <w:sz w:val="18"/>
              </w:rPr>
              <w:t>Information</w:t>
            </w:r>
          </w:p>
        </w:tc>
      </w:tr>
      <w:tr w:rsidR="0014662F" w14:paraId="6665FE58" w14:textId="77777777" w:rsidTr="00363DD2">
        <w:trPr>
          <w:trHeight w:val="721"/>
        </w:trPr>
        <w:tc>
          <w:tcPr>
            <w:tcW w:w="600" w:type="dxa"/>
          </w:tcPr>
          <w:p w14:paraId="50403C26" w14:textId="77777777" w:rsidR="0014662F" w:rsidRDefault="0014662F" w:rsidP="00363DD2">
            <w:pPr>
              <w:pStyle w:val="TableParagraph"/>
              <w:spacing w:before="121"/>
              <w:ind w:left="26"/>
              <w:jc w:val="center"/>
              <w:rPr>
                <w:sz w:val="20"/>
              </w:rPr>
            </w:pPr>
            <w:r>
              <w:rPr>
                <w:spacing w:val="-5"/>
                <w:sz w:val="20"/>
              </w:rPr>
              <w:t>2.4</w:t>
            </w:r>
          </w:p>
        </w:tc>
        <w:tc>
          <w:tcPr>
            <w:tcW w:w="7841" w:type="dxa"/>
          </w:tcPr>
          <w:p w14:paraId="4B5056D2" w14:textId="7F674EE8" w:rsidR="0014662F" w:rsidRDefault="0014662F" w:rsidP="00363DD2">
            <w:pPr>
              <w:pStyle w:val="TableParagraph"/>
              <w:spacing w:before="119"/>
              <w:ind w:left="105"/>
            </w:pPr>
            <w:r>
              <w:t>Committee</w:t>
            </w:r>
            <w:r>
              <w:rPr>
                <w:spacing w:val="-8"/>
              </w:rPr>
              <w:t xml:space="preserve"> </w:t>
            </w:r>
            <w:r>
              <w:t>on</w:t>
            </w:r>
            <w:r>
              <w:rPr>
                <w:spacing w:val="-10"/>
              </w:rPr>
              <w:t xml:space="preserve"> </w:t>
            </w:r>
            <w:r>
              <w:t>Teaching</w:t>
            </w:r>
            <w:r>
              <w:rPr>
                <w:spacing w:val="-8"/>
              </w:rPr>
              <w:t xml:space="preserve"> </w:t>
            </w:r>
            <w:r>
              <w:t>and</w:t>
            </w:r>
            <w:r>
              <w:rPr>
                <w:spacing w:val="-7"/>
              </w:rPr>
              <w:t xml:space="preserve"> </w:t>
            </w:r>
            <w:r>
              <w:t>Learning</w:t>
            </w:r>
            <w:r>
              <w:rPr>
                <w:spacing w:val="-9"/>
              </w:rPr>
              <w:t xml:space="preserve"> </w:t>
            </w:r>
            <w:r>
              <w:t>Chair</w:t>
            </w:r>
            <w:r>
              <w:rPr>
                <w:spacing w:val="-6"/>
              </w:rPr>
              <w:t xml:space="preserve"> </w:t>
            </w:r>
            <w:r>
              <w:rPr>
                <w:spacing w:val="-2"/>
              </w:rPr>
              <w:t>Report</w:t>
            </w:r>
            <w:r w:rsidR="00901F78">
              <w:rPr>
                <w:spacing w:val="-2"/>
              </w:rPr>
              <w:t xml:space="preserve"> (</w:t>
            </w:r>
            <w:r w:rsidR="00701696" w:rsidRPr="00240984">
              <w:rPr>
                <w:spacing w:val="-2"/>
                <w:highlight w:val="yellow"/>
              </w:rPr>
              <w:t xml:space="preserve">CAS and </w:t>
            </w:r>
            <w:r w:rsidR="00240984" w:rsidRPr="00240984">
              <w:rPr>
                <w:spacing w:val="-2"/>
                <w:highlight w:val="yellow"/>
              </w:rPr>
              <w:t>CAG</w:t>
            </w:r>
            <w:r w:rsidR="00701696" w:rsidRPr="00240984">
              <w:rPr>
                <w:spacing w:val="-2"/>
                <w:highlight w:val="yellow"/>
              </w:rPr>
              <w:t xml:space="preserve"> and student reps are needed</w:t>
            </w:r>
            <w:r w:rsidR="00240984" w:rsidRPr="00240984">
              <w:rPr>
                <w:spacing w:val="-2"/>
                <w:highlight w:val="yellow"/>
              </w:rPr>
              <w:t>.</w:t>
            </w:r>
            <w:r w:rsidR="0040362B">
              <w:rPr>
                <w:spacing w:val="-2"/>
                <w:highlight w:val="yellow"/>
              </w:rPr>
              <w:t xml:space="preserve"> It seems that Kinesiology also needs a representative.</w:t>
            </w:r>
            <w:r w:rsidR="00901F78" w:rsidRPr="00240984">
              <w:rPr>
                <w:spacing w:val="-2"/>
                <w:highlight w:val="yellow"/>
              </w:rPr>
              <w:t xml:space="preserve"> </w:t>
            </w:r>
            <w:r w:rsidR="00240984" w:rsidRPr="00240984">
              <w:rPr>
                <w:spacing w:val="-2"/>
                <w:highlight w:val="yellow"/>
              </w:rPr>
              <w:t>The meetings are on Zoom on the first and third Mondays from 3 to 4pm.</w:t>
            </w:r>
            <w:r w:rsidR="00901F78">
              <w:rPr>
                <w:spacing w:val="-2"/>
              </w:rPr>
              <w:t>)</w:t>
            </w:r>
          </w:p>
        </w:tc>
        <w:tc>
          <w:tcPr>
            <w:tcW w:w="1920" w:type="dxa"/>
          </w:tcPr>
          <w:p w14:paraId="641F8809" w14:textId="2ECF2FB1" w:rsidR="0014662F" w:rsidRDefault="00083AD5" w:rsidP="00363DD2">
            <w:pPr>
              <w:pStyle w:val="TableParagraph"/>
              <w:spacing w:before="119"/>
              <w:ind w:left="107"/>
            </w:pPr>
            <w:r>
              <w:t>Rene Anderson</w:t>
            </w:r>
          </w:p>
        </w:tc>
        <w:tc>
          <w:tcPr>
            <w:tcW w:w="1301" w:type="dxa"/>
          </w:tcPr>
          <w:p w14:paraId="28B2A1A1" w14:textId="77777777" w:rsidR="0014662F" w:rsidRDefault="0014662F" w:rsidP="00363DD2">
            <w:pPr>
              <w:pStyle w:val="TableParagraph"/>
              <w:spacing w:before="119"/>
              <w:ind w:left="400" w:right="236" w:hanging="142"/>
            </w:pPr>
            <w:r>
              <w:rPr>
                <w:spacing w:val="-4"/>
              </w:rPr>
              <w:t xml:space="preserve">~2:56pm </w:t>
            </w:r>
            <w:r>
              <w:t>3 min</w:t>
            </w:r>
          </w:p>
        </w:tc>
        <w:tc>
          <w:tcPr>
            <w:tcW w:w="1260" w:type="dxa"/>
          </w:tcPr>
          <w:p w14:paraId="67EF6797" w14:textId="77777777" w:rsidR="0014662F" w:rsidRDefault="0014662F" w:rsidP="00363DD2">
            <w:pPr>
              <w:pStyle w:val="TableParagraph"/>
              <w:spacing w:before="123"/>
              <w:ind w:left="112"/>
              <w:rPr>
                <w:sz w:val="18"/>
              </w:rPr>
            </w:pPr>
            <w:r>
              <w:rPr>
                <w:spacing w:val="-2"/>
                <w:sz w:val="18"/>
              </w:rPr>
              <w:t>Information</w:t>
            </w:r>
          </w:p>
        </w:tc>
      </w:tr>
      <w:tr w:rsidR="0014662F" w14:paraId="5824A9ED" w14:textId="77777777" w:rsidTr="00363DD2">
        <w:trPr>
          <w:trHeight w:val="956"/>
        </w:trPr>
        <w:tc>
          <w:tcPr>
            <w:tcW w:w="600" w:type="dxa"/>
          </w:tcPr>
          <w:p w14:paraId="71DB64C9" w14:textId="77777777" w:rsidR="0014662F" w:rsidRDefault="0014662F" w:rsidP="00363DD2">
            <w:pPr>
              <w:pStyle w:val="TableParagraph"/>
              <w:spacing w:before="114"/>
              <w:ind w:left="26"/>
              <w:jc w:val="center"/>
              <w:rPr>
                <w:sz w:val="20"/>
              </w:rPr>
            </w:pPr>
            <w:r>
              <w:rPr>
                <w:spacing w:val="-5"/>
                <w:sz w:val="20"/>
              </w:rPr>
              <w:t>2.5</w:t>
            </w:r>
          </w:p>
        </w:tc>
        <w:tc>
          <w:tcPr>
            <w:tcW w:w="7841" w:type="dxa"/>
          </w:tcPr>
          <w:p w14:paraId="08B665AA" w14:textId="751B00BD" w:rsidR="0014662F" w:rsidRDefault="0014662F" w:rsidP="00363DD2">
            <w:pPr>
              <w:pStyle w:val="TableParagraph"/>
              <w:ind w:left="105"/>
            </w:pPr>
            <w:r>
              <w:t>Student</w:t>
            </w:r>
            <w:r>
              <w:rPr>
                <w:spacing w:val="-8"/>
              </w:rPr>
              <w:t xml:space="preserve"> </w:t>
            </w:r>
            <w:r>
              <w:t>Representative</w:t>
            </w:r>
            <w:r>
              <w:rPr>
                <w:spacing w:val="-8"/>
              </w:rPr>
              <w:t xml:space="preserve"> </w:t>
            </w:r>
            <w:r>
              <w:rPr>
                <w:spacing w:val="-2"/>
              </w:rPr>
              <w:t>Report</w:t>
            </w:r>
            <w:r w:rsidR="00901F78">
              <w:rPr>
                <w:spacing w:val="-2"/>
              </w:rPr>
              <w:t xml:space="preserve"> (</w:t>
            </w:r>
            <w:r w:rsidR="00701696" w:rsidRPr="0040362B">
              <w:rPr>
                <w:spacing w:val="-2"/>
                <w:highlight w:val="yellow"/>
              </w:rPr>
              <w:t>No</w:t>
            </w:r>
            <w:r w:rsidR="0040362B" w:rsidRPr="0040362B">
              <w:rPr>
                <w:spacing w:val="-2"/>
                <w:highlight w:val="yellow"/>
              </w:rPr>
              <w:t>t</w:t>
            </w:r>
            <w:r w:rsidR="00701696" w:rsidRPr="0040362B">
              <w:rPr>
                <w:spacing w:val="-2"/>
                <w:highlight w:val="yellow"/>
              </w:rPr>
              <w:t xml:space="preserve"> present.</w:t>
            </w:r>
            <w:r w:rsidR="00901F78">
              <w:rPr>
                <w:spacing w:val="-2"/>
              </w:rPr>
              <w:t>)</w:t>
            </w:r>
          </w:p>
        </w:tc>
        <w:tc>
          <w:tcPr>
            <w:tcW w:w="1920" w:type="dxa"/>
          </w:tcPr>
          <w:p w14:paraId="5866DAEF" w14:textId="77777777" w:rsidR="0014662F" w:rsidRDefault="0014662F" w:rsidP="00363DD2">
            <w:pPr>
              <w:pStyle w:val="TableParagraph"/>
              <w:ind w:left="107"/>
            </w:pPr>
            <w:r>
              <w:t>Ameer</w:t>
            </w:r>
            <w:r>
              <w:rPr>
                <w:spacing w:val="-2"/>
              </w:rPr>
              <w:t xml:space="preserve"> Dababo</w:t>
            </w:r>
          </w:p>
        </w:tc>
        <w:tc>
          <w:tcPr>
            <w:tcW w:w="1301" w:type="dxa"/>
          </w:tcPr>
          <w:p w14:paraId="7CE9FB28" w14:textId="77777777" w:rsidR="0014662F" w:rsidRDefault="0014662F" w:rsidP="00363DD2">
            <w:pPr>
              <w:pStyle w:val="TableParagraph"/>
              <w:ind w:left="400" w:right="236" w:hanging="142"/>
            </w:pPr>
            <w:r>
              <w:rPr>
                <w:spacing w:val="-4"/>
              </w:rPr>
              <w:t xml:space="preserve">~2:59pm </w:t>
            </w:r>
            <w:r>
              <w:t>3 min</w:t>
            </w:r>
          </w:p>
        </w:tc>
        <w:tc>
          <w:tcPr>
            <w:tcW w:w="1260" w:type="dxa"/>
          </w:tcPr>
          <w:p w14:paraId="375522CB" w14:textId="77777777" w:rsidR="0014662F" w:rsidRDefault="0014662F" w:rsidP="00363DD2">
            <w:pPr>
              <w:pStyle w:val="TableParagraph"/>
              <w:spacing w:before="114"/>
              <w:ind w:left="112"/>
              <w:rPr>
                <w:sz w:val="18"/>
              </w:rPr>
            </w:pPr>
            <w:r>
              <w:rPr>
                <w:spacing w:val="-2"/>
                <w:sz w:val="18"/>
              </w:rPr>
              <w:t>Information</w:t>
            </w:r>
          </w:p>
        </w:tc>
      </w:tr>
      <w:tr w:rsidR="0014662F" w14:paraId="3DB41622" w14:textId="77777777" w:rsidTr="00363DD2">
        <w:trPr>
          <w:trHeight w:val="2391"/>
        </w:trPr>
        <w:tc>
          <w:tcPr>
            <w:tcW w:w="600" w:type="dxa"/>
          </w:tcPr>
          <w:p w14:paraId="1197BD52" w14:textId="77777777" w:rsidR="0014662F" w:rsidRDefault="0014662F" w:rsidP="00363DD2">
            <w:pPr>
              <w:pStyle w:val="TableParagraph"/>
              <w:spacing w:before="123"/>
              <w:ind w:left="26"/>
              <w:jc w:val="center"/>
              <w:rPr>
                <w:sz w:val="20"/>
              </w:rPr>
            </w:pPr>
            <w:r>
              <w:rPr>
                <w:spacing w:val="-5"/>
                <w:sz w:val="20"/>
              </w:rPr>
              <w:t>2.6</w:t>
            </w:r>
          </w:p>
        </w:tc>
        <w:tc>
          <w:tcPr>
            <w:tcW w:w="7841" w:type="dxa"/>
          </w:tcPr>
          <w:p w14:paraId="0546AC90" w14:textId="77777777" w:rsidR="0014662F" w:rsidRDefault="0014662F" w:rsidP="00363DD2">
            <w:pPr>
              <w:pStyle w:val="TableParagraph"/>
              <w:spacing w:before="119"/>
              <w:ind w:left="105"/>
            </w:pPr>
            <w:r>
              <w:t>Other</w:t>
            </w:r>
            <w:r>
              <w:rPr>
                <w:spacing w:val="-5"/>
              </w:rPr>
              <w:t xml:space="preserve"> </w:t>
            </w:r>
            <w:r>
              <w:t>Officer</w:t>
            </w:r>
            <w:r>
              <w:rPr>
                <w:spacing w:val="-8"/>
              </w:rPr>
              <w:t xml:space="preserve"> </w:t>
            </w:r>
            <w:r>
              <w:t>&amp;</w:t>
            </w:r>
            <w:r>
              <w:rPr>
                <w:spacing w:val="-5"/>
              </w:rPr>
              <w:t xml:space="preserve"> </w:t>
            </w:r>
            <w:hyperlink r:id="rId19">
              <w:r>
                <w:rPr>
                  <w:color w:val="1153CC"/>
                  <w:u w:val="thick" w:color="1153CC"/>
                </w:rPr>
                <w:t>Liaison</w:t>
              </w:r>
              <w:r>
                <w:rPr>
                  <w:color w:val="1153CC"/>
                  <w:spacing w:val="-3"/>
                  <w:u w:val="thick" w:color="1153CC"/>
                </w:rPr>
                <w:t xml:space="preserve"> </w:t>
              </w:r>
              <w:r>
                <w:rPr>
                  <w:color w:val="1153CC"/>
                  <w:spacing w:val="-2"/>
                  <w:u w:val="thick" w:color="1153CC"/>
                </w:rPr>
                <w:t>Reports</w:t>
              </w:r>
            </w:hyperlink>
          </w:p>
          <w:p w14:paraId="362DB043" w14:textId="3F757054" w:rsidR="00901F78" w:rsidRDefault="00901F78" w:rsidP="00363DD2">
            <w:pPr>
              <w:pStyle w:val="TableParagraph"/>
              <w:spacing w:before="119"/>
              <w:ind w:left="105"/>
            </w:pPr>
            <w:r>
              <w:t xml:space="preserve">( </w:t>
            </w:r>
            <w:r w:rsidR="00701696" w:rsidRPr="0040362B">
              <w:rPr>
                <w:highlight w:val="yellow"/>
              </w:rPr>
              <w:t>None</w:t>
            </w:r>
            <w:r>
              <w:t xml:space="preserve">    )</w:t>
            </w:r>
          </w:p>
          <w:p w14:paraId="0356C584" w14:textId="22101C20" w:rsidR="0014662F" w:rsidRDefault="0014662F" w:rsidP="00363DD2">
            <w:pPr>
              <w:pStyle w:val="TableParagraph"/>
              <w:numPr>
                <w:ilvl w:val="0"/>
                <w:numId w:val="1"/>
              </w:numPr>
              <w:tabs>
                <w:tab w:val="left" w:pos="825"/>
              </w:tabs>
              <w:spacing w:before="0"/>
              <w:ind w:hanging="360"/>
            </w:pPr>
            <w:r>
              <w:t>CSM</w:t>
            </w:r>
            <w:r>
              <w:rPr>
                <w:spacing w:val="-8"/>
              </w:rPr>
              <w:t xml:space="preserve"> </w:t>
            </w:r>
            <w:r>
              <w:t>Faculty</w:t>
            </w:r>
            <w:r>
              <w:rPr>
                <w:spacing w:val="-6"/>
              </w:rPr>
              <w:t xml:space="preserve"> </w:t>
            </w:r>
            <w:r>
              <w:t>Dual</w:t>
            </w:r>
            <w:r>
              <w:rPr>
                <w:spacing w:val="-7"/>
              </w:rPr>
              <w:t xml:space="preserve"> </w:t>
            </w:r>
            <w:r>
              <w:t>Enrollment</w:t>
            </w:r>
            <w:r>
              <w:rPr>
                <w:spacing w:val="-6"/>
              </w:rPr>
              <w:t xml:space="preserve"> </w:t>
            </w:r>
            <w:r>
              <w:t>Liaison:</w:t>
            </w:r>
            <w:r>
              <w:rPr>
                <w:spacing w:val="-5"/>
              </w:rPr>
              <w:t xml:space="preserve"> </w:t>
            </w:r>
          </w:p>
          <w:p w14:paraId="32E40B15" w14:textId="77777777" w:rsidR="0014662F" w:rsidRDefault="0014662F" w:rsidP="00363DD2">
            <w:pPr>
              <w:pStyle w:val="TableParagraph"/>
              <w:numPr>
                <w:ilvl w:val="0"/>
                <w:numId w:val="1"/>
              </w:numPr>
              <w:tabs>
                <w:tab w:val="left" w:pos="824"/>
              </w:tabs>
              <w:spacing w:before="2"/>
              <w:ind w:left="824" w:hanging="360"/>
            </w:pPr>
            <w:r>
              <w:t>ASCCC</w:t>
            </w:r>
            <w:r>
              <w:rPr>
                <w:spacing w:val="-7"/>
              </w:rPr>
              <w:t xml:space="preserve"> </w:t>
            </w:r>
            <w:r>
              <w:t>CTE</w:t>
            </w:r>
            <w:r>
              <w:rPr>
                <w:spacing w:val="-5"/>
              </w:rPr>
              <w:t xml:space="preserve"> </w:t>
            </w:r>
            <w:r>
              <w:t>Liaisons:</w:t>
            </w:r>
            <w:r>
              <w:rPr>
                <w:spacing w:val="-7"/>
              </w:rPr>
              <w:t xml:space="preserve"> </w:t>
            </w:r>
            <w:r>
              <w:t>Christy</w:t>
            </w:r>
            <w:r>
              <w:rPr>
                <w:spacing w:val="-4"/>
              </w:rPr>
              <w:t xml:space="preserve"> </w:t>
            </w:r>
            <w:r>
              <w:t>Baird</w:t>
            </w:r>
            <w:r>
              <w:rPr>
                <w:spacing w:val="-6"/>
              </w:rPr>
              <w:t xml:space="preserve"> </w:t>
            </w:r>
            <w:r>
              <w:t>&amp;</w:t>
            </w:r>
            <w:r>
              <w:rPr>
                <w:spacing w:val="-5"/>
              </w:rPr>
              <w:t xml:space="preserve"> </w:t>
            </w:r>
            <w:r>
              <w:t>Beth</w:t>
            </w:r>
            <w:r>
              <w:rPr>
                <w:spacing w:val="-6"/>
              </w:rPr>
              <w:t xml:space="preserve"> </w:t>
            </w:r>
            <w:r>
              <w:rPr>
                <w:spacing w:val="-2"/>
              </w:rPr>
              <w:t>LaRochelle</w:t>
            </w:r>
          </w:p>
          <w:p w14:paraId="7189EBF5" w14:textId="267CF001" w:rsidR="0014662F" w:rsidRDefault="0014662F" w:rsidP="00363DD2">
            <w:pPr>
              <w:pStyle w:val="TableParagraph"/>
              <w:numPr>
                <w:ilvl w:val="0"/>
                <w:numId w:val="1"/>
              </w:numPr>
              <w:tabs>
                <w:tab w:val="left" w:pos="824"/>
              </w:tabs>
              <w:spacing w:before="1"/>
              <w:ind w:left="824" w:hanging="360"/>
            </w:pPr>
            <w:r>
              <w:t>ASCCC</w:t>
            </w:r>
            <w:r>
              <w:rPr>
                <w:spacing w:val="-10"/>
              </w:rPr>
              <w:t xml:space="preserve"> </w:t>
            </w:r>
            <w:r>
              <w:t>OER</w:t>
            </w:r>
            <w:r>
              <w:rPr>
                <w:spacing w:val="-9"/>
              </w:rPr>
              <w:t xml:space="preserve"> </w:t>
            </w:r>
            <w:r>
              <w:t>Liaison:</w:t>
            </w:r>
            <w:r>
              <w:rPr>
                <w:spacing w:val="-6"/>
              </w:rPr>
              <w:t xml:space="preserve"> </w:t>
            </w:r>
            <w:r w:rsidR="003E7D14" w:rsidRPr="003E7D14">
              <w:rPr>
                <w:spacing w:val="-6"/>
              </w:rPr>
              <w:t>Mohammed Akhoirshida</w:t>
            </w:r>
          </w:p>
          <w:p w14:paraId="532E1335" w14:textId="77777777" w:rsidR="0014662F" w:rsidRDefault="0014662F" w:rsidP="00363DD2">
            <w:pPr>
              <w:pStyle w:val="TableParagraph"/>
              <w:numPr>
                <w:ilvl w:val="0"/>
                <w:numId w:val="1"/>
              </w:numPr>
              <w:tabs>
                <w:tab w:val="left" w:pos="824"/>
              </w:tabs>
              <w:spacing w:before="0"/>
              <w:ind w:left="824" w:hanging="360"/>
            </w:pPr>
            <w:r>
              <w:t>ASCCC</w:t>
            </w:r>
            <w:r>
              <w:rPr>
                <w:spacing w:val="-10"/>
              </w:rPr>
              <w:t xml:space="preserve"> </w:t>
            </w:r>
            <w:r>
              <w:t>Rising</w:t>
            </w:r>
            <w:r>
              <w:rPr>
                <w:spacing w:val="-10"/>
              </w:rPr>
              <w:t xml:space="preserve"> </w:t>
            </w:r>
            <w:r>
              <w:t>Scholars</w:t>
            </w:r>
            <w:r>
              <w:rPr>
                <w:spacing w:val="-9"/>
              </w:rPr>
              <w:t xml:space="preserve"> </w:t>
            </w:r>
            <w:r>
              <w:t>Faculty</w:t>
            </w:r>
            <w:r>
              <w:rPr>
                <w:spacing w:val="-11"/>
              </w:rPr>
              <w:t xml:space="preserve"> </w:t>
            </w:r>
            <w:r>
              <w:t>Liaison:</w:t>
            </w:r>
            <w:r>
              <w:rPr>
                <w:spacing w:val="-9"/>
              </w:rPr>
              <w:t xml:space="preserve"> </w:t>
            </w:r>
            <w:r>
              <w:t>Wesley</w:t>
            </w:r>
            <w:r>
              <w:rPr>
                <w:spacing w:val="-8"/>
              </w:rPr>
              <w:t xml:space="preserve"> </w:t>
            </w:r>
            <w:r>
              <w:rPr>
                <w:spacing w:val="-2"/>
              </w:rPr>
              <w:t>Hingano</w:t>
            </w:r>
          </w:p>
          <w:p w14:paraId="29A3C62D" w14:textId="77777777" w:rsidR="0014662F" w:rsidRDefault="0014662F" w:rsidP="00363DD2">
            <w:pPr>
              <w:pStyle w:val="TableParagraph"/>
              <w:numPr>
                <w:ilvl w:val="0"/>
                <w:numId w:val="1"/>
              </w:numPr>
              <w:tabs>
                <w:tab w:val="left" w:pos="824"/>
              </w:tabs>
              <w:spacing w:before="0"/>
              <w:ind w:left="824" w:hanging="360"/>
            </w:pPr>
            <w:r>
              <w:t>ASCCC</w:t>
            </w:r>
            <w:r>
              <w:rPr>
                <w:spacing w:val="-10"/>
              </w:rPr>
              <w:t xml:space="preserve"> </w:t>
            </w:r>
            <w:r>
              <w:t>Legislative</w:t>
            </w:r>
            <w:r>
              <w:rPr>
                <w:spacing w:val="-9"/>
              </w:rPr>
              <w:t xml:space="preserve"> </w:t>
            </w:r>
            <w:r>
              <w:t>&amp;</w:t>
            </w:r>
            <w:r>
              <w:rPr>
                <w:spacing w:val="-7"/>
              </w:rPr>
              <w:t xml:space="preserve"> </w:t>
            </w:r>
            <w:r>
              <w:t>Advocacy</w:t>
            </w:r>
            <w:r>
              <w:rPr>
                <w:spacing w:val="-5"/>
              </w:rPr>
              <w:t xml:space="preserve"> </w:t>
            </w:r>
            <w:r>
              <w:t>Liaison:</w:t>
            </w:r>
            <w:r>
              <w:rPr>
                <w:spacing w:val="-6"/>
              </w:rPr>
              <w:t xml:space="preserve"> </w:t>
            </w:r>
            <w:r>
              <w:t>Emily</w:t>
            </w:r>
            <w:r>
              <w:rPr>
                <w:spacing w:val="-4"/>
              </w:rPr>
              <w:t xml:space="preserve"> Cotla</w:t>
            </w:r>
          </w:p>
          <w:p w14:paraId="0AF671BC" w14:textId="77777777" w:rsidR="0014662F" w:rsidRDefault="0014662F" w:rsidP="00363DD2">
            <w:pPr>
              <w:pStyle w:val="TableParagraph"/>
              <w:numPr>
                <w:ilvl w:val="0"/>
                <w:numId w:val="1"/>
              </w:numPr>
              <w:tabs>
                <w:tab w:val="left" w:pos="824"/>
              </w:tabs>
              <w:spacing w:before="0"/>
              <w:ind w:left="824" w:hanging="360"/>
            </w:pPr>
            <w:r>
              <w:t>ASCCC</w:t>
            </w:r>
            <w:r>
              <w:rPr>
                <w:spacing w:val="-10"/>
              </w:rPr>
              <w:t xml:space="preserve"> </w:t>
            </w:r>
            <w:r>
              <w:t>IDEAA</w:t>
            </w:r>
            <w:r>
              <w:rPr>
                <w:spacing w:val="-8"/>
              </w:rPr>
              <w:t xml:space="preserve"> </w:t>
            </w:r>
            <w:r>
              <w:t>Liaison:</w:t>
            </w:r>
            <w:r>
              <w:rPr>
                <w:spacing w:val="-8"/>
              </w:rPr>
              <w:t xml:space="preserve"> </w:t>
            </w:r>
            <w:r>
              <w:t>Makiko</w:t>
            </w:r>
            <w:r>
              <w:rPr>
                <w:spacing w:val="-5"/>
              </w:rPr>
              <w:t xml:space="preserve"> </w:t>
            </w:r>
            <w:r>
              <w:rPr>
                <w:spacing w:val="-4"/>
              </w:rPr>
              <w:t>Ueda</w:t>
            </w:r>
          </w:p>
          <w:p w14:paraId="2B75F46B" w14:textId="77777777" w:rsidR="0014662F" w:rsidRDefault="0014662F" w:rsidP="00363DD2">
            <w:pPr>
              <w:pStyle w:val="TableParagraph"/>
              <w:numPr>
                <w:ilvl w:val="0"/>
                <w:numId w:val="1"/>
              </w:numPr>
              <w:tabs>
                <w:tab w:val="left" w:pos="824"/>
              </w:tabs>
              <w:spacing w:before="3"/>
              <w:ind w:left="824" w:hanging="360"/>
            </w:pPr>
            <w:r>
              <w:t>ASCCC</w:t>
            </w:r>
            <w:r>
              <w:rPr>
                <w:spacing w:val="-8"/>
              </w:rPr>
              <w:t xml:space="preserve"> </w:t>
            </w:r>
            <w:r>
              <w:t>Part-time</w:t>
            </w:r>
            <w:r>
              <w:rPr>
                <w:spacing w:val="-4"/>
              </w:rPr>
              <w:t xml:space="preserve"> </w:t>
            </w:r>
            <w:r>
              <w:t>Faculty</w:t>
            </w:r>
            <w:r>
              <w:rPr>
                <w:spacing w:val="-9"/>
              </w:rPr>
              <w:t xml:space="preserve"> </w:t>
            </w:r>
            <w:r>
              <w:t>Liaison:</w:t>
            </w:r>
            <w:r>
              <w:rPr>
                <w:spacing w:val="-6"/>
              </w:rPr>
              <w:t xml:space="preserve"> </w:t>
            </w:r>
            <w:r>
              <w:t>Maggie</w:t>
            </w:r>
            <w:r>
              <w:rPr>
                <w:spacing w:val="-7"/>
              </w:rPr>
              <w:t xml:space="preserve"> </w:t>
            </w:r>
            <w:r>
              <w:t>de</w:t>
            </w:r>
            <w:r>
              <w:rPr>
                <w:spacing w:val="-6"/>
              </w:rPr>
              <w:t xml:space="preserve"> </w:t>
            </w:r>
            <w:r>
              <w:rPr>
                <w:spacing w:val="-4"/>
              </w:rPr>
              <w:t>Vera</w:t>
            </w:r>
          </w:p>
        </w:tc>
        <w:tc>
          <w:tcPr>
            <w:tcW w:w="1920" w:type="dxa"/>
          </w:tcPr>
          <w:p w14:paraId="672E6C69" w14:textId="77777777" w:rsidR="0014662F" w:rsidRDefault="0014662F" w:rsidP="00363DD2">
            <w:pPr>
              <w:pStyle w:val="TableParagraph"/>
              <w:spacing w:before="118"/>
              <w:ind w:left="106" w:right="144"/>
            </w:pPr>
            <w:r>
              <w:rPr>
                <w:spacing w:val="-2"/>
              </w:rPr>
              <w:t xml:space="preserve">Treasurer, </w:t>
            </w:r>
            <w:r>
              <w:t xml:space="preserve">Secretary &amp; </w:t>
            </w:r>
            <w:r>
              <w:rPr>
                <w:spacing w:val="-2"/>
              </w:rPr>
              <w:t>Faculty</w:t>
            </w:r>
            <w:r>
              <w:rPr>
                <w:spacing w:val="-13"/>
              </w:rPr>
              <w:t xml:space="preserve"> </w:t>
            </w:r>
            <w:r>
              <w:rPr>
                <w:spacing w:val="-2"/>
              </w:rPr>
              <w:t>Liaisons</w:t>
            </w:r>
          </w:p>
        </w:tc>
        <w:tc>
          <w:tcPr>
            <w:tcW w:w="1301" w:type="dxa"/>
          </w:tcPr>
          <w:p w14:paraId="7B01D32E" w14:textId="77777777" w:rsidR="0014662F" w:rsidRDefault="0014662F" w:rsidP="00363DD2">
            <w:pPr>
              <w:pStyle w:val="TableParagraph"/>
              <w:spacing w:before="118"/>
              <w:ind w:left="398" w:right="167" w:hanging="142"/>
            </w:pPr>
            <w:r>
              <w:rPr>
                <w:spacing w:val="-4"/>
              </w:rPr>
              <w:t xml:space="preserve">~3:02pm </w:t>
            </w:r>
            <w:r>
              <w:t>3 min</w:t>
            </w:r>
          </w:p>
        </w:tc>
        <w:tc>
          <w:tcPr>
            <w:tcW w:w="1260" w:type="dxa"/>
          </w:tcPr>
          <w:p w14:paraId="100F8027" w14:textId="77777777" w:rsidR="0014662F" w:rsidRDefault="0014662F" w:rsidP="00363DD2">
            <w:pPr>
              <w:pStyle w:val="TableParagraph"/>
              <w:spacing w:before="121"/>
              <w:ind w:left="112"/>
              <w:rPr>
                <w:sz w:val="18"/>
              </w:rPr>
            </w:pPr>
            <w:r>
              <w:rPr>
                <w:spacing w:val="-2"/>
                <w:sz w:val="18"/>
              </w:rPr>
              <w:t>Information</w:t>
            </w:r>
          </w:p>
        </w:tc>
      </w:tr>
    </w:tbl>
    <w:p w14:paraId="40C1F882" w14:textId="77777777" w:rsidR="0014662F" w:rsidRDefault="0014662F" w:rsidP="0014662F">
      <w:pPr>
        <w:pStyle w:val="TableParagraph"/>
        <w:rPr>
          <w:sz w:val="18"/>
        </w:rPr>
        <w:sectPr w:rsidR="0014662F" w:rsidSect="0014662F">
          <w:pgSz w:w="15840" w:h="12240" w:orient="landscape"/>
          <w:pgMar w:top="1380" w:right="1080" w:bottom="1100" w:left="1440" w:header="0" w:footer="915" w:gutter="0"/>
          <w:cols w:space="720"/>
        </w:sectPr>
      </w:pPr>
    </w:p>
    <w:p w14:paraId="6C676B1D" w14:textId="77777777" w:rsidR="0014662F" w:rsidRDefault="0014662F" w:rsidP="0014662F">
      <w:pPr>
        <w:pStyle w:val="BodyText"/>
        <w:rPr>
          <w:b w:val="0"/>
          <w:i w:val="0"/>
          <w:sz w:val="5"/>
        </w:rPr>
      </w:pPr>
    </w:p>
    <w:tbl>
      <w:tblPr>
        <w:tblW w:w="0" w:type="auto"/>
        <w:tblInd w:w="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00"/>
        <w:gridCol w:w="7841"/>
        <w:gridCol w:w="1920"/>
        <w:gridCol w:w="1301"/>
        <w:gridCol w:w="1260"/>
      </w:tblGrid>
      <w:tr w:rsidR="0014662F" w14:paraId="5016FB10" w14:textId="77777777" w:rsidTr="00363DD2">
        <w:trPr>
          <w:trHeight w:val="520"/>
        </w:trPr>
        <w:tc>
          <w:tcPr>
            <w:tcW w:w="12922" w:type="dxa"/>
            <w:gridSpan w:val="5"/>
            <w:shd w:val="clear" w:color="auto" w:fill="A2C2F4"/>
          </w:tcPr>
          <w:p w14:paraId="56853A36" w14:textId="77777777" w:rsidR="0014662F" w:rsidRDefault="0014662F" w:rsidP="00363DD2">
            <w:pPr>
              <w:pStyle w:val="TableParagraph"/>
              <w:tabs>
                <w:tab w:val="left" w:pos="825"/>
              </w:tabs>
              <w:spacing w:before="102"/>
              <w:ind w:left="465"/>
              <w:rPr>
                <w:b/>
                <w:sz w:val="20"/>
              </w:rPr>
            </w:pPr>
            <w:r>
              <w:rPr>
                <w:b/>
                <w:spacing w:val="-5"/>
                <w:sz w:val="20"/>
              </w:rPr>
              <w:t>3.</w:t>
            </w:r>
            <w:r>
              <w:rPr>
                <w:b/>
                <w:sz w:val="20"/>
              </w:rPr>
              <w:tab/>
              <w:t>Senate</w:t>
            </w:r>
            <w:r>
              <w:rPr>
                <w:b/>
                <w:spacing w:val="-11"/>
                <w:sz w:val="20"/>
              </w:rPr>
              <w:t xml:space="preserve"> </w:t>
            </w:r>
            <w:r>
              <w:rPr>
                <w:b/>
                <w:spacing w:val="-2"/>
                <w:sz w:val="20"/>
              </w:rPr>
              <w:t>Business</w:t>
            </w:r>
          </w:p>
        </w:tc>
      </w:tr>
      <w:tr w:rsidR="0014662F" w14:paraId="5F965D5F" w14:textId="77777777" w:rsidTr="00363DD2">
        <w:trPr>
          <w:trHeight w:val="419"/>
        </w:trPr>
        <w:tc>
          <w:tcPr>
            <w:tcW w:w="600" w:type="dxa"/>
            <w:shd w:val="clear" w:color="auto" w:fill="C7D9F7"/>
          </w:tcPr>
          <w:p w14:paraId="1CAA7FAA" w14:textId="77777777" w:rsidR="0014662F" w:rsidRDefault="0014662F" w:rsidP="00363DD2">
            <w:pPr>
              <w:pStyle w:val="TableParagraph"/>
              <w:spacing w:before="114"/>
              <w:ind w:left="124"/>
              <w:rPr>
                <w:b/>
                <w:sz w:val="18"/>
              </w:rPr>
            </w:pPr>
            <w:r>
              <w:rPr>
                <w:b/>
                <w:spacing w:val="-5"/>
                <w:sz w:val="18"/>
              </w:rPr>
              <w:t>No.</w:t>
            </w:r>
          </w:p>
        </w:tc>
        <w:tc>
          <w:tcPr>
            <w:tcW w:w="7841" w:type="dxa"/>
            <w:shd w:val="clear" w:color="auto" w:fill="C7D9F7"/>
          </w:tcPr>
          <w:p w14:paraId="53F050FB" w14:textId="77777777" w:rsidR="0014662F" w:rsidRDefault="0014662F" w:rsidP="00363DD2">
            <w:pPr>
              <w:pStyle w:val="TableParagraph"/>
              <w:spacing w:before="114"/>
              <w:ind w:left="105"/>
              <w:rPr>
                <w:b/>
                <w:sz w:val="18"/>
              </w:rPr>
            </w:pPr>
            <w:r>
              <w:rPr>
                <w:b/>
                <w:sz w:val="18"/>
              </w:rPr>
              <w:t>Item</w:t>
            </w:r>
            <w:r>
              <w:rPr>
                <w:b/>
                <w:spacing w:val="-4"/>
                <w:sz w:val="18"/>
              </w:rPr>
              <w:t xml:space="preserve"> </w:t>
            </w:r>
            <w:r>
              <w:rPr>
                <w:b/>
                <w:sz w:val="18"/>
              </w:rPr>
              <w:t>/</w:t>
            </w:r>
            <w:r>
              <w:rPr>
                <w:b/>
                <w:spacing w:val="-1"/>
                <w:sz w:val="18"/>
              </w:rPr>
              <w:t xml:space="preserve"> </w:t>
            </w:r>
            <w:r>
              <w:rPr>
                <w:b/>
                <w:spacing w:val="-2"/>
                <w:sz w:val="18"/>
              </w:rPr>
              <w:t>Description</w:t>
            </w:r>
          </w:p>
        </w:tc>
        <w:tc>
          <w:tcPr>
            <w:tcW w:w="1920" w:type="dxa"/>
            <w:shd w:val="clear" w:color="auto" w:fill="C7D9F7"/>
          </w:tcPr>
          <w:p w14:paraId="455F9E2D" w14:textId="77777777" w:rsidR="0014662F" w:rsidRDefault="0014662F" w:rsidP="00363DD2">
            <w:pPr>
              <w:pStyle w:val="TableParagraph"/>
              <w:spacing w:before="114"/>
              <w:ind w:left="107"/>
              <w:rPr>
                <w:b/>
                <w:sz w:val="18"/>
              </w:rPr>
            </w:pPr>
            <w:r>
              <w:rPr>
                <w:b/>
                <w:spacing w:val="-2"/>
                <w:sz w:val="18"/>
              </w:rPr>
              <w:t>Presenter(s)</w:t>
            </w:r>
          </w:p>
        </w:tc>
        <w:tc>
          <w:tcPr>
            <w:tcW w:w="1301" w:type="dxa"/>
            <w:shd w:val="clear" w:color="auto" w:fill="C7D9F7"/>
          </w:tcPr>
          <w:p w14:paraId="0043FAE5" w14:textId="77777777" w:rsidR="0014662F" w:rsidRDefault="0014662F" w:rsidP="00363DD2">
            <w:pPr>
              <w:pStyle w:val="TableParagraph"/>
              <w:spacing w:before="114"/>
              <w:ind w:left="51" w:right="21"/>
              <w:jc w:val="center"/>
              <w:rPr>
                <w:b/>
                <w:sz w:val="18"/>
              </w:rPr>
            </w:pPr>
            <w:r>
              <w:rPr>
                <w:b/>
                <w:spacing w:val="-4"/>
                <w:sz w:val="18"/>
              </w:rPr>
              <w:t>Time</w:t>
            </w:r>
          </w:p>
        </w:tc>
        <w:tc>
          <w:tcPr>
            <w:tcW w:w="1260" w:type="dxa"/>
            <w:shd w:val="clear" w:color="auto" w:fill="C7D9F7"/>
          </w:tcPr>
          <w:p w14:paraId="4AFCCECD" w14:textId="77777777" w:rsidR="0014662F" w:rsidRDefault="0014662F" w:rsidP="00363DD2">
            <w:pPr>
              <w:pStyle w:val="TableParagraph"/>
              <w:spacing w:before="114"/>
              <w:ind w:left="112"/>
              <w:rPr>
                <w:b/>
                <w:sz w:val="18"/>
              </w:rPr>
            </w:pPr>
            <w:r>
              <w:rPr>
                <w:b/>
                <w:spacing w:val="-2"/>
                <w:sz w:val="18"/>
              </w:rPr>
              <w:t>Action?</w:t>
            </w:r>
          </w:p>
        </w:tc>
      </w:tr>
      <w:tr w:rsidR="0014662F" w14:paraId="1F3DA354" w14:textId="77777777" w:rsidTr="00EA0B6F">
        <w:trPr>
          <w:trHeight w:val="1282"/>
        </w:trPr>
        <w:tc>
          <w:tcPr>
            <w:tcW w:w="600" w:type="dxa"/>
          </w:tcPr>
          <w:p w14:paraId="2688F801" w14:textId="77777777" w:rsidR="0014662F" w:rsidRDefault="0014662F" w:rsidP="00363DD2">
            <w:pPr>
              <w:pStyle w:val="TableParagraph"/>
              <w:ind w:left="0" w:right="143"/>
              <w:jc w:val="right"/>
              <w:rPr>
                <w:sz w:val="20"/>
              </w:rPr>
            </w:pPr>
            <w:r>
              <w:rPr>
                <w:spacing w:val="-5"/>
                <w:sz w:val="20"/>
              </w:rPr>
              <w:t>3.1</w:t>
            </w:r>
          </w:p>
        </w:tc>
        <w:tc>
          <w:tcPr>
            <w:tcW w:w="7841" w:type="dxa"/>
          </w:tcPr>
          <w:p w14:paraId="3C5008D7" w14:textId="77777777" w:rsidR="000F5C21" w:rsidRPr="00B70FDA" w:rsidRDefault="00C81D34" w:rsidP="00363DD2">
            <w:pPr>
              <w:pStyle w:val="TableParagraph"/>
              <w:spacing w:before="83" w:line="270" w:lineRule="atLeast"/>
              <w:ind w:left="105"/>
              <w:rPr>
                <w:highlight w:val="yellow"/>
              </w:rPr>
            </w:pPr>
            <w:r>
              <w:t>CTL: Program review and inquiry projects</w:t>
            </w:r>
            <w:r w:rsidR="00901F78">
              <w:t xml:space="preserve"> (</w:t>
            </w:r>
            <w:r w:rsidR="00AA5815">
              <w:t>C</w:t>
            </w:r>
            <w:r w:rsidR="00AA5815" w:rsidRPr="00B70FDA">
              <w:rPr>
                <w:highlight w:val="yellow"/>
              </w:rPr>
              <w:t>LT has been having r</w:t>
            </w:r>
            <w:r w:rsidR="00701696" w:rsidRPr="00B70FDA">
              <w:rPr>
                <w:highlight w:val="yellow"/>
              </w:rPr>
              <w:t xml:space="preserve">obust </w:t>
            </w:r>
            <w:r w:rsidR="00B65E27" w:rsidRPr="00B70FDA">
              <w:rPr>
                <w:highlight w:val="yellow"/>
              </w:rPr>
              <w:t>conversations</w:t>
            </w:r>
            <w:r w:rsidR="00701696" w:rsidRPr="00B70FDA">
              <w:rPr>
                <w:highlight w:val="yellow"/>
              </w:rPr>
              <w:t xml:space="preserve"> about assessment and program review. This has included the Great </w:t>
            </w:r>
            <w:r w:rsidR="00AA5815" w:rsidRPr="00B70FDA">
              <w:rPr>
                <w:highlight w:val="yellow"/>
              </w:rPr>
              <w:t>R</w:t>
            </w:r>
            <w:r w:rsidR="00701696" w:rsidRPr="00B70FDA">
              <w:rPr>
                <w:highlight w:val="yellow"/>
              </w:rPr>
              <w:t>ead and assessment plan</w:t>
            </w:r>
            <w:r w:rsidR="00AA5815" w:rsidRPr="00B70FDA">
              <w:rPr>
                <w:highlight w:val="yellow"/>
              </w:rPr>
              <w:t xml:space="preserve"> approved by Senate in May of 2025</w:t>
            </w:r>
            <w:r w:rsidR="00701696" w:rsidRPr="00B70FDA">
              <w:rPr>
                <w:highlight w:val="yellow"/>
              </w:rPr>
              <w:t xml:space="preserve">. </w:t>
            </w:r>
            <w:r w:rsidR="00AA5815" w:rsidRPr="00B70FDA">
              <w:rPr>
                <w:highlight w:val="yellow"/>
              </w:rPr>
              <w:t xml:space="preserve">In addition, there has been discussions around proposed </w:t>
            </w:r>
            <w:r w:rsidR="00701696" w:rsidRPr="00B70FDA">
              <w:rPr>
                <w:highlight w:val="yellow"/>
              </w:rPr>
              <w:t xml:space="preserve">FLEX day </w:t>
            </w:r>
            <w:r w:rsidR="00AA5815" w:rsidRPr="00B70FDA">
              <w:rPr>
                <w:highlight w:val="yellow"/>
              </w:rPr>
              <w:t xml:space="preserve">sessions including: </w:t>
            </w:r>
            <w:r w:rsidR="00701696" w:rsidRPr="00B70FDA">
              <w:rPr>
                <w:highlight w:val="yellow"/>
              </w:rPr>
              <w:t>what are SLOs</w:t>
            </w:r>
            <w:r w:rsidR="00AA5815" w:rsidRPr="00B70FDA">
              <w:rPr>
                <w:highlight w:val="yellow"/>
              </w:rPr>
              <w:t>/</w:t>
            </w:r>
            <w:r w:rsidR="00701696" w:rsidRPr="00B70FDA">
              <w:rPr>
                <w:highlight w:val="yellow"/>
              </w:rPr>
              <w:t xml:space="preserve">SAOs </w:t>
            </w:r>
            <w:r w:rsidR="00AA5815" w:rsidRPr="00B70FDA">
              <w:rPr>
                <w:highlight w:val="yellow"/>
              </w:rPr>
              <w:t xml:space="preserve">and how to write them, orientations </w:t>
            </w:r>
            <w:r w:rsidR="00701696" w:rsidRPr="00B70FDA">
              <w:rPr>
                <w:highlight w:val="yellow"/>
              </w:rPr>
              <w:t xml:space="preserve">for new and adjunct </w:t>
            </w:r>
            <w:r w:rsidR="00AA5815" w:rsidRPr="00B70FDA">
              <w:rPr>
                <w:highlight w:val="yellow"/>
              </w:rPr>
              <w:t>faculty, how do we assess our assessments, a s</w:t>
            </w:r>
            <w:r w:rsidR="00701696" w:rsidRPr="00B70FDA">
              <w:rPr>
                <w:highlight w:val="yellow"/>
              </w:rPr>
              <w:t xml:space="preserve">howcase </w:t>
            </w:r>
            <w:r w:rsidR="00AA5815" w:rsidRPr="00B70FDA">
              <w:rPr>
                <w:highlight w:val="yellow"/>
              </w:rPr>
              <w:t xml:space="preserve">of </w:t>
            </w:r>
            <w:r w:rsidR="00701696" w:rsidRPr="00B70FDA">
              <w:rPr>
                <w:highlight w:val="yellow"/>
              </w:rPr>
              <w:t xml:space="preserve">department assessment </w:t>
            </w:r>
            <w:r w:rsidR="00AA5815" w:rsidRPr="00B70FDA">
              <w:rPr>
                <w:highlight w:val="yellow"/>
              </w:rPr>
              <w:t xml:space="preserve">projects. </w:t>
            </w:r>
            <w:r w:rsidR="000F5C21" w:rsidRPr="00B70FDA">
              <w:rPr>
                <w:highlight w:val="yellow"/>
              </w:rPr>
              <w:t xml:space="preserve">During a previous FLEX session Allie Fasth from Promise shared their SAOs and Natalie believes there is interest in hearing more about unique and innovative projects that may be happening in departments across campus. </w:t>
            </w:r>
            <w:r w:rsidR="00701696" w:rsidRPr="00B70FDA">
              <w:rPr>
                <w:highlight w:val="yellow"/>
              </w:rPr>
              <w:t xml:space="preserve"> </w:t>
            </w:r>
            <w:r w:rsidR="000F5C21" w:rsidRPr="00B70FDA">
              <w:rPr>
                <w:highlight w:val="yellow"/>
              </w:rPr>
              <w:t>The committee also discussed</w:t>
            </w:r>
            <w:r w:rsidR="00701696" w:rsidRPr="00B70FDA">
              <w:rPr>
                <w:highlight w:val="yellow"/>
              </w:rPr>
              <w:t xml:space="preserve"> how </w:t>
            </w:r>
            <w:r w:rsidR="000F5C21" w:rsidRPr="00B70FDA">
              <w:rPr>
                <w:highlight w:val="yellow"/>
              </w:rPr>
              <w:t xml:space="preserve">at </w:t>
            </w:r>
            <w:r w:rsidR="00701696" w:rsidRPr="00B70FDA">
              <w:rPr>
                <w:highlight w:val="yellow"/>
              </w:rPr>
              <w:t xml:space="preserve">other colleges </w:t>
            </w:r>
            <w:r w:rsidR="000F5C21" w:rsidRPr="00B70FDA">
              <w:rPr>
                <w:highlight w:val="yellow"/>
              </w:rPr>
              <w:t xml:space="preserve">they </w:t>
            </w:r>
            <w:r w:rsidR="00701696" w:rsidRPr="00B70FDA">
              <w:rPr>
                <w:highlight w:val="yellow"/>
              </w:rPr>
              <w:t>have certain dates</w:t>
            </w:r>
            <w:r w:rsidR="000F5C21" w:rsidRPr="00B70FDA">
              <w:rPr>
                <w:highlight w:val="yellow"/>
              </w:rPr>
              <w:t xml:space="preserve"> set aside in their </w:t>
            </w:r>
            <w:r w:rsidR="00701696" w:rsidRPr="00B70FDA">
              <w:rPr>
                <w:highlight w:val="yellow"/>
              </w:rPr>
              <w:t xml:space="preserve">IPC or </w:t>
            </w:r>
            <w:r w:rsidR="000F5C21" w:rsidRPr="00B70FDA">
              <w:rPr>
                <w:highlight w:val="yellow"/>
              </w:rPr>
              <w:t>Curriculum</w:t>
            </w:r>
            <w:r w:rsidR="00701696" w:rsidRPr="00B70FDA">
              <w:rPr>
                <w:highlight w:val="yellow"/>
              </w:rPr>
              <w:t xml:space="preserve"> </w:t>
            </w:r>
            <w:r w:rsidR="000F5C21" w:rsidRPr="00B70FDA">
              <w:rPr>
                <w:highlight w:val="yellow"/>
              </w:rPr>
              <w:t xml:space="preserve">committees where they highlight department program reviews via short presentation </w:t>
            </w:r>
            <w:r w:rsidR="00701696" w:rsidRPr="00B70FDA">
              <w:rPr>
                <w:highlight w:val="yellow"/>
              </w:rPr>
              <w:t xml:space="preserve">so the </w:t>
            </w:r>
            <w:r w:rsidR="000F5C21" w:rsidRPr="00B70FDA">
              <w:rPr>
                <w:highlight w:val="yellow"/>
              </w:rPr>
              <w:t xml:space="preserve">entire </w:t>
            </w:r>
            <w:r w:rsidR="00701696" w:rsidRPr="00B70FDA">
              <w:rPr>
                <w:highlight w:val="yellow"/>
              </w:rPr>
              <w:t>college stays informed. The</w:t>
            </w:r>
            <w:r w:rsidR="000F5C21" w:rsidRPr="00B70FDA">
              <w:rPr>
                <w:highlight w:val="yellow"/>
              </w:rPr>
              <w:t xml:space="preserve"> committee has also </w:t>
            </w:r>
            <w:r w:rsidR="00701696" w:rsidRPr="00B70FDA">
              <w:rPr>
                <w:highlight w:val="yellow"/>
              </w:rPr>
              <w:t xml:space="preserve">discussed the </w:t>
            </w:r>
            <w:r w:rsidR="000F5C21" w:rsidRPr="00B70FDA">
              <w:rPr>
                <w:highlight w:val="yellow"/>
              </w:rPr>
              <w:t xml:space="preserve">faculty inquiry project rubric; Natalie discussed this more later. </w:t>
            </w:r>
          </w:p>
          <w:p w14:paraId="2FEFE40C" w14:textId="77777777" w:rsidR="004034C0" w:rsidRPr="00B70FDA" w:rsidRDefault="00701696" w:rsidP="00363DD2">
            <w:pPr>
              <w:pStyle w:val="TableParagraph"/>
              <w:spacing w:before="83" w:line="270" w:lineRule="atLeast"/>
              <w:ind w:left="105"/>
              <w:rPr>
                <w:highlight w:val="yellow"/>
              </w:rPr>
            </w:pPr>
            <w:r w:rsidRPr="00B70FDA">
              <w:rPr>
                <w:highlight w:val="yellow"/>
              </w:rPr>
              <w:t>Friday</w:t>
            </w:r>
            <w:r w:rsidR="000F5C21" w:rsidRPr="00B70FDA">
              <w:rPr>
                <w:highlight w:val="yellow"/>
              </w:rPr>
              <w:t>, 11/14,</w:t>
            </w:r>
            <w:r w:rsidRPr="00B70FDA">
              <w:rPr>
                <w:highlight w:val="yellow"/>
              </w:rPr>
              <w:t xml:space="preserve"> all final submissions and mid-cycle reports following Dean feedback are due in Nuventive. </w:t>
            </w:r>
            <w:r w:rsidR="000F5C21" w:rsidRPr="00B70FDA">
              <w:rPr>
                <w:highlight w:val="yellow"/>
              </w:rPr>
              <w:t xml:space="preserve">Anyone who hasn’t received feedback should reach out to the appropriate party as the method of providing the feedback was left to the Deans and VPs. </w:t>
            </w:r>
            <w:r w:rsidRPr="00B70FDA">
              <w:rPr>
                <w:highlight w:val="yellow"/>
              </w:rPr>
              <w:t xml:space="preserve">There is a plan for a survey to be sent out to provide feedback about the new cycle of program review. </w:t>
            </w:r>
          </w:p>
          <w:p w14:paraId="7460033A" w14:textId="37A2F29F" w:rsidR="004034C0" w:rsidRPr="00B70FDA" w:rsidRDefault="004034C0" w:rsidP="00363DD2">
            <w:pPr>
              <w:pStyle w:val="TableParagraph"/>
              <w:spacing w:before="83" w:line="270" w:lineRule="atLeast"/>
              <w:ind w:left="105"/>
              <w:rPr>
                <w:highlight w:val="yellow"/>
              </w:rPr>
            </w:pPr>
            <w:r w:rsidRPr="00B70FDA">
              <w:rPr>
                <w:highlight w:val="yellow"/>
              </w:rPr>
              <w:t>In November the Academic Senate Prioritization of faculty positions will occur. Natalie will provide Senate with the list of faculty positions and Senate will be able to prioritize them at the next meeting. After the Senate provides their prioritization, those will be sent to the Deans and then to Cabinet for consideration. In addition, the prioritization will be discussed at IPC in a public forum on December 3</w:t>
            </w:r>
            <w:r w:rsidRPr="00B70FDA">
              <w:rPr>
                <w:highlight w:val="yellow"/>
                <w:vertAlign w:val="superscript"/>
              </w:rPr>
              <w:t>rd</w:t>
            </w:r>
            <w:r w:rsidRPr="00B70FDA">
              <w:rPr>
                <w:highlight w:val="yellow"/>
              </w:rPr>
              <w:t>. Finally, Cabinet discussions are scheduled to take place in December with the President’s decision to be announced on January 9</w:t>
            </w:r>
            <w:r w:rsidRPr="00B70FDA">
              <w:rPr>
                <w:highlight w:val="yellow"/>
                <w:vertAlign w:val="superscript"/>
              </w:rPr>
              <w:t>th</w:t>
            </w:r>
            <w:r w:rsidRPr="00B70FDA">
              <w:rPr>
                <w:highlight w:val="yellow"/>
              </w:rPr>
              <w:t>.</w:t>
            </w:r>
          </w:p>
          <w:p w14:paraId="5E28F18B" w14:textId="49DC97B6" w:rsidR="004034C0" w:rsidRPr="00B70FDA" w:rsidRDefault="004034C0" w:rsidP="00363DD2">
            <w:pPr>
              <w:pStyle w:val="TableParagraph"/>
              <w:spacing w:before="83" w:line="270" w:lineRule="atLeast"/>
              <w:ind w:left="105"/>
              <w:rPr>
                <w:highlight w:val="yellow"/>
              </w:rPr>
            </w:pPr>
            <w:r w:rsidRPr="00B70FDA">
              <w:rPr>
                <w:highlight w:val="yellow"/>
              </w:rPr>
              <w:t>There is currently a plan to have PRIE send out some type of feedback form to gather information on the staggered submission deadlines and any general feedback about this program review cycle. Natalie indicated that faculty should be looking for that feedback form.</w:t>
            </w:r>
          </w:p>
          <w:p w14:paraId="770B3E0D" w14:textId="65A3B2A3" w:rsidR="00526CAD" w:rsidRDefault="00701696" w:rsidP="00363DD2">
            <w:pPr>
              <w:pStyle w:val="TableParagraph"/>
              <w:spacing w:before="83" w:line="270" w:lineRule="atLeast"/>
              <w:ind w:left="105"/>
            </w:pPr>
            <w:r w:rsidRPr="00B70FDA">
              <w:rPr>
                <w:highlight w:val="yellow"/>
              </w:rPr>
              <w:t>The</w:t>
            </w:r>
            <w:r w:rsidR="004034C0" w:rsidRPr="00B70FDA">
              <w:rPr>
                <w:highlight w:val="yellow"/>
              </w:rPr>
              <w:t xml:space="preserve"> G</w:t>
            </w:r>
            <w:r w:rsidRPr="00B70FDA">
              <w:rPr>
                <w:highlight w:val="yellow"/>
              </w:rPr>
              <w:t xml:space="preserve">reat </w:t>
            </w:r>
            <w:r w:rsidR="004034C0" w:rsidRPr="00B70FDA">
              <w:rPr>
                <w:highlight w:val="yellow"/>
              </w:rPr>
              <w:t>R</w:t>
            </w:r>
            <w:r w:rsidRPr="00B70FDA">
              <w:rPr>
                <w:highlight w:val="yellow"/>
              </w:rPr>
              <w:t xml:space="preserve">ead has been under discussion </w:t>
            </w:r>
            <w:r w:rsidR="004034C0" w:rsidRPr="00B70FDA">
              <w:rPr>
                <w:highlight w:val="yellow"/>
              </w:rPr>
              <w:t xml:space="preserve">by the committee </w:t>
            </w:r>
            <w:r w:rsidRPr="00B70FDA">
              <w:rPr>
                <w:highlight w:val="yellow"/>
              </w:rPr>
              <w:t xml:space="preserve">and they are </w:t>
            </w:r>
            <w:r w:rsidR="004034C0" w:rsidRPr="00B70FDA">
              <w:rPr>
                <w:highlight w:val="yellow"/>
              </w:rPr>
              <w:t xml:space="preserve">hoping that </w:t>
            </w:r>
            <w:r w:rsidR="004034C0" w:rsidRPr="00B70FDA">
              <w:rPr>
                <w:highlight w:val="yellow"/>
              </w:rPr>
              <w:lastRenderedPageBreak/>
              <w:t xml:space="preserve">the reduced number of programs submitting program reviews will </w:t>
            </w:r>
            <w:r w:rsidRPr="00B70FDA">
              <w:rPr>
                <w:highlight w:val="yellow"/>
              </w:rPr>
              <w:t>make th</w:t>
            </w:r>
            <w:r w:rsidR="004034C0" w:rsidRPr="00B70FDA">
              <w:rPr>
                <w:highlight w:val="yellow"/>
              </w:rPr>
              <w:t>e process</w:t>
            </w:r>
            <w:r w:rsidRPr="00B70FDA">
              <w:rPr>
                <w:highlight w:val="yellow"/>
              </w:rPr>
              <w:t xml:space="preserve"> less arduous. </w:t>
            </w:r>
            <w:r w:rsidR="004034C0" w:rsidRPr="00B70FDA">
              <w:rPr>
                <w:highlight w:val="yellow"/>
              </w:rPr>
              <w:t>President Keller</w:t>
            </w:r>
            <w:r w:rsidRPr="00B70FDA">
              <w:rPr>
                <w:highlight w:val="yellow"/>
              </w:rPr>
              <w:t xml:space="preserve"> provided a rubric from 2021 that seemed to make the process less daunting</w:t>
            </w:r>
            <w:r w:rsidR="00B70FDA" w:rsidRPr="00B70FDA">
              <w:rPr>
                <w:highlight w:val="yellow"/>
              </w:rPr>
              <w:t xml:space="preserve"> by providing a rubric that can be used during the Great Read as well as in the feedback process</w:t>
            </w:r>
            <w:r w:rsidRPr="00B70FDA">
              <w:rPr>
                <w:highlight w:val="yellow"/>
              </w:rPr>
              <w:t xml:space="preserve">. </w:t>
            </w:r>
            <w:r w:rsidR="00B70FDA" w:rsidRPr="00B70FDA">
              <w:rPr>
                <w:highlight w:val="yellow"/>
              </w:rPr>
              <w:t>The p</w:t>
            </w:r>
            <w:r w:rsidRPr="00B70FDA">
              <w:rPr>
                <w:highlight w:val="yellow"/>
              </w:rPr>
              <w:t xml:space="preserve">lan </w:t>
            </w:r>
            <w:r w:rsidR="00B70FDA" w:rsidRPr="00B70FDA">
              <w:rPr>
                <w:highlight w:val="yellow"/>
              </w:rPr>
              <w:t xml:space="preserve">for assessment was </w:t>
            </w:r>
            <w:r w:rsidRPr="00B70FDA">
              <w:rPr>
                <w:highlight w:val="yellow"/>
              </w:rPr>
              <w:t>approved in May</w:t>
            </w:r>
            <w:r w:rsidR="00526CAD" w:rsidRPr="00B70FDA">
              <w:rPr>
                <w:highlight w:val="yellow"/>
              </w:rPr>
              <w:t xml:space="preserve"> </w:t>
            </w:r>
            <w:r w:rsidR="00B70FDA" w:rsidRPr="00B70FDA">
              <w:rPr>
                <w:highlight w:val="yellow"/>
              </w:rPr>
              <w:t xml:space="preserve">2025 and </w:t>
            </w:r>
            <w:r w:rsidR="00526CAD" w:rsidRPr="00B70FDA">
              <w:rPr>
                <w:highlight w:val="yellow"/>
              </w:rPr>
              <w:t>t</w:t>
            </w:r>
            <w:r w:rsidR="00B70FDA" w:rsidRPr="00B70FDA">
              <w:rPr>
                <w:highlight w:val="yellow"/>
              </w:rPr>
              <w:t>hey have been discussing how to implement the plan</w:t>
            </w:r>
            <w:r w:rsidR="00526CAD" w:rsidRPr="00B70FDA">
              <w:rPr>
                <w:highlight w:val="yellow"/>
              </w:rPr>
              <w:t xml:space="preserve">. The following is the </w:t>
            </w:r>
            <w:r w:rsidR="00B70FDA" w:rsidRPr="00B70FDA">
              <w:rPr>
                <w:highlight w:val="yellow"/>
              </w:rPr>
              <w:t>draft of the rubric for assessment of the inquiry projects:</w:t>
            </w:r>
            <w:r w:rsidR="00B70FDA">
              <w:t xml:space="preserve"> </w:t>
            </w:r>
          </w:p>
          <w:p w14:paraId="6F9F06D1" w14:textId="6B57F6DD" w:rsidR="0014662F" w:rsidRDefault="00526CAD" w:rsidP="00363DD2">
            <w:pPr>
              <w:pStyle w:val="TableParagraph"/>
              <w:spacing w:before="83" w:line="270" w:lineRule="atLeast"/>
              <w:ind w:left="105"/>
            </w:pPr>
            <w:r>
              <w:rPr>
                <w:noProof/>
                <w14:ligatures w14:val="standardContextual"/>
              </w:rPr>
              <w:drawing>
                <wp:inline distT="0" distB="0" distL="0" distR="0" wp14:anchorId="3D893D8D" wp14:editId="76C443DC">
                  <wp:extent cx="4966335" cy="2480310"/>
                  <wp:effectExtent l="0" t="0" r="5715" b="0"/>
                  <wp:docPr id="1416518554" name="Picture 3" descr="A close-up of a 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518554" name="Picture 3" descr="A close-up of a question"/>
                          <pic:cNvPicPr/>
                        </pic:nvPicPr>
                        <pic:blipFill>
                          <a:blip r:embed="rId20">
                            <a:extLst>
                              <a:ext uri="{28A0092B-C50C-407E-A947-70E740481C1C}">
                                <a14:useLocalDpi xmlns:a14="http://schemas.microsoft.com/office/drawing/2010/main" val="0"/>
                              </a:ext>
                            </a:extLst>
                          </a:blip>
                          <a:stretch>
                            <a:fillRect/>
                          </a:stretch>
                        </pic:blipFill>
                        <pic:spPr>
                          <a:xfrm>
                            <a:off x="0" y="0"/>
                            <a:ext cx="4966335" cy="2480310"/>
                          </a:xfrm>
                          <a:prstGeom prst="rect">
                            <a:avLst/>
                          </a:prstGeom>
                        </pic:spPr>
                      </pic:pic>
                    </a:graphicData>
                  </a:graphic>
                </wp:inline>
              </w:drawing>
            </w:r>
            <w:r w:rsidRPr="009622AA">
              <w:rPr>
                <w:highlight w:val="yellow"/>
              </w:rPr>
              <w:t xml:space="preserve">There has been one </w:t>
            </w:r>
            <w:r w:rsidR="00E94D9E" w:rsidRPr="009622AA">
              <w:rPr>
                <w:highlight w:val="yellow"/>
              </w:rPr>
              <w:t xml:space="preserve">assessment plan, </w:t>
            </w:r>
            <w:r w:rsidRPr="009622AA">
              <w:rPr>
                <w:highlight w:val="yellow"/>
              </w:rPr>
              <w:t>from the Library</w:t>
            </w:r>
            <w:r w:rsidR="00E94D9E" w:rsidRPr="009622AA">
              <w:rPr>
                <w:highlight w:val="yellow"/>
              </w:rPr>
              <w:t>,</w:t>
            </w:r>
            <w:r w:rsidRPr="009622AA">
              <w:rPr>
                <w:highlight w:val="yellow"/>
              </w:rPr>
              <w:t xml:space="preserve"> </w:t>
            </w:r>
            <w:r w:rsidR="00E94D9E" w:rsidRPr="009622AA">
              <w:rPr>
                <w:highlight w:val="yellow"/>
              </w:rPr>
              <w:t xml:space="preserve">approved </w:t>
            </w:r>
            <w:r w:rsidRPr="009622AA">
              <w:rPr>
                <w:highlight w:val="yellow"/>
              </w:rPr>
              <w:t xml:space="preserve">thus far. Natalie will </w:t>
            </w:r>
            <w:r w:rsidR="00E94D9E" w:rsidRPr="009622AA">
              <w:rPr>
                <w:highlight w:val="yellow"/>
              </w:rPr>
              <w:t>create and present</w:t>
            </w:r>
            <w:r w:rsidRPr="009622AA">
              <w:rPr>
                <w:highlight w:val="yellow"/>
              </w:rPr>
              <w:t xml:space="preserve"> a training on how to put </w:t>
            </w:r>
            <w:r w:rsidR="00E94D9E" w:rsidRPr="009622AA">
              <w:rPr>
                <w:highlight w:val="yellow"/>
              </w:rPr>
              <w:t xml:space="preserve">an assessment </w:t>
            </w:r>
            <w:r w:rsidRPr="009622AA">
              <w:rPr>
                <w:highlight w:val="yellow"/>
              </w:rPr>
              <w:t xml:space="preserve">project into Nuventive. </w:t>
            </w:r>
            <w:r w:rsidR="00E94D9E" w:rsidRPr="009622AA">
              <w:rPr>
                <w:highlight w:val="yellow"/>
              </w:rPr>
              <w:t>President Keller</w:t>
            </w:r>
            <w:r w:rsidRPr="009622AA">
              <w:rPr>
                <w:highlight w:val="yellow"/>
              </w:rPr>
              <w:t xml:space="preserve"> said that at Plenary</w:t>
            </w:r>
            <w:r w:rsidR="00E94D9E" w:rsidRPr="009622AA">
              <w:rPr>
                <w:highlight w:val="yellow"/>
              </w:rPr>
              <w:t>,</w:t>
            </w:r>
            <w:r w:rsidRPr="009622AA">
              <w:rPr>
                <w:highlight w:val="yellow"/>
              </w:rPr>
              <w:t xml:space="preserve"> CSM has a rep</w:t>
            </w:r>
            <w:r w:rsidR="00E94D9E" w:rsidRPr="009622AA">
              <w:rPr>
                <w:highlight w:val="yellow"/>
              </w:rPr>
              <w:t>utation</w:t>
            </w:r>
            <w:r w:rsidRPr="009622AA">
              <w:rPr>
                <w:highlight w:val="yellow"/>
              </w:rPr>
              <w:t xml:space="preserve"> for successful change </w:t>
            </w:r>
            <w:r w:rsidR="00E94D9E" w:rsidRPr="009622AA">
              <w:rPr>
                <w:highlight w:val="yellow"/>
              </w:rPr>
              <w:t>in</w:t>
            </w:r>
            <w:r w:rsidRPr="009622AA">
              <w:rPr>
                <w:highlight w:val="yellow"/>
              </w:rPr>
              <w:t xml:space="preserve"> program review. Due to the move from SLO assessment to </w:t>
            </w:r>
            <w:r w:rsidR="00E94D9E" w:rsidRPr="009622AA">
              <w:rPr>
                <w:highlight w:val="yellow"/>
              </w:rPr>
              <w:t xml:space="preserve">a </w:t>
            </w:r>
            <w:r w:rsidRPr="009622AA">
              <w:rPr>
                <w:highlight w:val="yellow"/>
              </w:rPr>
              <w:t>more meaningful look at data</w:t>
            </w:r>
            <w:r w:rsidR="00E94D9E" w:rsidRPr="009622AA">
              <w:rPr>
                <w:highlight w:val="yellow"/>
              </w:rPr>
              <w:t xml:space="preserve">, has </w:t>
            </w:r>
            <w:r w:rsidRPr="009622AA">
              <w:rPr>
                <w:highlight w:val="yellow"/>
              </w:rPr>
              <w:t>led to innovati</w:t>
            </w:r>
            <w:r w:rsidR="00E94D9E" w:rsidRPr="009622AA">
              <w:rPr>
                <w:highlight w:val="yellow"/>
              </w:rPr>
              <w:t xml:space="preserve">ve solutions fostering student success </w:t>
            </w:r>
            <w:r w:rsidRPr="009622AA">
              <w:rPr>
                <w:highlight w:val="yellow"/>
              </w:rPr>
              <w:t>such as Writing in the Endzone. Tim</w:t>
            </w:r>
            <w:r w:rsidR="00E94D9E" w:rsidRPr="009622AA">
              <w:rPr>
                <w:highlight w:val="yellow"/>
              </w:rPr>
              <w:t xml:space="preserve"> Maxwell </w:t>
            </w:r>
            <w:r w:rsidRPr="009622AA">
              <w:rPr>
                <w:highlight w:val="yellow"/>
              </w:rPr>
              <w:t xml:space="preserve">added that the current </w:t>
            </w:r>
            <w:r w:rsidR="00E94D9E" w:rsidRPr="009622AA">
              <w:rPr>
                <w:highlight w:val="yellow"/>
              </w:rPr>
              <w:t xml:space="preserve">English </w:t>
            </w:r>
            <w:r w:rsidRPr="009622AA">
              <w:rPr>
                <w:highlight w:val="yellow"/>
              </w:rPr>
              <w:t xml:space="preserve">105 focus group is </w:t>
            </w:r>
            <w:r w:rsidR="00E94D9E" w:rsidRPr="009622AA">
              <w:rPr>
                <w:highlight w:val="yellow"/>
              </w:rPr>
              <w:t>another</w:t>
            </w:r>
            <w:r w:rsidRPr="009622AA">
              <w:rPr>
                <w:highlight w:val="yellow"/>
              </w:rPr>
              <w:t xml:space="preserve"> such a case </w:t>
            </w:r>
            <w:r w:rsidR="00E94D9E" w:rsidRPr="009622AA">
              <w:rPr>
                <w:highlight w:val="yellow"/>
              </w:rPr>
              <w:t xml:space="preserve">of innovation </w:t>
            </w:r>
            <w:r w:rsidRPr="009622AA">
              <w:rPr>
                <w:highlight w:val="yellow"/>
              </w:rPr>
              <w:t xml:space="preserve">and </w:t>
            </w:r>
            <w:r w:rsidR="00E94D9E" w:rsidRPr="009622AA">
              <w:rPr>
                <w:highlight w:val="yellow"/>
              </w:rPr>
              <w:t>wanted to</w:t>
            </w:r>
            <w:r w:rsidRPr="009622AA">
              <w:rPr>
                <w:highlight w:val="yellow"/>
              </w:rPr>
              <w:t xml:space="preserve"> know if the</w:t>
            </w:r>
            <w:r w:rsidR="00E94D9E" w:rsidRPr="009622AA">
              <w:rPr>
                <w:highlight w:val="yellow"/>
              </w:rPr>
              <w:t xml:space="preserve"> group </w:t>
            </w:r>
            <w:r w:rsidRPr="009622AA">
              <w:rPr>
                <w:highlight w:val="yellow"/>
              </w:rPr>
              <w:t>should add an application for this</w:t>
            </w:r>
            <w:r w:rsidR="00E94D9E" w:rsidRPr="009622AA">
              <w:rPr>
                <w:highlight w:val="yellow"/>
              </w:rPr>
              <w:t xml:space="preserve"> type of program assessment</w:t>
            </w:r>
            <w:r w:rsidRPr="009622AA">
              <w:rPr>
                <w:highlight w:val="yellow"/>
              </w:rPr>
              <w:t>.</w:t>
            </w:r>
            <w:r>
              <w:t xml:space="preserve"> </w:t>
            </w:r>
            <w:r w:rsidRPr="003F502E">
              <w:rPr>
                <w:highlight w:val="yellow"/>
              </w:rPr>
              <w:t>Natalie said that this process is a formalization of what has been done</w:t>
            </w:r>
            <w:r w:rsidR="003F502E" w:rsidRPr="003F502E">
              <w:rPr>
                <w:highlight w:val="yellow"/>
              </w:rPr>
              <w:t xml:space="preserve"> and encouraged Tim and his group to submit their information so that what they are doing can be shared with the rest of the college</w:t>
            </w:r>
            <w:r w:rsidRPr="003F502E">
              <w:rPr>
                <w:highlight w:val="yellow"/>
              </w:rPr>
              <w:t xml:space="preserve">. Matt </w:t>
            </w:r>
            <w:r w:rsidR="00F91E4B" w:rsidRPr="003F502E">
              <w:rPr>
                <w:highlight w:val="yellow"/>
              </w:rPr>
              <w:t xml:space="preserve">Montgomery </w:t>
            </w:r>
            <w:r w:rsidRPr="003F502E">
              <w:rPr>
                <w:highlight w:val="yellow"/>
              </w:rPr>
              <w:t>asked about the process for the Library because there isn’t currently a way to upload inquiry projects</w:t>
            </w:r>
            <w:r w:rsidR="003F502E" w:rsidRPr="003F502E">
              <w:rPr>
                <w:highlight w:val="yellow"/>
              </w:rPr>
              <w:t xml:space="preserve"> in Nuventive</w:t>
            </w:r>
            <w:r w:rsidRPr="003F502E">
              <w:rPr>
                <w:highlight w:val="yellow"/>
              </w:rPr>
              <w:t xml:space="preserve">. This </w:t>
            </w:r>
            <w:r w:rsidR="00F91E4B" w:rsidRPr="003F502E">
              <w:rPr>
                <w:highlight w:val="yellow"/>
              </w:rPr>
              <w:t xml:space="preserve">problem </w:t>
            </w:r>
            <w:r w:rsidRPr="003F502E">
              <w:rPr>
                <w:highlight w:val="yellow"/>
              </w:rPr>
              <w:t>has led to the need to work with Nuventive to add a place to input</w:t>
            </w:r>
            <w:r w:rsidR="003F502E" w:rsidRPr="003F502E">
              <w:rPr>
                <w:highlight w:val="yellow"/>
              </w:rPr>
              <w:t>/talk about</w:t>
            </w:r>
            <w:r w:rsidRPr="003F502E">
              <w:rPr>
                <w:highlight w:val="yellow"/>
              </w:rPr>
              <w:t xml:space="preserve"> </w:t>
            </w:r>
            <w:r w:rsidR="00F91E4B" w:rsidRPr="003F502E">
              <w:rPr>
                <w:highlight w:val="yellow"/>
              </w:rPr>
              <w:t xml:space="preserve">the </w:t>
            </w:r>
            <w:r w:rsidRPr="003F502E">
              <w:rPr>
                <w:highlight w:val="yellow"/>
              </w:rPr>
              <w:t xml:space="preserve">inquiry process. Natalie said that there are many moving parts </w:t>
            </w:r>
            <w:r w:rsidR="00F91E4B" w:rsidRPr="003F502E">
              <w:rPr>
                <w:highlight w:val="yellow"/>
              </w:rPr>
              <w:t xml:space="preserve">in getting everything </w:t>
            </w:r>
            <w:r w:rsidR="003F502E" w:rsidRPr="003F502E">
              <w:rPr>
                <w:highlight w:val="yellow"/>
              </w:rPr>
              <w:t>set up</w:t>
            </w:r>
            <w:r w:rsidR="00F91E4B" w:rsidRPr="003F502E">
              <w:rPr>
                <w:highlight w:val="yellow"/>
              </w:rPr>
              <w:t xml:space="preserve"> </w:t>
            </w:r>
            <w:r w:rsidR="003F502E" w:rsidRPr="003F502E">
              <w:rPr>
                <w:highlight w:val="yellow"/>
              </w:rPr>
              <w:t>during</w:t>
            </w:r>
            <w:r w:rsidR="00F91E4B" w:rsidRPr="003F502E">
              <w:rPr>
                <w:highlight w:val="yellow"/>
              </w:rPr>
              <w:t xml:space="preserve"> the first round in Nuventive</w:t>
            </w:r>
            <w:r w:rsidRPr="003F502E">
              <w:rPr>
                <w:highlight w:val="yellow"/>
              </w:rPr>
              <w:t xml:space="preserve">. Makiko </w:t>
            </w:r>
            <w:r w:rsidR="00F91E4B" w:rsidRPr="003F502E">
              <w:rPr>
                <w:highlight w:val="yellow"/>
              </w:rPr>
              <w:t xml:space="preserve">Ueda </w:t>
            </w:r>
            <w:r w:rsidRPr="003F502E">
              <w:rPr>
                <w:highlight w:val="yellow"/>
              </w:rPr>
              <w:t xml:space="preserve">wondered </w:t>
            </w:r>
            <w:r w:rsidR="00F91E4B" w:rsidRPr="003F502E">
              <w:rPr>
                <w:highlight w:val="yellow"/>
              </w:rPr>
              <w:t>how faculty and staff could</w:t>
            </w:r>
            <w:r w:rsidRPr="003F502E">
              <w:rPr>
                <w:highlight w:val="yellow"/>
              </w:rPr>
              <w:t xml:space="preserve"> provide feedback </w:t>
            </w:r>
            <w:r w:rsidRPr="003F502E">
              <w:rPr>
                <w:highlight w:val="yellow"/>
              </w:rPr>
              <w:lastRenderedPageBreak/>
              <w:t xml:space="preserve">about the process. Natalie said that there will be a feedback form asking for </w:t>
            </w:r>
            <w:r w:rsidR="0031419C" w:rsidRPr="003F502E">
              <w:rPr>
                <w:highlight w:val="yellow"/>
              </w:rPr>
              <w:t>info</w:t>
            </w:r>
            <w:r w:rsidR="00F91E4B" w:rsidRPr="003F502E">
              <w:rPr>
                <w:highlight w:val="yellow"/>
              </w:rPr>
              <w:t xml:space="preserve">rmation </w:t>
            </w:r>
            <w:r w:rsidR="0031419C" w:rsidRPr="003F502E">
              <w:rPr>
                <w:highlight w:val="yellow"/>
              </w:rPr>
              <w:t xml:space="preserve">about the platform and new processes. Susan </w:t>
            </w:r>
            <w:r w:rsidR="00F91E4B" w:rsidRPr="003F502E">
              <w:rPr>
                <w:highlight w:val="yellow"/>
              </w:rPr>
              <w:t xml:space="preserve">Khan </w:t>
            </w:r>
            <w:r w:rsidR="0031419C" w:rsidRPr="003F502E">
              <w:rPr>
                <w:highlight w:val="yellow"/>
              </w:rPr>
              <w:t xml:space="preserve">asked about the deadlines and if they are tied to program review. She wondered if </w:t>
            </w:r>
            <w:r w:rsidR="00F91E4B" w:rsidRPr="003F502E">
              <w:rPr>
                <w:highlight w:val="yellow"/>
              </w:rPr>
              <w:t>her program</w:t>
            </w:r>
            <w:r w:rsidR="0031419C" w:rsidRPr="003F502E">
              <w:rPr>
                <w:highlight w:val="yellow"/>
              </w:rPr>
              <w:t xml:space="preserve"> should begin thinking ahead and filling out information </w:t>
            </w:r>
            <w:r w:rsidR="00A507B2" w:rsidRPr="003F502E">
              <w:rPr>
                <w:highlight w:val="yellow"/>
              </w:rPr>
              <w:t>ahead of the actual deadlines</w:t>
            </w:r>
            <w:r w:rsidR="0031419C" w:rsidRPr="003F502E">
              <w:rPr>
                <w:highlight w:val="yellow"/>
              </w:rPr>
              <w:t>.</w:t>
            </w:r>
            <w:r w:rsidR="003F502E" w:rsidRPr="003F502E">
              <w:rPr>
                <w:highlight w:val="yellow"/>
              </w:rPr>
              <w:t xml:space="preserve"> Natalie explained that there will likely be a one page form that faculty will be asked to fill out mid-review cycle, perhaps yearly or even by semester, to make sure that the faculty are putting together the necessary information for their next review cycle.</w:t>
            </w:r>
            <w:r w:rsidR="00901F78">
              <w:t>)</w:t>
            </w:r>
          </w:p>
        </w:tc>
        <w:tc>
          <w:tcPr>
            <w:tcW w:w="1920" w:type="dxa"/>
          </w:tcPr>
          <w:p w14:paraId="42D57291" w14:textId="40BB1452" w:rsidR="00175B92" w:rsidRDefault="00C81D34" w:rsidP="00363DD2">
            <w:pPr>
              <w:pStyle w:val="TableParagraph"/>
              <w:spacing w:before="103"/>
              <w:ind w:left="107" w:right="8"/>
            </w:pPr>
            <w:r>
              <w:lastRenderedPageBreak/>
              <w:t>Natalie Alizaga, PRIE</w:t>
            </w:r>
          </w:p>
        </w:tc>
        <w:tc>
          <w:tcPr>
            <w:tcW w:w="1301" w:type="dxa"/>
          </w:tcPr>
          <w:p w14:paraId="1198FB39" w14:textId="77777777" w:rsidR="0014662F" w:rsidRDefault="0014662F" w:rsidP="00363DD2">
            <w:pPr>
              <w:pStyle w:val="TableParagraph"/>
              <w:spacing w:before="104" w:line="336" w:lineRule="auto"/>
              <w:ind w:left="258" w:right="167"/>
            </w:pPr>
            <w:r>
              <w:rPr>
                <w:spacing w:val="-4"/>
              </w:rPr>
              <w:t xml:space="preserve">~3:05pm </w:t>
            </w:r>
            <w:r>
              <w:t>20 min</w:t>
            </w:r>
          </w:p>
        </w:tc>
        <w:tc>
          <w:tcPr>
            <w:tcW w:w="1260" w:type="dxa"/>
          </w:tcPr>
          <w:p w14:paraId="34EA6551" w14:textId="0D5DF638" w:rsidR="0014662F" w:rsidRDefault="00EA0B6F" w:rsidP="00363DD2">
            <w:pPr>
              <w:pStyle w:val="TableParagraph"/>
              <w:ind w:left="112"/>
              <w:rPr>
                <w:sz w:val="18"/>
              </w:rPr>
            </w:pPr>
            <w:r>
              <w:rPr>
                <w:spacing w:val="-2"/>
                <w:sz w:val="18"/>
              </w:rPr>
              <w:t>Information</w:t>
            </w:r>
          </w:p>
        </w:tc>
      </w:tr>
      <w:tr w:rsidR="008F0322" w14:paraId="46321FCC" w14:textId="77777777" w:rsidTr="00363DD2">
        <w:trPr>
          <w:trHeight w:val="978"/>
        </w:trPr>
        <w:tc>
          <w:tcPr>
            <w:tcW w:w="600" w:type="dxa"/>
          </w:tcPr>
          <w:p w14:paraId="62EA26DB" w14:textId="77777777" w:rsidR="008F0322" w:rsidRDefault="008F0322" w:rsidP="00363DD2">
            <w:pPr>
              <w:pStyle w:val="TableParagraph"/>
              <w:spacing w:before="123"/>
              <w:ind w:left="0" w:right="143"/>
              <w:jc w:val="right"/>
              <w:rPr>
                <w:spacing w:val="-5"/>
                <w:sz w:val="20"/>
              </w:rPr>
            </w:pPr>
          </w:p>
        </w:tc>
        <w:tc>
          <w:tcPr>
            <w:tcW w:w="7841" w:type="dxa"/>
          </w:tcPr>
          <w:p w14:paraId="4BE17AF9" w14:textId="20240493" w:rsidR="008F0322" w:rsidRDefault="008F0322" w:rsidP="00C81D34">
            <w:pPr>
              <w:pStyle w:val="TableParagraph"/>
              <w:spacing w:before="1"/>
              <w:ind w:left="0"/>
            </w:pPr>
            <w:r w:rsidRPr="00375371">
              <w:rPr>
                <w:highlight w:val="yellow"/>
              </w:rPr>
              <w:t>3.2 and 3.3 are not missing</w:t>
            </w:r>
            <w:r w:rsidR="00375371">
              <w:rPr>
                <w:highlight w:val="yellow"/>
              </w:rPr>
              <w:t xml:space="preserve"> as indicated by President Keller prior to the motion to approve the Agenda</w:t>
            </w:r>
            <w:r w:rsidRPr="00375371">
              <w:rPr>
                <w:highlight w:val="yellow"/>
              </w:rPr>
              <w:t>. This was a typo on the Agenda. The agenda items have been left as provided and not changed by the Secretary.</w:t>
            </w:r>
          </w:p>
        </w:tc>
        <w:tc>
          <w:tcPr>
            <w:tcW w:w="1920" w:type="dxa"/>
          </w:tcPr>
          <w:p w14:paraId="24376D03" w14:textId="77777777" w:rsidR="008F0322" w:rsidRDefault="008F0322" w:rsidP="00175B92">
            <w:pPr>
              <w:pStyle w:val="TableParagraph"/>
              <w:spacing w:before="119"/>
              <w:ind w:left="0"/>
            </w:pPr>
          </w:p>
        </w:tc>
        <w:tc>
          <w:tcPr>
            <w:tcW w:w="1301" w:type="dxa"/>
          </w:tcPr>
          <w:p w14:paraId="7D5DDBA9" w14:textId="77777777" w:rsidR="008F0322" w:rsidRDefault="008F0322" w:rsidP="00363DD2">
            <w:pPr>
              <w:pStyle w:val="TableParagraph"/>
              <w:spacing w:before="119" w:line="348" w:lineRule="auto"/>
              <w:ind w:left="258" w:right="236"/>
              <w:rPr>
                <w:spacing w:val="-4"/>
              </w:rPr>
            </w:pPr>
          </w:p>
        </w:tc>
        <w:tc>
          <w:tcPr>
            <w:tcW w:w="1260" w:type="dxa"/>
          </w:tcPr>
          <w:p w14:paraId="14C0DEDA" w14:textId="77777777" w:rsidR="008F0322" w:rsidRDefault="008F0322" w:rsidP="00363DD2">
            <w:pPr>
              <w:pStyle w:val="TableParagraph"/>
              <w:spacing w:before="123"/>
              <w:ind w:left="112"/>
              <w:rPr>
                <w:spacing w:val="-2"/>
                <w:sz w:val="18"/>
              </w:rPr>
            </w:pPr>
          </w:p>
        </w:tc>
      </w:tr>
      <w:tr w:rsidR="0014662F" w14:paraId="0BDF4EFD" w14:textId="77777777" w:rsidTr="00363DD2">
        <w:trPr>
          <w:trHeight w:val="978"/>
        </w:trPr>
        <w:tc>
          <w:tcPr>
            <w:tcW w:w="600" w:type="dxa"/>
          </w:tcPr>
          <w:p w14:paraId="1678AFF3" w14:textId="77777777" w:rsidR="0014662F" w:rsidRDefault="0014662F" w:rsidP="00363DD2">
            <w:pPr>
              <w:pStyle w:val="TableParagraph"/>
              <w:spacing w:before="123"/>
              <w:ind w:left="0" w:right="143"/>
              <w:jc w:val="right"/>
              <w:rPr>
                <w:sz w:val="20"/>
              </w:rPr>
            </w:pPr>
            <w:r>
              <w:rPr>
                <w:spacing w:val="-5"/>
                <w:sz w:val="20"/>
              </w:rPr>
              <w:t>3.4</w:t>
            </w:r>
          </w:p>
        </w:tc>
        <w:tc>
          <w:tcPr>
            <w:tcW w:w="7841" w:type="dxa"/>
          </w:tcPr>
          <w:p w14:paraId="2F02A7C3" w14:textId="15AB8F66" w:rsidR="0014662F" w:rsidRDefault="00C81D34" w:rsidP="00C81D34">
            <w:pPr>
              <w:pStyle w:val="TableParagraph"/>
              <w:spacing w:before="1"/>
              <w:ind w:left="0"/>
            </w:pPr>
            <w:r>
              <w:t>Websmart: information/feedback on the latest updates</w:t>
            </w:r>
            <w:r w:rsidR="00901F78">
              <w:t xml:space="preserve"> (</w:t>
            </w:r>
            <w:r w:rsidR="0031419C" w:rsidRPr="00E70EAB">
              <w:rPr>
                <w:highlight w:val="yellow"/>
              </w:rPr>
              <w:t xml:space="preserve">When coming into the position </w:t>
            </w:r>
            <w:r w:rsidR="00C46D98" w:rsidRPr="00E70EAB">
              <w:rPr>
                <w:highlight w:val="yellow"/>
              </w:rPr>
              <w:t>of DAS President Todd</w:t>
            </w:r>
            <w:r w:rsidR="0031419C" w:rsidRPr="00E70EAB">
              <w:rPr>
                <w:highlight w:val="yellow"/>
              </w:rPr>
              <w:t xml:space="preserve"> </w:t>
            </w:r>
            <w:r w:rsidR="00C46D98" w:rsidRPr="00E70EAB">
              <w:rPr>
                <w:highlight w:val="yellow"/>
              </w:rPr>
              <w:t>received</w:t>
            </w:r>
            <w:r w:rsidR="0031419C" w:rsidRPr="00E70EAB">
              <w:rPr>
                <w:highlight w:val="yellow"/>
              </w:rPr>
              <w:t xml:space="preserve"> a message from Carrie Mitchel </w:t>
            </w:r>
            <w:r w:rsidR="00C46D98" w:rsidRPr="00E70EAB">
              <w:rPr>
                <w:highlight w:val="yellow"/>
              </w:rPr>
              <w:t>informing him of</w:t>
            </w:r>
            <w:r w:rsidR="0031419C" w:rsidRPr="00E70EAB">
              <w:rPr>
                <w:highlight w:val="yellow"/>
              </w:rPr>
              <w:t xml:space="preserve"> the </w:t>
            </w:r>
            <w:r w:rsidR="00C46D98" w:rsidRPr="00E70EAB">
              <w:rPr>
                <w:highlight w:val="yellow"/>
              </w:rPr>
              <w:t xml:space="preserve">Websmart 8 </w:t>
            </w:r>
            <w:r w:rsidR="0031419C" w:rsidRPr="00E70EAB">
              <w:rPr>
                <w:highlight w:val="yellow"/>
              </w:rPr>
              <w:t>de-activation and move t</w:t>
            </w:r>
            <w:r w:rsidR="00C46D98" w:rsidRPr="00E70EAB">
              <w:rPr>
                <w:highlight w:val="yellow"/>
              </w:rPr>
              <w:t>o</w:t>
            </w:r>
            <w:r w:rsidR="0031419C" w:rsidRPr="00E70EAB">
              <w:rPr>
                <w:highlight w:val="yellow"/>
              </w:rPr>
              <w:t xml:space="preserve"> Websmart 9. </w:t>
            </w:r>
            <w:r w:rsidR="00C46D98" w:rsidRPr="00E70EAB">
              <w:rPr>
                <w:highlight w:val="yellow"/>
              </w:rPr>
              <w:t>Todd and Carrie</w:t>
            </w:r>
            <w:r w:rsidR="0031419C" w:rsidRPr="00E70EAB">
              <w:rPr>
                <w:highlight w:val="yellow"/>
              </w:rPr>
              <w:t xml:space="preserve"> discussed when to make the change. </w:t>
            </w:r>
            <w:r w:rsidR="00C46D98" w:rsidRPr="00E70EAB">
              <w:rPr>
                <w:highlight w:val="yellow"/>
              </w:rPr>
              <w:t>Todd</w:t>
            </w:r>
            <w:r w:rsidR="0031419C" w:rsidRPr="00E70EAB">
              <w:rPr>
                <w:highlight w:val="yellow"/>
              </w:rPr>
              <w:t xml:space="preserve"> advocated for the</w:t>
            </w:r>
            <w:r w:rsidR="00C46D98" w:rsidRPr="00E70EAB">
              <w:rPr>
                <w:highlight w:val="yellow"/>
              </w:rPr>
              <w:t xml:space="preserve"> October 27</w:t>
            </w:r>
            <w:r w:rsidR="00C46D98" w:rsidRPr="00E70EAB">
              <w:rPr>
                <w:highlight w:val="yellow"/>
                <w:vertAlign w:val="superscript"/>
              </w:rPr>
              <w:t>th</w:t>
            </w:r>
            <w:r w:rsidR="0031419C" w:rsidRPr="00E70EAB">
              <w:rPr>
                <w:highlight w:val="yellow"/>
              </w:rPr>
              <w:t xml:space="preserve"> date </w:t>
            </w:r>
            <w:r w:rsidR="00C46D98" w:rsidRPr="00E70EAB">
              <w:rPr>
                <w:highlight w:val="yellow"/>
              </w:rPr>
              <w:t>with</w:t>
            </w:r>
            <w:r w:rsidR="0031419C" w:rsidRPr="00E70EAB">
              <w:rPr>
                <w:highlight w:val="yellow"/>
              </w:rPr>
              <w:t xml:space="preserve"> trainings planned</w:t>
            </w:r>
            <w:r w:rsidR="00C46D98" w:rsidRPr="00E70EAB">
              <w:rPr>
                <w:highlight w:val="yellow"/>
              </w:rPr>
              <w:t xml:space="preserve"> ahead of the transition and office hours after the transition</w:t>
            </w:r>
            <w:r w:rsidR="0031419C" w:rsidRPr="00E70EAB">
              <w:rPr>
                <w:highlight w:val="yellow"/>
              </w:rPr>
              <w:t xml:space="preserve">. </w:t>
            </w:r>
            <w:r w:rsidR="00C46D98" w:rsidRPr="00E70EAB">
              <w:rPr>
                <w:highlight w:val="yellow"/>
              </w:rPr>
              <w:t xml:space="preserve">One of the lessons learned was the need for videos for instruction ready to go at launch. This was the number one request since many were unable to attend trainings and cited inability to attend office hours. While videos are planned, Todd has not yet received a timeline on those. At this time there is a FAQ page that is serving somewhat the same purpose as videos, but obviously it is not exactly the same. Some of the know issues have already been taken care of and others are in progress. For instance, the issue with adding/dropping students at launch has been fixed. Todd has been getting emails from faculty who are experiencing difficulties, and he is fielding the questions as soon as he gets the emails. </w:t>
            </w:r>
            <w:r w:rsidR="0031419C" w:rsidRPr="00E70EAB">
              <w:rPr>
                <w:highlight w:val="yellow"/>
              </w:rPr>
              <w:t>Todd knows about the issues with attendance sheets</w:t>
            </w:r>
            <w:r w:rsidR="00A11B8E" w:rsidRPr="00E70EAB">
              <w:rPr>
                <w:highlight w:val="yellow"/>
              </w:rPr>
              <w:t xml:space="preserve">, this is one of the most frequently asked questions </w:t>
            </w:r>
            <w:r w:rsidR="0031419C" w:rsidRPr="00E70EAB">
              <w:rPr>
                <w:highlight w:val="yellow"/>
              </w:rPr>
              <w:t xml:space="preserve">and they are working on </w:t>
            </w:r>
            <w:r w:rsidR="00A11B8E" w:rsidRPr="00E70EAB">
              <w:rPr>
                <w:highlight w:val="yellow"/>
              </w:rPr>
              <w:t>a solution</w:t>
            </w:r>
            <w:r w:rsidR="0031419C" w:rsidRPr="00E70EAB">
              <w:rPr>
                <w:highlight w:val="yellow"/>
              </w:rPr>
              <w:t xml:space="preserve">. Todd asked for any </w:t>
            </w:r>
            <w:r w:rsidR="00A11B8E" w:rsidRPr="00E70EAB">
              <w:rPr>
                <w:highlight w:val="yellow"/>
              </w:rPr>
              <w:t xml:space="preserve">further </w:t>
            </w:r>
            <w:r w:rsidR="0031419C" w:rsidRPr="00E70EAB">
              <w:rPr>
                <w:highlight w:val="yellow"/>
              </w:rPr>
              <w:t xml:space="preserve">feedback. Lee </w:t>
            </w:r>
            <w:r w:rsidR="00A11B8E" w:rsidRPr="00E70EAB">
              <w:rPr>
                <w:highlight w:val="yellow"/>
              </w:rPr>
              <w:t xml:space="preserve">Miller </w:t>
            </w:r>
            <w:r w:rsidR="0031419C" w:rsidRPr="00E70EAB">
              <w:rPr>
                <w:highlight w:val="yellow"/>
              </w:rPr>
              <w:t xml:space="preserve">feels that this new version is a downgrade and he wonders why we got a worse version when it is supposed to be an upgrade. Todd doesn’t have an answer, and he feels this is a general problem with “upgrades.” The idea is that this version gives us the same functionality as before, </w:t>
            </w:r>
            <w:r w:rsidR="00A11B8E" w:rsidRPr="00E70EAB">
              <w:rPr>
                <w:highlight w:val="yellow"/>
              </w:rPr>
              <w:t>however he does feel</w:t>
            </w:r>
            <w:r w:rsidR="0031419C" w:rsidRPr="00E70EAB">
              <w:rPr>
                <w:highlight w:val="yellow"/>
              </w:rPr>
              <w:t xml:space="preserve"> it isn’t as intuitive. </w:t>
            </w:r>
            <w:r w:rsidR="00A11B8E" w:rsidRPr="00E70EAB">
              <w:rPr>
                <w:highlight w:val="yellow"/>
              </w:rPr>
              <w:t xml:space="preserve">Robbie Baden asked about the ability to see old rosters. </w:t>
            </w:r>
            <w:r w:rsidR="0031419C" w:rsidRPr="00E70EAB">
              <w:rPr>
                <w:highlight w:val="yellow"/>
              </w:rPr>
              <w:t>To</w:t>
            </w:r>
            <w:r w:rsidR="00A11B8E" w:rsidRPr="00E70EAB">
              <w:rPr>
                <w:highlight w:val="yellow"/>
              </w:rPr>
              <w:t>dd indicated that to</w:t>
            </w:r>
            <w:r w:rsidR="0031419C" w:rsidRPr="00E70EAB">
              <w:rPr>
                <w:highlight w:val="yellow"/>
              </w:rPr>
              <w:t xml:space="preserve"> get old ro</w:t>
            </w:r>
            <w:r w:rsidR="00A11B8E" w:rsidRPr="00E70EAB">
              <w:rPr>
                <w:highlight w:val="yellow"/>
              </w:rPr>
              <w:t>s</w:t>
            </w:r>
            <w:r w:rsidR="0031419C" w:rsidRPr="00E70EAB">
              <w:rPr>
                <w:highlight w:val="yellow"/>
              </w:rPr>
              <w:t xml:space="preserve">ters, the best thing now is to use Canvas </w:t>
            </w:r>
            <w:r w:rsidR="00A11B8E" w:rsidRPr="00E70EAB">
              <w:rPr>
                <w:highlight w:val="yellow"/>
              </w:rPr>
              <w:t>or</w:t>
            </w:r>
            <w:r w:rsidR="0031419C" w:rsidRPr="00E70EAB">
              <w:rPr>
                <w:highlight w:val="yellow"/>
              </w:rPr>
              <w:t xml:space="preserve"> to go to </w:t>
            </w:r>
            <w:r w:rsidR="00A11B8E" w:rsidRPr="00E70EAB">
              <w:rPr>
                <w:highlight w:val="yellow"/>
              </w:rPr>
              <w:t xml:space="preserve">your </w:t>
            </w:r>
            <w:r w:rsidR="0031419C" w:rsidRPr="00E70EAB">
              <w:rPr>
                <w:highlight w:val="yellow"/>
              </w:rPr>
              <w:t>Division Assistance</w:t>
            </w:r>
            <w:r w:rsidR="00A11B8E" w:rsidRPr="00E70EAB">
              <w:rPr>
                <w:highlight w:val="yellow"/>
              </w:rPr>
              <w:t xml:space="preserve">, but she will follow up on this topic with his team. Malathi Iyengar brought up the issue with emailing students. Todd said he has had success in helping faculty work through how to email students and briefly explained the process, however Yvette Butterworth and Rene Anderson expressed continued frustrations with the </w:t>
            </w:r>
            <w:r w:rsidR="00A11B8E" w:rsidRPr="00E70EAB">
              <w:rPr>
                <w:highlight w:val="yellow"/>
              </w:rPr>
              <w:lastRenderedPageBreak/>
              <w:t xml:space="preserve">process, while Robbie Baden said that he didn’t have any issues. </w:t>
            </w:r>
            <w:r w:rsidR="00E70EAB" w:rsidRPr="00E70EAB">
              <w:rPr>
                <w:highlight w:val="yellow"/>
              </w:rPr>
              <w:t>Todd</w:t>
            </w:r>
            <w:r w:rsidR="00A11B8E" w:rsidRPr="00E70EAB">
              <w:rPr>
                <w:highlight w:val="yellow"/>
              </w:rPr>
              <w:t xml:space="preserve"> did explain</w:t>
            </w:r>
            <w:r w:rsidR="00E70EAB" w:rsidRPr="00E70EAB">
              <w:rPr>
                <w:highlight w:val="yellow"/>
              </w:rPr>
              <w:t xml:space="preserve"> that</w:t>
            </w:r>
            <w:r w:rsidR="00A11B8E" w:rsidRPr="00E70EAB">
              <w:rPr>
                <w:highlight w:val="yellow"/>
              </w:rPr>
              <w:t xml:space="preserve"> in the positive attendance area</w:t>
            </w:r>
            <w:r w:rsidR="00E70EAB" w:rsidRPr="00E70EAB">
              <w:rPr>
                <w:highlight w:val="yellow"/>
              </w:rPr>
              <w:t xml:space="preserve"> and hover over the students, you will get their email addresses. Rene asked about where to find dates of drop before the “W” deadline. </w:t>
            </w:r>
            <w:r w:rsidR="00767361" w:rsidRPr="00E70EAB">
              <w:rPr>
                <w:highlight w:val="yellow"/>
              </w:rPr>
              <w:t xml:space="preserve">Robbie </w:t>
            </w:r>
            <w:r w:rsidR="00A11B8E" w:rsidRPr="00E70EAB">
              <w:rPr>
                <w:highlight w:val="yellow"/>
              </w:rPr>
              <w:t xml:space="preserve">Baden </w:t>
            </w:r>
            <w:r w:rsidR="00767361" w:rsidRPr="00E70EAB">
              <w:rPr>
                <w:highlight w:val="yellow"/>
              </w:rPr>
              <w:t>added that this is an incredible suck of time and that isn’t fair to us as faculty. Lee</w:t>
            </w:r>
            <w:r w:rsidR="00E70EAB" w:rsidRPr="00E70EAB">
              <w:rPr>
                <w:highlight w:val="yellow"/>
              </w:rPr>
              <w:t xml:space="preserve"> Miller</w:t>
            </w:r>
            <w:r w:rsidR="00767361" w:rsidRPr="00E70EAB">
              <w:rPr>
                <w:highlight w:val="yellow"/>
              </w:rPr>
              <w:t xml:space="preserve"> wants to know if there is another </w:t>
            </w:r>
            <w:r w:rsidR="00E70EAB" w:rsidRPr="00E70EAB">
              <w:rPr>
                <w:highlight w:val="yellow"/>
              </w:rPr>
              <w:t>vendor</w:t>
            </w:r>
            <w:r w:rsidR="00767361" w:rsidRPr="00E70EAB">
              <w:rPr>
                <w:highlight w:val="yellow"/>
              </w:rPr>
              <w:t xml:space="preserve"> available to look at instead of </w:t>
            </w:r>
            <w:r w:rsidR="00E70EAB" w:rsidRPr="00E70EAB">
              <w:rPr>
                <w:highlight w:val="yellow"/>
              </w:rPr>
              <w:t>Websmart</w:t>
            </w:r>
            <w:r w:rsidR="00767361" w:rsidRPr="00E70EAB">
              <w:rPr>
                <w:highlight w:val="yellow"/>
              </w:rPr>
              <w:t xml:space="preserve"> if this is the best that they can do and we are paying the same for </w:t>
            </w:r>
            <w:r w:rsidR="00E70EAB" w:rsidRPr="00E70EAB">
              <w:rPr>
                <w:highlight w:val="yellow"/>
              </w:rPr>
              <w:t>this inferior product</w:t>
            </w:r>
            <w:r w:rsidR="00767361" w:rsidRPr="00E70EAB">
              <w:rPr>
                <w:highlight w:val="yellow"/>
              </w:rPr>
              <w:t>.</w:t>
            </w:r>
            <w:r w:rsidR="00E70EAB" w:rsidRPr="00E70EAB">
              <w:rPr>
                <w:highlight w:val="yellow"/>
              </w:rPr>
              <w:t xml:space="preserve"> Todd added that not only have more office hours been added, but Deans, Division Assistants, and others had a training last week, and if anyone needs some hands-on assistance these individuals may be able to offer addition assistance. He invited everyone to continue sending questions and concerns via email.</w:t>
            </w:r>
            <w:r w:rsidR="00901F78">
              <w:t xml:space="preserve"> )</w:t>
            </w:r>
          </w:p>
        </w:tc>
        <w:tc>
          <w:tcPr>
            <w:tcW w:w="1920" w:type="dxa"/>
          </w:tcPr>
          <w:p w14:paraId="13EABD4F" w14:textId="7DD01D85" w:rsidR="0072609D" w:rsidRDefault="00DB55F6" w:rsidP="00175B92">
            <w:pPr>
              <w:pStyle w:val="TableParagraph"/>
              <w:spacing w:before="119"/>
              <w:ind w:left="0"/>
            </w:pPr>
            <w:r>
              <w:lastRenderedPageBreak/>
              <w:t>Todd Windis</w:t>
            </w:r>
            <w:r w:rsidR="00701696">
              <w:t>c</w:t>
            </w:r>
            <w:r>
              <w:t>h</w:t>
            </w:r>
            <w:r w:rsidR="00C81D34">
              <w:t xml:space="preserve"> </w:t>
            </w:r>
          </w:p>
        </w:tc>
        <w:tc>
          <w:tcPr>
            <w:tcW w:w="1301" w:type="dxa"/>
          </w:tcPr>
          <w:p w14:paraId="2F6D2E88" w14:textId="3C397C4E" w:rsidR="0014662F" w:rsidRDefault="0014662F" w:rsidP="00363DD2">
            <w:pPr>
              <w:pStyle w:val="TableParagraph"/>
              <w:spacing w:before="119" w:line="348" w:lineRule="auto"/>
              <w:ind w:left="258" w:right="236"/>
            </w:pPr>
            <w:r>
              <w:rPr>
                <w:spacing w:val="-4"/>
              </w:rPr>
              <w:t>~3:</w:t>
            </w:r>
            <w:r w:rsidR="002B7A1F">
              <w:rPr>
                <w:spacing w:val="-4"/>
              </w:rPr>
              <w:t>2</w:t>
            </w:r>
            <w:r>
              <w:rPr>
                <w:spacing w:val="-4"/>
              </w:rPr>
              <w:t xml:space="preserve">5pm </w:t>
            </w:r>
            <w:r w:rsidR="00DB55F6">
              <w:t>20 min</w:t>
            </w:r>
          </w:p>
        </w:tc>
        <w:tc>
          <w:tcPr>
            <w:tcW w:w="1260" w:type="dxa"/>
          </w:tcPr>
          <w:p w14:paraId="0A9EDF0B" w14:textId="48D990AF" w:rsidR="0014662F" w:rsidRDefault="0014662F" w:rsidP="00363DD2">
            <w:pPr>
              <w:pStyle w:val="TableParagraph"/>
              <w:spacing w:before="123"/>
              <w:ind w:left="112"/>
              <w:rPr>
                <w:sz w:val="18"/>
              </w:rPr>
            </w:pPr>
            <w:r>
              <w:rPr>
                <w:spacing w:val="-2"/>
                <w:sz w:val="18"/>
              </w:rPr>
              <w:t xml:space="preserve">Information </w:t>
            </w:r>
          </w:p>
        </w:tc>
      </w:tr>
      <w:tr w:rsidR="0014662F" w14:paraId="3C0B4443" w14:textId="77777777" w:rsidTr="00363DD2">
        <w:trPr>
          <w:trHeight w:val="1132"/>
        </w:trPr>
        <w:tc>
          <w:tcPr>
            <w:tcW w:w="600" w:type="dxa"/>
          </w:tcPr>
          <w:p w14:paraId="10E5F6E9" w14:textId="77777777" w:rsidR="0014662F" w:rsidRDefault="0014662F" w:rsidP="00363DD2">
            <w:pPr>
              <w:pStyle w:val="TableParagraph"/>
              <w:spacing w:before="111"/>
              <w:ind w:left="0" w:right="143"/>
              <w:jc w:val="right"/>
              <w:rPr>
                <w:sz w:val="20"/>
              </w:rPr>
            </w:pPr>
            <w:r>
              <w:rPr>
                <w:spacing w:val="-5"/>
                <w:sz w:val="20"/>
              </w:rPr>
              <w:t>3.5</w:t>
            </w:r>
          </w:p>
        </w:tc>
        <w:tc>
          <w:tcPr>
            <w:tcW w:w="7841" w:type="dxa"/>
          </w:tcPr>
          <w:p w14:paraId="065A343C" w14:textId="66738272" w:rsidR="00BF4974" w:rsidRDefault="0014662F" w:rsidP="00363DD2">
            <w:pPr>
              <w:pStyle w:val="TableParagraph"/>
              <w:spacing w:before="3"/>
              <w:ind w:left="11"/>
            </w:pPr>
            <w:r>
              <w:t>Academic Freedom</w:t>
            </w:r>
            <w:r w:rsidR="00DB55F6">
              <w:t>: Update</w:t>
            </w:r>
            <w:r w:rsidR="00C81D34">
              <w:t xml:space="preserve"> on contract </w:t>
            </w:r>
            <w:r w:rsidR="00DB55F6">
              <w:t>negotiations and ways forward</w:t>
            </w:r>
          </w:p>
          <w:p w14:paraId="7ED876E2" w14:textId="77777777" w:rsidR="002B0CA0" w:rsidRPr="002B0CA0" w:rsidRDefault="00901F78" w:rsidP="00363DD2">
            <w:pPr>
              <w:pStyle w:val="TableParagraph"/>
              <w:spacing w:before="3"/>
              <w:ind w:left="11"/>
              <w:rPr>
                <w:highlight w:val="yellow"/>
              </w:rPr>
            </w:pPr>
            <w:r>
              <w:t xml:space="preserve"> (</w:t>
            </w:r>
            <w:r w:rsidR="00767361" w:rsidRPr="002B0CA0">
              <w:rPr>
                <w:highlight w:val="yellow"/>
              </w:rPr>
              <w:t xml:space="preserve">Chet </w:t>
            </w:r>
            <w:r w:rsidR="00213C8B" w:rsidRPr="002B0CA0">
              <w:rPr>
                <w:highlight w:val="yellow"/>
              </w:rPr>
              <w:t xml:space="preserve">Levold was present to give </w:t>
            </w:r>
            <w:r w:rsidR="00767361" w:rsidRPr="002B0CA0">
              <w:rPr>
                <w:highlight w:val="yellow"/>
              </w:rPr>
              <w:t xml:space="preserve">us an update from the AFT. The AFT is at an impasse </w:t>
            </w:r>
            <w:r w:rsidR="00213C8B" w:rsidRPr="002B0CA0">
              <w:rPr>
                <w:highlight w:val="yellow"/>
              </w:rPr>
              <w:t>in</w:t>
            </w:r>
            <w:r w:rsidR="00767361" w:rsidRPr="002B0CA0">
              <w:rPr>
                <w:highlight w:val="yellow"/>
              </w:rPr>
              <w:t xml:space="preserve"> negotiations with the District.</w:t>
            </w:r>
            <w:r w:rsidR="00213C8B" w:rsidRPr="002B0CA0">
              <w:rPr>
                <w:highlight w:val="yellow"/>
              </w:rPr>
              <w:t xml:space="preserve"> It is still</w:t>
            </w:r>
            <w:r w:rsidR="00767361" w:rsidRPr="002B0CA0">
              <w:rPr>
                <w:highlight w:val="yellow"/>
              </w:rPr>
              <w:t xml:space="preserve"> early </w:t>
            </w:r>
            <w:r w:rsidR="00213C8B" w:rsidRPr="002B0CA0">
              <w:rPr>
                <w:highlight w:val="yellow"/>
              </w:rPr>
              <w:t xml:space="preserve">in the process, but </w:t>
            </w:r>
            <w:r w:rsidR="00767361" w:rsidRPr="002B0CA0">
              <w:rPr>
                <w:highlight w:val="yellow"/>
              </w:rPr>
              <w:t>there will be a mediator assigned</w:t>
            </w:r>
            <w:r w:rsidR="00213C8B" w:rsidRPr="002B0CA0">
              <w:rPr>
                <w:highlight w:val="yellow"/>
              </w:rPr>
              <w:t xml:space="preserve"> by the State to help the Union and District negotiate </w:t>
            </w:r>
            <w:r w:rsidR="002B0CA0" w:rsidRPr="002B0CA0">
              <w:rPr>
                <w:highlight w:val="yellow"/>
              </w:rPr>
              <w:t>through mediation, which may be followed with fact-finding before the faculty would legally have the right to go on strike</w:t>
            </w:r>
            <w:r w:rsidR="00767361" w:rsidRPr="002B0CA0">
              <w:rPr>
                <w:highlight w:val="yellow"/>
              </w:rPr>
              <w:t>.</w:t>
            </w:r>
            <w:r w:rsidR="002B0CA0" w:rsidRPr="002B0CA0">
              <w:rPr>
                <w:highlight w:val="yellow"/>
              </w:rPr>
              <w:t xml:space="preserve"> Once a mediator is assigned mediations will be scheduled.</w:t>
            </w:r>
            <w:r w:rsidR="00767361" w:rsidRPr="002B0CA0">
              <w:rPr>
                <w:highlight w:val="yellow"/>
              </w:rPr>
              <w:t xml:space="preserve"> </w:t>
            </w:r>
          </w:p>
          <w:p w14:paraId="5EE9C7BE" w14:textId="77777777" w:rsidR="002B0CA0" w:rsidRPr="002B0CA0" w:rsidRDefault="002B0CA0" w:rsidP="00363DD2">
            <w:pPr>
              <w:pStyle w:val="TableParagraph"/>
              <w:spacing w:before="3"/>
              <w:ind w:left="11"/>
              <w:rPr>
                <w:highlight w:val="yellow"/>
              </w:rPr>
            </w:pPr>
          </w:p>
          <w:p w14:paraId="7D611BB5" w14:textId="77777777" w:rsidR="002B0CA0" w:rsidRPr="002B0CA0" w:rsidRDefault="002B0CA0" w:rsidP="00363DD2">
            <w:pPr>
              <w:pStyle w:val="TableParagraph"/>
              <w:spacing w:before="3"/>
              <w:ind w:left="11"/>
              <w:rPr>
                <w:highlight w:val="yellow"/>
              </w:rPr>
            </w:pPr>
            <w:r w:rsidRPr="002B0CA0">
              <w:rPr>
                <w:highlight w:val="yellow"/>
              </w:rPr>
              <w:t>In their last session prior to the declaration of impasse, t</w:t>
            </w:r>
            <w:r w:rsidR="00767361" w:rsidRPr="002B0CA0">
              <w:rPr>
                <w:highlight w:val="yellow"/>
              </w:rPr>
              <w:t xml:space="preserve">he District refused to bargain on Academic Freedom because it is isn’t a mandatory subject of bargaining. Since it is not </w:t>
            </w:r>
            <w:r w:rsidRPr="002B0CA0">
              <w:rPr>
                <w:highlight w:val="yellow"/>
              </w:rPr>
              <w:t xml:space="preserve">a </w:t>
            </w:r>
            <w:r w:rsidR="00767361" w:rsidRPr="002B0CA0">
              <w:rPr>
                <w:highlight w:val="yellow"/>
              </w:rPr>
              <w:t>mandatory subject of bargaining</w:t>
            </w:r>
            <w:r w:rsidRPr="002B0CA0">
              <w:rPr>
                <w:highlight w:val="yellow"/>
              </w:rPr>
              <w:t xml:space="preserve">, the Union </w:t>
            </w:r>
            <w:r w:rsidR="00767361" w:rsidRPr="002B0CA0">
              <w:rPr>
                <w:highlight w:val="yellow"/>
              </w:rPr>
              <w:t xml:space="preserve">can’t bring this up in the impasse proceeding. </w:t>
            </w:r>
            <w:r w:rsidRPr="002B0CA0">
              <w:rPr>
                <w:highlight w:val="yellow"/>
              </w:rPr>
              <w:t>Chet</w:t>
            </w:r>
            <w:r w:rsidR="00767361" w:rsidRPr="002B0CA0">
              <w:rPr>
                <w:highlight w:val="yellow"/>
              </w:rPr>
              <w:t xml:space="preserve"> encourages everyone to come to tomorrow’s</w:t>
            </w:r>
            <w:r w:rsidRPr="002B0CA0">
              <w:rPr>
                <w:highlight w:val="yellow"/>
              </w:rPr>
              <w:t xml:space="preserve"> (Wed., 11/12/25)</w:t>
            </w:r>
            <w:r w:rsidR="00767361" w:rsidRPr="002B0CA0">
              <w:rPr>
                <w:highlight w:val="yellow"/>
              </w:rPr>
              <w:t xml:space="preserve"> </w:t>
            </w:r>
            <w:r w:rsidRPr="002B0CA0">
              <w:rPr>
                <w:highlight w:val="yellow"/>
              </w:rPr>
              <w:t xml:space="preserve">in person </w:t>
            </w:r>
            <w:r w:rsidR="00767361" w:rsidRPr="002B0CA0">
              <w:rPr>
                <w:highlight w:val="yellow"/>
              </w:rPr>
              <w:t>AFT meeting</w:t>
            </w:r>
            <w:r w:rsidRPr="002B0CA0">
              <w:rPr>
                <w:highlight w:val="yellow"/>
              </w:rPr>
              <w:t xml:space="preserve"> at Canada; a Zoom link is also available</w:t>
            </w:r>
            <w:r w:rsidR="00767361" w:rsidRPr="002B0CA0">
              <w:rPr>
                <w:highlight w:val="yellow"/>
              </w:rPr>
              <w:t xml:space="preserve">. </w:t>
            </w:r>
            <w:r w:rsidRPr="002B0CA0">
              <w:rPr>
                <w:highlight w:val="yellow"/>
              </w:rPr>
              <w:t>In addition to tomorrow’s meeting, t</w:t>
            </w:r>
            <w:r w:rsidR="00767361" w:rsidRPr="002B0CA0">
              <w:rPr>
                <w:highlight w:val="yellow"/>
              </w:rPr>
              <w:t>here will be upcoming water cooler talks</w:t>
            </w:r>
            <w:r w:rsidRPr="002B0CA0">
              <w:rPr>
                <w:highlight w:val="yellow"/>
              </w:rPr>
              <w:t>; Chet will send out an email with information on Friday, 11/14 with dates and times</w:t>
            </w:r>
            <w:r w:rsidR="00767361" w:rsidRPr="002B0CA0">
              <w:rPr>
                <w:highlight w:val="yellow"/>
              </w:rPr>
              <w:t xml:space="preserve">. </w:t>
            </w:r>
          </w:p>
          <w:p w14:paraId="3363EBFF" w14:textId="77777777" w:rsidR="002B0CA0" w:rsidRPr="002B0CA0" w:rsidRDefault="002B0CA0" w:rsidP="00363DD2">
            <w:pPr>
              <w:pStyle w:val="TableParagraph"/>
              <w:spacing w:before="3"/>
              <w:ind w:left="11"/>
              <w:rPr>
                <w:highlight w:val="yellow"/>
              </w:rPr>
            </w:pPr>
          </w:p>
          <w:p w14:paraId="55A502B0" w14:textId="77777777" w:rsidR="00B73EFC" w:rsidRDefault="002B0CA0" w:rsidP="00E04AB0">
            <w:pPr>
              <w:pStyle w:val="TableParagraph"/>
              <w:spacing w:before="3"/>
              <w:ind w:left="11"/>
            </w:pPr>
            <w:r w:rsidRPr="002B0CA0">
              <w:rPr>
                <w:highlight w:val="yellow"/>
              </w:rPr>
              <w:t>Chet also wanted to address a recent meeting</w:t>
            </w:r>
            <w:r w:rsidR="00767361" w:rsidRPr="002B0CA0">
              <w:rPr>
                <w:highlight w:val="yellow"/>
              </w:rPr>
              <w:t xml:space="preserve"> cancellation between </w:t>
            </w:r>
            <w:r w:rsidRPr="002B0CA0">
              <w:rPr>
                <w:highlight w:val="yellow"/>
              </w:rPr>
              <w:t>Chancelor Moreno</w:t>
            </w:r>
            <w:r w:rsidR="00767361" w:rsidRPr="002B0CA0">
              <w:rPr>
                <w:highlight w:val="yellow"/>
              </w:rPr>
              <w:t xml:space="preserve"> and </w:t>
            </w:r>
            <w:r w:rsidRPr="002B0CA0">
              <w:rPr>
                <w:highlight w:val="yellow"/>
              </w:rPr>
              <w:t xml:space="preserve">DAS </w:t>
            </w:r>
            <w:r w:rsidR="00767361" w:rsidRPr="002B0CA0">
              <w:rPr>
                <w:highlight w:val="yellow"/>
              </w:rPr>
              <w:t>President</w:t>
            </w:r>
            <w:r w:rsidRPr="002B0CA0">
              <w:rPr>
                <w:highlight w:val="yellow"/>
              </w:rPr>
              <w:t xml:space="preserve"> due what the District called a “blurring of lines” between Union and Senate activity</w:t>
            </w:r>
            <w:r w:rsidR="00767361" w:rsidRPr="002B0CA0">
              <w:rPr>
                <w:highlight w:val="yellow"/>
              </w:rPr>
              <w:t>.</w:t>
            </w:r>
            <w:r w:rsidR="00E04AB0">
              <w:t xml:space="preserve"> </w:t>
            </w:r>
            <w:r w:rsidR="00E04AB0" w:rsidRPr="009E3889">
              <w:rPr>
                <w:highlight w:val="yellow"/>
              </w:rPr>
              <w:t xml:space="preserve">President Keller discussed </w:t>
            </w:r>
            <w:r w:rsidR="0050081D" w:rsidRPr="009E3889">
              <w:rPr>
                <w:highlight w:val="yellow"/>
              </w:rPr>
              <w:t>the boundary between Senate and AFT</w:t>
            </w:r>
            <w:r w:rsidR="00E04AB0" w:rsidRPr="009E3889">
              <w:rPr>
                <w:highlight w:val="yellow"/>
              </w:rPr>
              <w:t xml:space="preserve">. He said that we </w:t>
            </w:r>
            <w:r w:rsidR="0050081D" w:rsidRPr="009E3889">
              <w:rPr>
                <w:highlight w:val="yellow"/>
              </w:rPr>
              <w:t xml:space="preserve">typically </w:t>
            </w:r>
            <w:r w:rsidR="00E04AB0" w:rsidRPr="009E3889">
              <w:rPr>
                <w:highlight w:val="yellow"/>
              </w:rPr>
              <w:t>don’t discuss things like</w:t>
            </w:r>
            <w:r w:rsidR="0050081D" w:rsidRPr="009E3889">
              <w:rPr>
                <w:highlight w:val="yellow"/>
              </w:rPr>
              <w:t xml:space="preserve"> negotiations on salary, but there </w:t>
            </w:r>
            <w:r w:rsidR="009E3889" w:rsidRPr="009E3889">
              <w:rPr>
                <w:highlight w:val="yellow"/>
              </w:rPr>
              <w:t>are</w:t>
            </w:r>
            <w:r w:rsidR="0050081D" w:rsidRPr="009E3889">
              <w:rPr>
                <w:highlight w:val="yellow"/>
              </w:rPr>
              <w:t xml:space="preserve"> discussed between the Senate and AFT. </w:t>
            </w:r>
            <w:r w:rsidR="00E04AB0" w:rsidRPr="009E3889">
              <w:rPr>
                <w:highlight w:val="yellow"/>
              </w:rPr>
              <w:t>President Keller also said that his participation at the rally is not a violation either since he is a faculty member and has the right to participate in those activities as such. Pr</w:t>
            </w:r>
            <w:r w:rsidR="0050081D" w:rsidRPr="009E3889">
              <w:rPr>
                <w:highlight w:val="yellow"/>
              </w:rPr>
              <w:t>e</w:t>
            </w:r>
            <w:r w:rsidR="00E04AB0" w:rsidRPr="009E3889">
              <w:rPr>
                <w:highlight w:val="yellow"/>
              </w:rPr>
              <w:t>sident Keller</w:t>
            </w:r>
            <w:r w:rsidR="0050081D" w:rsidRPr="009E3889">
              <w:rPr>
                <w:highlight w:val="yellow"/>
              </w:rPr>
              <w:t xml:space="preserve"> discuss</w:t>
            </w:r>
            <w:r w:rsidR="00E04AB0" w:rsidRPr="009E3889">
              <w:rPr>
                <w:highlight w:val="yellow"/>
              </w:rPr>
              <w:t>ed</w:t>
            </w:r>
            <w:r w:rsidR="0050081D" w:rsidRPr="009E3889">
              <w:rPr>
                <w:highlight w:val="yellow"/>
              </w:rPr>
              <w:t xml:space="preserve"> the cross-over </w:t>
            </w:r>
            <w:r w:rsidR="00E04AB0" w:rsidRPr="009E3889">
              <w:rPr>
                <w:highlight w:val="yellow"/>
              </w:rPr>
              <w:t>at</w:t>
            </w:r>
            <w:r w:rsidR="0050081D" w:rsidRPr="009E3889">
              <w:rPr>
                <w:highlight w:val="yellow"/>
              </w:rPr>
              <w:t xml:space="preserve"> Plenary and was told that there was no reason to refrain from participating and discussing things that concern the faculty with AFT.</w:t>
            </w:r>
            <w:r w:rsidR="00901F78" w:rsidRPr="009E3889">
              <w:rPr>
                <w:highlight w:val="yellow"/>
              </w:rPr>
              <w:t xml:space="preserve"> </w:t>
            </w:r>
            <w:r w:rsidR="009E3889" w:rsidRPr="009E3889">
              <w:rPr>
                <w:highlight w:val="yellow"/>
              </w:rPr>
              <w:t xml:space="preserve">Through a little research, President Keller discovered that only </w:t>
            </w:r>
            <w:r w:rsidR="0050081D" w:rsidRPr="009E3889">
              <w:rPr>
                <w:highlight w:val="yellow"/>
              </w:rPr>
              <w:t>College of the Canyons</w:t>
            </w:r>
            <w:r w:rsidR="009E3889" w:rsidRPr="009E3889">
              <w:rPr>
                <w:highlight w:val="yellow"/>
              </w:rPr>
              <w:t xml:space="preserve"> has a work group under their Senate </w:t>
            </w:r>
            <w:r w:rsidR="009E3889" w:rsidRPr="009E3889">
              <w:rPr>
                <w:highlight w:val="yellow"/>
              </w:rPr>
              <w:lastRenderedPageBreak/>
              <w:t xml:space="preserve">that meets as many times a month as our DEAC or CTL committees to discuss Academic Freedom. He also found that </w:t>
            </w:r>
            <w:r w:rsidR="0050081D" w:rsidRPr="009E3889">
              <w:rPr>
                <w:highlight w:val="yellow"/>
              </w:rPr>
              <w:t>SF State and UC Santa Cruz</w:t>
            </w:r>
            <w:r w:rsidR="009E3889" w:rsidRPr="009E3889">
              <w:rPr>
                <w:highlight w:val="yellow"/>
              </w:rPr>
              <w:t xml:space="preserve"> also have committees on Academic Freedom that are a part of their Senates.</w:t>
            </w:r>
            <w:r w:rsidR="0050081D" w:rsidRPr="009E3889">
              <w:rPr>
                <w:highlight w:val="yellow"/>
              </w:rPr>
              <w:t xml:space="preserve"> </w:t>
            </w:r>
            <w:r w:rsidR="009E3889" w:rsidRPr="009E3889">
              <w:rPr>
                <w:highlight w:val="yellow"/>
              </w:rPr>
              <w:t>President Keller</w:t>
            </w:r>
            <w:r w:rsidR="0050081D" w:rsidRPr="009E3889">
              <w:rPr>
                <w:highlight w:val="yellow"/>
              </w:rPr>
              <w:t xml:space="preserve"> would like to form an ad hoc, informal work group</w:t>
            </w:r>
            <w:r w:rsidR="009E3889" w:rsidRPr="009E3889">
              <w:rPr>
                <w:highlight w:val="yellow"/>
              </w:rPr>
              <w:t>,</w:t>
            </w:r>
            <w:r w:rsidR="0050081D" w:rsidRPr="009E3889">
              <w:rPr>
                <w:highlight w:val="yellow"/>
              </w:rPr>
              <w:t xml:space="preserve"> that will meet </w:t>
            </w:r>
            <w:r w:rsidR="009E3889" w:rsidRPr="009E3889">
              <w:rPr>
                <w:highlight w:val="yellow"/>
              </w:rPr>
              <w:t>under extreme circumstances should they arise. President Keller</w:t>
            </w:r>
            <w:r w:rsidR="0050081D" w:rsidRPr="009E3889">
              <w:rPr>
                <w:highlight w:val="yellow"/>
              </w:rPr>
              <w:t xml:space="preserve"> will send a message out </w:t>
            </w:r>
            <w:r w:rsidR="009E3889" w:rsidRPr="009E3889">
              <w:rPr>
                <w:highlight w:val="yellow"/>
              </w:rPr>
              <w:t>inquiring</w:t>
            </w:r>
            <w:r w:rsidR="0050081D" w:rsidRPr="009E3889">
              <w:rPr>
                <w:highlight w:val="yellow"/>
              </w:rPr>
              <w:t xml:space="preserve"> if there is any interest</w:t>
            </w:r>
            <w:r w:rsidR="009E3889" w:rsidRPr="009E3889">
              <w:rPr>
                <w:highlight w:val="yellow"/>
              </w:rPr>
              <w:t xml:space="preserve"> in such a work group; the idea being that the work group wouldn’t be a formal subcommittee of Senate, but rather like the AI workgroup formed a few year</w:t>
            </w:r>
            <w:r w:rsidR="009E3889">
              <w:rPr>
                <w:highlight w:val="yellow"/>
              </w:rPr>
              <w:t>s</w:t>
            </w:r>
            <w:r w:rsidR="009E3889" w:rsidRPr="009E3889">
              <w:rPr>
                <w:highlight w:val="yellow"/>
              </w:rPr>
              <w:t xml:space="preserve"> ago</w:t>
            </w:r>
            <w:r w:rsidR="0050081D" w:rsidRPr="009E3889">
              <w:rPr>
                <w:highlight w:val="yellow"/>
              </w:rPr>
              <w:t>.</w:t>
            </w:r>
            <w:r w:rsidR="0050081D">
              <w:t xml:space="preserve"> </w:t>
            </w:r>
            <w:r w:rsidR="0050081D" w:rsidRPr="007A262D">
              <w:rPr>
                <w:highlight w:val="yellow"/>
              </w:rPr>
              <w:t>Lee</w:t>
            </w:r>
            <w:r w:rsidR="009E3889" w:rsidRPr="007A262D">
              <w:rPr>
                <w:highlight w:val="yellow"/>
              </w:rPr>
              <w:t xml:space="preserve"> Miller</w:t>
            </w:r>
            <w:r w:rsidR="0050081D" w:rsidRPr="007A262D">
              <w:rPr>
                <w:highlight w:val="yellow"/>
              </w:rPr>
              <w:t xml:space="preserve"> added a</w:t>
            </w:r>
            <w:r w:rsidR="009E3889" w:rsidRPr="007A262D">
              <w:rPr>
                <w:highlight w:val="yellow"/>
              </w:rPr>
              <w:t>n</w:t>
            </w:r>
            <w:r w:rsidR="0050081D" w:rsidRPr="007A262D">
              <w:rPr>
                <w:highlight w:val="yellow"/>
              </w:rPr>
              <w:t xml:space="preserve"> anecdote about one of his classes, </w:t>
            </w:r>
            <w:r w:rsidR="009E3889" w:rsidRPr="007A262D">
              <w:rPr>
                <w:highlight w:val="yellow"/>
              </w:rPr>
              <w:t>highlighting</w:t>
            </w:r>
            <w:r w:rsidR="0050081D" w:rsidRPr="007A262D">
              <w:rPr>
                <w:highlight w:val="yellow"/>
              </w:rPr>
              <w:t xml:space="preserve"> </w:t>
            </w:r>
            <w:r w:rsidR="009E3889" w:rsidRPr="007A262D">
              <w:rPr>
                <w:highlight w:val="yellow"/>
              </w:rPr>
              <w:t>why</w:t>
            </w:r>
            <w:r w:rsidR="0050081D" w:rsidRPr="007A262D">
              <w:rPr>
                <w:highlight w:val="yellow"/>
              </w:rPr>
              <w:t xml:space="preserve"> it is extremely important to have Academic Freedom. </w:t>
            </w:r>
            <w:r w:rsidR="009E3889" w:rsidRPr="007A262D">
              <w:rPr>
                <w:highlight w:val="yellow"/>
              </w:rPr>
              <w:t>Lee</w:t>
            </w:r>
            <w:r w:rsidR="0050081D" w:rsidRPr="007A262D">
              <w:rPr>
                <w:highlight w:val="yellow"/>
              </w:rPr>
              <w:t xml:space="preserve"> had a class where he offered extra credit for political </w:t>
            </w:r>
            <w:r w:rsidR="009E3889" w:rsidRPr="007A262D">
              <w:rPr>
                <w:highlight w:val="yellow"/>
              </w:rPr>
              <w:t>activity. H</w:t>
            </w:r>
            <w:r w:rsidR="0050081D" w:rsidRPr="007A262D">
              <w:rPr>
                <w:highlight w:val="yellow"/>
              </w:rPr>
              <w:t xml:space="preserve">e was sent a </w:t>
            </w:r>
            <w:r w:rsidR="007A262D" w:rsidRPr="007A262D">
              <w:rPr>
                <w:highlight w:val="yellow"/>
              </w:rPr>
              <w:t>cease-and-desist</w:t>
            </w:r>
            <w:r w:rsidR="0050081D" w:rsidRPr="007A262D">
              <w:rPr>
                <w:highlight w:val="yellow"/>
              </w:rPr>
              <w:t xml:space="preserve"> order from the District</w:t>
            </w:r>
            <w:r w:rsidR="009E3889" w:rsidRPr="007A262D">
              <w:rPr>
                <w:highlight w:val="yellow"/>
              </w:rPr>
              <w:t>’s Vice Chancellor of Human Resources</w:t>
            </w:r>
            <w:r w:rsidR="0050081D" w:rsidRPr="007A262D">
              <w:rPr>
                <w:highlight w:val="yellow"/>
              </w:rPr>
              <w:t>. He contacted</w:t>
            </w:r>
            <w:r w:rsidR="007A262D" w:rsidRPr="007A262D">
              <w:rPr>
                <w:highlight w:val="yellow"/>
              </w:rPr>
              <w:t xml:space="preserve"> Kevin Mullen who was State Assemblyman at the time, who then contacted the Chancellor’s Office and told them that he was prepared to introduce a bill in the legislature on those issues, so the District should back off. He posited if this had been a more controversial issue and asked us to imagine what further could have happened due to this lack of Academic Freedom, or even what could have happened if he didn’t have the connection to the Assemblyma</w:t>
            </w:r>
            <w:r w:rsidR="007A262D" w:rsidRPr="00B73EFC">
              <w:rPr>
                <w:highlight w:val="yellow"/>
              </w:rPr>
              <w:t>n.</w:t>
            </w:r>
            <w:r w:rsidR="0050081D" w:rsidRPr="00B73EFC">
              <w:rPr>
                <w:highlight w:val="yellow"/>
              </w:rPr>
              <w:t xml:space="preserve"> Chet </w:t>
            </w:r>
            <w:r w:rsidR="007A262D" w:rsidRPr="00B73EFC">
              <w:rPr>
                <w:highlight w:val="yellow"/>
              </w:rPr>
              <w:t>added</w:t>
            </w:r>
            <w:r w:rsidR="0050081D" w:rsidRPr="00B73EFC">
              <w:rPr>
                <w:highlight w:val="yellow"/>
              </w:rPr>
              <w:t xml:space="preserve"> that the </w:t>
            </w:r>
            <w:r w:rsidR="007A262D" w:rsidRPr="00B73EFC">
              <w:rPr>
                <w:highlight w:val="yellow"/>
              </w:rPr>
              <w:t xml:space="preserve">district introduced a new argument in the last bargaining session saying that </w:t>
            </w:r>
            <w:r w:rsidR="0050081D" w:rsidRPr="00B73EFC">
              <w:rPr>
                <w:highlight w:val="yellow"/>
              </w:rPr>
              <w:t xml:space="preserve">Academic Freedom was in the contract through Appendix </w:t>
            </w:r>
            <w:r w:rsidR="007A262D" w:rsidRPr="00B73EFC">
              <w:rPr>
                <w:highlight w:val="yellow"/>
              </w:rPr>
              <w:t>G, which is the evaluations section. As Lee just pointed out, the Union pointed out that having it in the evaluations section isn’t enough.</w:t>
            </w:r>
            <w:r w:rsidR="0050081D" w:rsidRPr="00B73EFC">
              <w:rPr>
                <w:highlight w:val="yellow"/>
              </w:rPr>
              <w:t xml:space="preserve"> Malathi </w:t>
            </w:r>
            <w:r w:rsidR="007A262D" w:rsidRPr="00B73EFC">
              <w:rPr>
                <w:highlight w:val="yellow"/>
              </w:rPr>
              <w:t xml:space="preserve">Iyengar followed up as to why the District would not follow-up on this in negotiations. Chet said that it does have to do with the fact that Academic Freedom is not part of the 10+1 </w:t>
            </w:r>
            <w:r w:rsidR="00B73EFC" w:rsidRPr="00B73EFC">
              <w:rPr>
                <w:highlight w:val="yellow"/>
              </w:rPr>
              <w:t>which doesn’t make it a mandatory topic of bargaining, and in addition it is already in the contract, so this topic will not be allowed as a topic in the mediation process. O</w:t>
            </w:r>
            <w:r w:rsidR="0050081D" w:rsidRPr="00B73EFC">
              <w:rPr>
                <w:highlight w:val="yellow"/>
              </w:rPr>
              <w:t>ver the weekend</w:t>
            </w:r>
            <w:r w:rsidR="00B73EFC" w:rsidRPr="00B73EFC">
              <w:rPr>
                <w:highlight w:val="yellow"/>
              </w:rPr>
              <w:t>, the Bay Area Faculty Association met. Our Union President, Rika, went to the meeting which was attended by other unions across the Bay Area who already enjoy Academic Freedom as a part of their contracts. The group plans to send</w:t>
            </w:r>
            <w:r w:rsidR="0050081D" w:rsidRPr="00B73EFC">
              <w:rPr>
                <w:highlight w:val="yellow"/>
              </w:rPr>
              <w:t xml:space="preserve"> a letter </w:t>
            </w:r>
            <w:r w:rsidR="00B73EFC" w:rsidRPr="00B73EFC">
              <w:rPr>
                <w:highlight w:val="yellow"/>
              </w:rPr>
              <w:t>in</w:t>
            </w:r>
            <w:r w:rsidR="0050081D" w:rsidRPr="00B73EFC">
              <w:rPr>
                <w:highlight w:val="yellow"/>
              </w:rPr>
              <w:t xml:space="preserve"> support to our union </w:t>
            </w:r>
            <w:r w:rsidR="00B73EFC" w:rsidRPr="00B73EFC">
              <w:rPr>
                <w:highlight w:val="yellow"/>
              </w:rPr>
              <w:t>achieving</w:t>
            </w:r>
            <w:r w:rsidR="0050081D" w:rsidRPr="00B73EFC">
              <w:rPr>
                <w:highlight w:val="yellow"/>
              </w:rPr>
              <w:t xml:space="preserve"> Academic Freedom in our contract.</w:t>
            </w:r>
            <w:r w:rsidR="00B73EFC" w:rsidRPr="00B73EFC">
              <w:rPr>
                <w:highlight w:val="yellow"/>
              </w:rPr>
              <w:t xml:space="preserve"> This doesn’t guarantee any movement on the issue for our Union, but it does at least give us support in our requests.</w:t>
            </w:r>
          </w:p>
          <w:p w14:paraId="01C474A7" w14:textId="34665A5A" w:rsidR="00B73EFC" w:rsidRDefault="0050081D" w:rsidP="00E04AB0">
            <w:pPr>
              <w:pStyle w:val="TableParagraph"/>
              <w:spacing w:before="3"/>
              <w:ind w:left="11"/>
            </w:pPr>
            <w:r>
              <w:t xml:space="preserve"> </w:t>
            </w:r>
          </w:p>
          <w:p w14:paraId="471F9E0D" w14:textId="77777777" w:rsidR="00B73EFC" w:rsidRDefault="0050081D" w:rsidP="00E04AB0">
            <w:pPr>
              <w:pStyle w:val="TableParagraph"/>
              <w:spacing w:before="3"/>
              <w:ind w:left="11"/>
            </w:pPr>
            <w:r w:rsidRPr="00B73EFC">
              <w:rPr>
                <w:highlight w:val="yellow"/>
              </w:rPr>
              <w:t xml:space="preserve">Susan </w:t>
            </w:r>
            <w:r w:rsidR="00B73EFC" w:rsidRPr="00B73EFC">
              <w:rPr>
                <w:highlight w:val="yellow"/>
              </w:rPr>
              <w:t xml:space="preserve">Khan </w:t>
            </w:r>
            <w:r w:rsidRPr="00B73EFC">
              <w:rPr>
                <w:highlight w:val="yellow"/>
              </w:rPr>
              <w:t xml:space="preserve">wanted to know </w:t>
            </w:r>
            <w:r w:rsidR="00B73EFC" w:rsidRPr="00B73EFC">
              <w:rPr>
                <w:highlight w:val="yellow"/>
              </w:rPr>
              <w:t>more about</w:t>
            </w:r>
            <w:r w:rsidRPr="00B73EFC">
              <w:rPr>
                <w:highlight w:val="yellow"/>
              </w:rPr>
              <w:t xml:space="preserve"> the issue involving Todd</w:t>
            </w:r>
            <w:r w:rsidR="00B73EFC" w:rsidRPr="00B73EFC">
              <w:rPr>
                <w:highlight w:val="yellow"/>
              </w:rPr>
              <w:t xml:space="preserve"> Windisch’s involvement</w:t>
            </w:r>
            <w:r w:rsidRPr="00B73EFC">
              <w:rPr>
                <w:highlight w:val="yellow"/>
              </w:rPr>
              <w:t xml:space="preserve"> in the “chanting.” </w:t>
            </w:r>
            <w:r w:rsidR="00B73EFC" w:rsidRPr="00B73EFC">
              <w:rPr>
                <w:highlight w:val="yellow"/>
              </w:rPr>
              <w:t>President Keller</w:t>
            </w:r>
            <w:r w:rsidRPr="00B73EFC">
              <w:rPr>
                <w:highlight w:val="yellow"/>
              </w:rPr>
              <w:t xml:space="preserve"> was unable to comment as he didn’t have </w:t>
            </w:r>
            <w:r w:rsidR="00B73EFC" w:rsidRPr="00B73EFC">
              <w:rPr>
                <w:highlight w:val="yellow"/>
              </w:rPr>
              <w:t>first-hand</w:t>
            </w:r>
            <w:r w:rsidRPr="00B73EFC">
              <w:rPr>
                <w:highlight w:val="yellow"/>
              </w:rPr>
              <w:t xml:space="preserve"> knowledge.</w:t>
            </w:r>
            <w:r>
              <w:t xml:space="preserve"> </w:t>
            </w:r>
          </w:p>
          <w:p w14:paraId="5D7821F8" w14:textId="77777777" w:rsidR="00B73EFC" w:rsidRDefault="00B73EFC" w:rsidP="00E04AB0">
            <w:pPr>
              <w:pStyle w:val="TableParagraph"/>
              <w:spacing w:before="3"/>
              <w:ind w:left="11"/>
            </w:pPr>
          </w:p>
          <w:p w14:paraId="613E088F" w14:textId="14043EFC" w:rsidR="0014662F" w:rsidRDefault="0050081D" w:rsidP="00E04AB0">
            <w:pPr>
              <w:pStyle w:val="TableParagraph"/>
              <w:spacing w:before="3"/>
              <w:ind w:left="11"/>
            </w:pPr>
            <w:r w:rsidRPr="001B2225">
              <w:rPr>
                <w:highlight w:val="yellow"/>
              </w:rPr>
              <w:t xml:space="preserve">Tim </w:t>
            </w:r>
            <w:r w:rsidR="00B73EFC" w:rsidRPr="001B2225">
              <w:rPr>
                <w:highlight w:val="yellow"/>
              </w:rPr>
              <w:t xml:space="preserve">Maxwell </w:t>
            </w:r>
            <w:r w:rsidRPr="001B2225">
              <w:rPr>
                <w:highlight w:val="yellow"/>
              </w:rPr>
              <w:t>made a comment about Dual Enrollment</w:t>
            </w:r>
            <w:r w:rsidR="00B73EFC" w:rsidRPr="001B2225">
              <w:rPr>
                <w:highlight w:val="yellow"/>
              </w:rPr>
              <w:t xml:space="preserve"> in relation to the 10+1 </w:t>
            </w:r>
            <w:r w:rsidR="001B2225" w:rsidRPr="001B2225">
              <w:rPr>
                <w:highlight w:val="yellow"/>
              </w:rPr>
              <w:t>where</w:t>
            </w:r>
            <w:r w:rsidR="00B73EFC" w:rsidRPr="001B2225">
              <w:rPr>
                <w:highlight w:val="yellow"/>
              </w:rPr>
              <w:t xml:space="preserve"> </w:t>
            </w:r>
            <w:r w:rsidR="00B73EFC" w:rsidRPr="001B2225">
              <w:rPr>
                <w:highlight w:val="yellow"/>
              </w:rPr>
              <w:lastRenderedPageBreak/>
              <w:t xml:space="preserve">the Union </w:t>
            </w:r>
            <w:r w:rsidR="001B2225" w:rsidRPr="001B2225">
              <w:rPr>
                <w:highlight w:val="yellow"/>
              </w:rPr>
              <w:t>and the Senate both have active conversations; both parties are inextricable in their concerns with respect to this topic</w:t>
            </w:r>
            <w:r w:rsidRPr="001B2225">
              <w:rPr>
                <w:highlight w:val="yellow"/>
              </w:rPr>
              <w:t>. Again</w:t>
            </w:r>
            <w:r w:rsidR="001B2225" w:rsidRPr="001B2225">
              <w:rPr>
                <w:highlight w:val="yellow"/>
              </w:rPr>
              <w:t>,</w:t>
            </w:r>
            <w:r w:rsidRPr="001B2225">
              <w:rPr>
                <w:highlight w:val="yellow"/>
              </w:rPr>
              <w:t xml:space="preserve"> </w:t>
            </w:r>
            <w:r w:rsidR="001B2225" w:rsidRPr="001B2225">
              <w:rPr>
                <w:highlight w:val="yellow"/>
              </w:rPr>
              <w:t>President Keller</w:t>
            </w:r>
            <w:r w:rsidRPr="001B2225">
              <w:rPr>
                <w:highlight w:val="yellow"/>
              </w:rPr>
              <w:t xml:space="preserve"> brought up the ad hoc committee </w:t>
            </w:r>
            <w:r w:rsidR="001B2225" w:rsidRPr="001B2225">
              <w:rPr>
                <w:highlight w:val="yellow"/>
              </w:rPr>
              <w:t>and his intent to send an email to gauge interest</w:t>
            </w:r>
            <w:r w:rsidRPr="001B2225">
              <w:rPr>
                <w:highlight w:val="yellow"/>
              </w:rPr>
              <w:t xml:space="preserve">. </w:t>
            </w:r>
            <w:r w:rsidR="001B2225" w:rsidRPr="001B2225">
              <w:rPr>
                <w:highlight w:val="yellow"/>
              </w:rPr>
              <w:t>He also invited</w:t>
            </w:r>
            <w:r w:rsidRPr="001B2225">
              <w:rPr>
                <w:highlight w:val="yellow"/>
              </w:rPr>
              <w:t xml:space="preserve"> </w:t>
            </w:r>
            <w:r w:rsidR="001B2225" w:rsidRPr="001B2225">
              <w:rPr>
                <w:highlight w:val="yellow"/>
              </w:rPr>
              <w:t>the potential for a</w:t>
            </w:r>
            <w:r w:rsidRPr="001B2225">
              <w:rPr>
                <w:highlight w:val="yellow"/>
              </w:rPr>
              <w:t xml:space="preserve"> formal</w:t>
            </w:r>
            <w:r w:rsidR="000923F8" w:rsidRPr="001B2225">
              <w:rPr>
                <w:highlight w:val="yellow"/>
              </w:rPr>
              <w:t xml:space="preserve"> subcommittee </w:t>
            </w:r>
            <w:r w:rsidR="001B2225" w:rsidRPr="001B2225">
              <w:rPr>
                <w:highlight w:val="yellow"/>
              </w:rPr>
              <w:t>if interest exists</w:t>
            </w:r>
            <w:r w:rsidR="000923F8" w:rsidRPr="001B2225">
              <w:rPr>
                <w:highlight w:val="yellow"/>
              </w:rPr>
              <w:t>.</w:t>
            </w:r>
            <w:r w:rsidR="00827FCB">
              <w:t xml:space="preserve"> </w:t>
            </w:r>
            <w:r w:rsidR="00827FCB" w:rsidRPr="00827FCB">
              <w:rPr>
                <w:highlight w:val="yellow"/>
              </w:rPr>
              <w:t>President Keller reminded the Senate that even in writing the section in the accreditation report on academic freedom, he found it difficult to find examples; he admits that this may be a reason that the District feels that there is no need to discuss it in negotiations. President Keller admits additionally that while it has never been a problem in the past that the current political climate lends credence to the current discussio</w:t>
            </w:r>
            <w:r w:rsidR="00827FCB" w:rsidRPr="00182F59">
              <w:rPr>
                <w:highlight w:val="yellow"/>
              </w:rPr>
              <w:t>n.</w:t>
            </w:r>
            <w:r w:rsidR="000923F8" w:rsidRPr="00182F59">
              <w:rPr>
                <w:highlight w:val="yellow"/>
              </w:rPr>
              <w:t xml:space="preserve"> Malathi brought up </w:t>
            </w:r>
            <w:r w:rsidR="00827FCB" w:rsidRPr="00182F59">
              <w:rPr>
                <w:highlight w:val="yellow"/>
              </w:rPr>
              <w:t>an article by Jason Ferrieira, an Ethnic Studies professor from SF State. The article, called, “From College Readiness to Writing for the Revolution: Third Wo</w:t>
            </w:r>
            <w:r w:rsidR="00182F59" w:rsidRPr="00182F59">
              <w:rPr>
                <w:highlight w:val="yellow"/>
              </w:rPr>
              <w:t>r</w:t>
            </w:r>
            <w:r w:rsidR="00827FCB" w:rsidRPr="00182F59">
              <w:rPr>
                <w:highlight w:val="yellow"/>
              </w:rPr>
              <w:t xml:space="preserve">ld </w:t>
            </w:r>
            <w:r w:rsidR="00182F59" w:rsidRPr="00182F59">
              <w:rPr>
                <w:highlight w:val="yellow"/>
              </w:rPr>
              <w:t>Activism</w:t>
            </w:r>
            <w:r w:rsidR="00827FCB" w:rsidRPr="00182F59">
              <w:rPr>
                <w:highlight w:val="yellow"/>
              </w:rPr>
              <w:t xml:space="preserve"> at a </w:t>
            </w:r>
            <w:r w:rsidR="00182F59" w:rsidRPr="00182F59">
              <w:rPr>
                <w:highlight w:val="yellow"/>
              </w:rPr>
              <w:t>Northern</w:t>
            </w:r>
            <w:r w:rsidR="00827FCB" w:rsidRPr="00182F59">
              <w:rPr>
                <w:highlight w:val="yellow"/>
              </w:rPr>
              <w:t xml:space="preserve"> California </w:t>
            </w:r>
            <w:r w:rsidR="00182F59" w:rsidRPr="00182F59">
              <w:rPr>
                <w:highlight w:val="yellow"/>
              </w:rPr>
              <w:t>Community</w:t>
            </w:r>
            <w:r w:rsidR="00827FCB" w:rsidRPr="00182F59">
              <w:rPr>
                <w:highlight w:val="yellow"/>
              </w:rPr>
              <w:t xml:space="preserve"> College 1965-1969</w:t>
            </w:r>
            <w:r w:rsidR="00182F59" w:rsidRPr="00182F59">
              <w:rPr>
                <w:highlight w:val="yellow"/>
              </w:rPr>
              <w:t xml:space="preserve">.” Malathi the article to a termination of a CSM employee, Pat Sooni, who was a well-known Asian American activist hired as a CRP counselor. Pat’s termination came weeks after participation in a GI peace march, which highlights the current concerns over Academic Freedom in today’s political climate. </w:t>
            </w:r>
            <w:r w:rsidR="000923F8" w:rsidRPr="00182F59">
              <w:rPr>
                <w:highlight w:val="yellow"/>
              </w:rPr>
              <w:t>This is a unique tie to the Ethnic Studies and historic issue of Academic Freedom at CS</w:t>
            </w:r>
            <w:r w:rsidR="00182F59" w:rsidRPr="00182F59">
              <w:rPr>
                <w:highlight w:val="yellow"/>
              </w:rPr>
              <w:t>M, and Malathi wanted to share this story to further highlight the need for Academic Freedom in our contract</w:t>
            </w:r>
            <w:r w:rsidR="00182F59">
              <w:t>.</w:t>
            </w:r>
            <w:r w:rsidR="00901F78">
              <w:t>)</w:t>
            </w:r>
          </w:p>
        </w:tc>
        <w:tc>
          <w:tcPr>
            <w:tcW w:w="1920" w:type="dxa"/>
          </w:tcPr>
          <w:p w14:paraId="2141BF4B" w14:textId="77777777" w:rsidR="00C81D34" w:rsidRDefault="00C81D34" w:rsidP="00EA0B6F">
            <w:pPr>
              <w:pStyle w:val="TableParagraph"/>
              <w:spacing w:line="336" w:lineRule="auto"/>
              <w:ind w:left="0" w:right="419"/>
            </w:pPr>
            <w:r>
              <w:lastRenderedPageBreak/>
              <w:t xml:space="preserve">Daniel  </w:t>
            </w:r>
          </w:p>
          <w:p w14:paraId="68B7D260" w14:textId="6F0E8B52" w:rsidR="00C81D34" w:rsidRDefault="00C81D34" w:rsidP="00EA0B6F">
            <w:pPr>
              <w:pStyle w:val="TableParagraph"/>
              <w:spacing w:line="336" w:lineRule="auto"/>
              <w:ind w:left="0" w:right="419"/>
            </w:pPr>
            <w:r>
              <w:t>(Tentative)</w:t>
            </w:r>
          </w:p>
          <w:p w14:paraId="575495EC" w14:textId="60401101" w:rsidR="0014662F" w:rsidRDefault="0014662F" w:rsidP="00EA0B6F">
            <w:pPr>
              <w:pStyle w:val="TableParagraph"/>
              <w:spacing w:line="336" w:lineRule="auto"/>
              <w:ind w:left="0" w:right="419"/>
            </w:pPr>
            <w:r>
              <w:t>Gil Pere</w:t>
            </w:r>
            <w:r w:rsidR="00C81D34">
              <w:t>z</w:t>
            </w:r>
          </w:p>
          <w:p w14:paraId="23DB2D78" w14:textId="572EC15B" w:rsidR="00EA0B6F" w:rsidRDefault="00EA0B6F" w:rsidP="00EA0B6F">
            <w:pPr>
              <w:pStyle w:val="TableParagraph"/>
              <w:spacing w:line="336" w:lineRule="auto"/>
              <w:ind w:left="0" w:right="419"/>
            </w:pPr>
            <w:r w:rsidRPr="00EA0B6F">
              <w:t>AFT 1493 CSM Chapter Chair</w:t>
            </w:r>
          </w:p>
        </w:tc>
        <w:tc>
          <w:tcPr>
            <w:tcW w:w="1301" w:type="dxa"/>
          </w:tcPr>
          <w:p w14:paraId="3BA1DD07" w14:textId="77C56DF8" w:rsidR="002B7A1F" w:rsidRDefault="002B7A1F" w:rsidP="00363DD2">
            <w:pPr>
              <w:pStyle w:val="TableParagraph"/>
              <w:spacing w:line="336" w:lineRule="auto"/>
              <w:ind w:left="258" w:right="236"/>
              <w:rPr>
                <w:spacing w:val="-4"/>
              </w:rPr>
            </w:pPr>
            <w:r>
              <w:rPr>
                <w:spacing w:val="-4"/>
              </w:rPr>
              <w:t>3:45</w:t>
            </w:r>
          </w:p>
          <w:p w14:paraId="2A6C0E11" w14:textId="32CEA414" w:rsidR="0014662F" w:rsidRDefault="0014662F" w:rsidP="00363DD2">
            <w:pPr>
              <w:pStyle w:val="TableParagraph"/>
              <w:spacing w:line="336" w:lineRule="auto"/>
              <w:ind w:left="258" w:right="236"/>
            </w:pPr>
            <w:r>
              <w:rPr>
                <w:spacing w:val="-4"/>
              </w:rPr>
              <w:t>~</w:t>
            </w:r>
            <w:r w:rsidR="00C81D34">
              <w:t>20 min</w:t>
            </w:r>
          </w:p>
        </w:tc>
        <w:tc>
          <w:tcPr>
            <w:tcW w:w="1260" w:type="dxa"/>
          </w:tcPr>
          <w:p w14:paraId="0E6461DE" w14:textId="5585C7B5" w:rsidR="0014662F" w:rsidRDefault="00EA0B6F" w:rsidP="00363DD2">
            <w:pPr>
              <w:pStyle w:val="TableParagraph"/>
              <w:spacing w:before="111"/>
              <w:ind w:left="112"/>
              <w:rPr>
                <w:sz w:val="18"/>
              </w:rPr>
            </w:pPr>
            <w:r>
              <w:rPr>
                <w:spacing w:val="-2"/>
                <w:sz w:val="18"/>
              </w:rPr>
              <w:t>Information</w:t>
            </w:r>
          </w:p>
        </w:tc>
      </w:tr>
      <w:tr w:rsidR="0014662F" w14:paraId="269EDB80" w14:textId="77777777" w:rsidTr="00363DD2">
        <w:trPr>
          <w:trHeight w:val="757"/>
        </w:trPr>
        <w:tc>
          <w:tcPr>
            <w:tcW w:w="600" w:type="dxa"/>
          </w:tcPr>
          <w:p w14:paraId="1746842D" w14:textId="77777777" w:rsidR="0014662F" w:rsidRDefault="0014662F" w:rsidP="00363DD2">
            <w:pPr>
              <w:pStyle w:val="TableParagraph"/>
              <w:spacing w:before="111"/>
              <w:ind w:left="0" w:right="143"/>
              <w:jc w:val="right"/>
              <w:rPr>
                <w:sz w:val="20"/>
              </w:rPr>
            </w:pPr>
            <w:r>
              <w:rPr>
                <w:spacing w:val="-5"/>
                <w:sz w:val="20"/>
              </w:rPr>
              <w:lastRenderedPageBreak/>
              <w:t>3.6</w:t>
            </w:r>
          </w:p>
        </w:tc>
        <w:tc>
          <w:tcPr>
            <w:tcW w:w="7841" w:type="dxa"/>
          </w:tcPr>
          <w:p w14:paraId="0E1643F1" w14:textId="066B7FBB" w:rsidR="00F537CD" w:rsidRPr="00BB095B" w:rsidRDefault="00755A8D" w:rsidP="00363DD2">
            <w:pPr>
              <w:pStyle w:val="TableParagraph"/>
              <w:spacing w:before="0" w:line="267" w:lineRule="exact"/>
              <w:ind w:left="11"/>
              <w:rPr>
                <w:highlight w:val="yellow"/>
              </w:rPr>
            </w:pPr>
            <w:r>
              <w:t>Budget Q&amp;A</w:t>
            </w:r>
            <w:r w:rsidR="00901F78">
              <w:t xml:space="preserve"> (</w:t>
            </w:r>
            <w:r w:rsidR="000923F8" w:rsidRPr="00BB095B">
              <w:rPr>
                <w:highlight w:val="yellow"/>
              </w:rPr>
              <w:t xml:space="preserve">Tim </w:t>
            </w:r>
            <w:r w:rsidR="009376AE" w:rsidRPr="00BB095B">
              <w:rPr>
                <w:highlight w:val="yellow"/>
              </w:rPr>
              <w:t xml:space="preserve">Maxwell </w:t>
            </w:r>
            <w:r w:rsidR="000923F8" w:rsidRPr="00BB095B">
              <w:rPr>
                <w:highlight w:val="yellow"/>
              </w:rPr>
              <w:t>brought up the 40% cut of the summer schedule</w:t>
            </w:r>
            <w:r w:rsidR="001C3EA4" w:rsidRPr="00BB095B">
              <w:rPr>
                <w:highlight w:val="yellow"/>
              </w:rPr>
              <w:t xml:space="preserve">, </w:t>
            </w:r>
            <w:r w:rsidR="000923F8" w:rsidRPr="00BB095B">
              <w:rPr>
                <w:highlight w:val="yellow"/>
              </w:rPr>
              <w:t>the ability to hire more full-time faculty</w:t>
            </w:r>
            <w:r w:rsidR="001C3EA4" w:rsidRPr="00BB095B">
              <w:rPr>
                <w:highlight w:val="yellow"/>
              </w:rPr>
              <w:t xml:space="preserve">, </w:t>
            </w:r>
            <w:r w:rsidR="000923F8" w:rsidRPr="00BB095B">
              <w:rPr>
                <w:highlight w:val="yellow"/>
              </w:rPr>
              <w:t xml:space="preserve">and the problem that the CSMs percentage of full-time faculty is low </w:t>
            </w:r>
            <w:r w:rsidR="001C3EA4" w:rsidRPr="00BB095B">
              <w:rPr>
                <w:highlight w:val="yellow"/>
              </w:rPr>
              <w:t>compared</w:t>
            </w:r>
            <w:r w:rsidR="000923F8" w:rsidRPr="00BB095B">
              <w:rPr>
                <w:highlight w:val="yellow"/>
              </w:rPr>
              <w:t xml:space="preserve"> to the requirements </w:t>
            </w:r>
            <w:r w:rsidR="001C3EA4" w:rsidRPr="00BB095B">
              <w:rPr>
                <w:highlight w:val="yellow"/>
              </w:rPr>
              <w:t>set by</w:t>
            </w:r>
            <w:r w:rsidR="000923F8" w:rsidRPr="00BB095B">
              <w:rPr>
                <w:highlight w:val="yellow"/>
              </w:rPr>
              <w:t xml:space="preserve"> the state. He brought up the student first approach claim from Chancellor Moreno</w:t>
            </w:r>
            <w:r w:rsidR="00F537CD" w:rsidRPr="00BB095B">
              <w:rPr>
                <w:highlight w:val="yellow"/>
              </w:rPr>
              <w:t xml:space="preserve">, which he feels is must like the “America First” approach. Tim feels that this is a problem because it is using equity concerns as a reason to not fund education by not funding instructors and not meeting the 50% laws. </w:t>
            </w:r>
            <w:r w:rsidR="000923F8" w:rsidRPr="00BB095B">
              <w:rPr>
                <w:highlight w:val="yellow"/>
              </w:rPr>
              <w:t xml:space="preserve"> </w:t>
            </w:r>
            <w:r w:rsidR="00F537CD" w:rsidRPr="00BB095B">
              <w:rPr>
                <w:highlight w:val="yellow"/>
              </w:rPr>
              <w:t xml:space="preserve">Tim wants to know: </w:t>
            </w:r>
            <w:r w:rsidR="000923F8" w:rsidRPr="00BB095B">
              <w:rPr>
                <w:highlight w:val="yellow"/>
              </w:rPr>
              <w:t xml:space="preserve">Why are we reducing </w:t>
            </w:r>
            <w:r w:rsidR="00F537CD" w:rsidRPr="00BB095B">
              <w:rPr>
                <w:highlight w:val="yellow"/>
              </w:rPr>
              <w:t>classes</w:t>
            </w:r>
            <w:r w:rsidR="000923F8" w:rsidRPr="00BB095B">
              <w:rPr>
                <w:highlight w:val="yellow"/>
              </w:rPr>
              <w:t xml:space="preserve"> if we are </w:t>
            </w:r>
            <w:r w:rsidR="00BB095B" w:rsidRPr="00BB095B">
              <w:rPr>
                <w:highlight w:val="yellow"/>
              </w:rPr>
              <w:t>students</w:t>
            </w:r>
            <w:r w:rsidR="000923F8" w:rsidRPr="00BB095B">
              <w:rPr>
                <w:highlight w:val="yellow"/>
              </w:rPr>
              <w:t xml:space="preserve"> first?</w:t>
            </w:r>
            <w:r w:rsidR="00F537CD" w:rsidRPr="00BB095B">
              <w:rPr>
                <w:highlight w:val="yellow"/>
              </w:rPr>
              <w:t xml:space="preserve"> How will we improve our primary mission, which he believes is instructing students in the classroom, and not helping to serve the community in other ways than instruction? Why are we promising access and yet offering fewer classes?</w:t>
            </w:r>
          </w:p>
          <w:p w14:paraId="3A64BC50" w14:textId="77777777" w:rsidR="00F537CD" w:rsidRPr="00BB095B" w:rsidRDefault="00F537CD" w:rsidP="00363DD2">
            <w:pPr>
              <w:pStyle w:val="TableParagraph"/>
              <w:spacing w:before="0" w:line="267" w:lineRule="exact"/>
              <w:ind w:left="11"/>
              <w:rPr>
                <w:highlight w:val="yellow"/>
              </w:rPr>
            </w:pPr>
          </w:p>
          <w:p w14:paraId="57409A33" w14:textId="558AE22B" w:rsidR="0014662F" w:rsidRDefault="000923F8" w:rsidP="00363DD2">
            <w:pPr>
              <w:pStyle w:val="TableParagraph"/>
              <w:spacing w:before="0" w:line="267" w:lineRule="exact"/>
              <w:ind w:left="11"/>
            </w:pPr>
            <w:r w:rsidRPr="00BB095B">
              <w:rPr>
                <w:highlight w:val="yellow"/>
              </w:rPr>
              <w:t xml:space="preserve">Gerardo said we are not only </w:t>
            </w:r>
            <w:r w:rsidR="00F537CD" w:rsidRPr="00BB095B">
              <w:rPr>
                <w:highlight w:val="yellow"/>
              </w:rPr>
              <w:t xml:space="preserve">reducing expenses on </w:t>
            </w:r>
            <w:r w:rsidRPr="00BB095B">
              <w:rPr>
                <w:highlight w:val="yellow"/>
              </w:rPr>
              <w:t xml:space="preserve">instruction, but </w:t>
            </w:r>
            <w:r w:rsidR="00F537CD" w:rsidRPr="00BB095B">
              <w:rPr>
                <w:highlight w:val="yellow"/>
              </w:rPr>
              <w:t>CSM is reducing expenses across the board in non-instruction areas as well</w:t>
            </w:r>
            <w:r w:rsidRPr="00BB095B">
              <w:rPr>
                <w:highlight w:val="yellow"/>
              </w:rPr>
              <w:t xml:space="preserve">. </w:t>
            </w:r>
            <w:r w:rsidR="00BB095B" w:rsidRPr="00BB095B">
              <w:rPr>
                <w:highlight w:val="yellow"/>
              </w:rPr>
              <w:t xml:space="preserve">He said that there have been changes in the funding to the college that are affecting how we are using Fund One resources. He emphasized the changes not only in instructional budgeting but in non-instructional and operating expenses overall. </w:t>
            </w:r>
            <w:r w:rsidRPr="00BB095B">
              <w:rPr>
                <w:highlight w:val="yellow"/>
              </w:rPr>
              <w:t xml:space="preserve">Gerardo also said that </w:t>
            </w:r>
            <w:r w:rsidR="00BB095B" w:rsidRPr="00BB095B">
              <w:rPr>
                <w:highlight w:val="yellow"/>
              </w:rPr>
              <w:t>CSM faculty</w:t>
            </w:r>
            <w:r w:rsidRPr="00BB095B">
              <w:rPr>
                <w:highlight w:val="yellow"/>
              </w:rPr>
              <w:t xml:space="preserve"> load is not as high as other districts with 50% full-time faculty. Gerardo responded that the change is comin</w:t>
            </w:r>
            <w:r w:rsidR="00BB095B" w:rsidRPr="00BB095B">
              <w:rPr>
                <w:highlight w:val="yellow"/>
              </w:rPr>
              <w:t xml:space="preserve">g so that we can be consistent with these other districts. More was </w:t>
            </w:r>
            <w:r w:rsidR="00BB095B" w:rsidRPr="00BB095B">
              <w:rPr>
                <w:highlight w:val="yellow"/>
              </w:rPr>
              <w:lastRenderedPageBreak/>
              <w:t>discussed about the violation of the 50% law and other changes that might be made to alter these ratios. There was reference made to the equity-based programs student services and other programs that have been grant funded, and how those will how need to be adjusted. The secretary was not clear about what Gerardo was trying to communicate by raising these equity and grant funding issues.</w:t>
            </w:r>
          </w:p>
          <w:p w14:paraId="22B1A8CE" w14:textId="77777777" w:rsidR="00BB095B" w:rsidRDefault="00BB095B" w:rsidP="00363DD2">
            <w:pPr>
              <w:pStyle w:val="TableParagraph"/>
              <w:spacing w:before="0" w:line="267" w:lineRule="exact"/>
              <w:ind w:left="11"/>
            </w:pPr>
          </w:p>
          <w:p w14:paraId="6D9B0877" w14:textId="77777777" w:rsidR="00BB095B" w:rsidRDefault="000923F8" w:rsidP="00363DD2">
            <w:pPr>
              <w:pStyle w:val="TableParagraph"/>
              <w:spacing w:before="0" w:line="267" w:lineRule="exact"/>
              <w:ind w:left="11"/>
            </w:pPr>
            <w:r w:rsidRPr="007E2FE8">
              <w:rPr>
                <w:highlight w:val="yellow"/>
              </w:rPr>
              <w:t xml:space="preserve">Jennifer </w:t>
            </w:r>
            <w:r w:rsidR="001943A5" w:rsidRPr="007E2FE8">
              <w:rPr>
                <w:highlight w:val="yellow"/>
              </w:rPr>
              <w:t xml:space="preserve">asked about the funding coming from Business office. There are barriers to spending the funds that are requested. She wants to know how to find out where the issues are starting. Gerardo said </w:t>
            </w:r>
            <w:r w:rsidR="00BB095B" w:rsidRPr="007E2FE8">
              <w:rPr>
                <w:highlight w:val="yellow"/>
              </w:rPr>
              <w:t xml:space="preserve">to start with a discussion with </w:t>
            </w:r>
            <w:r w:rsidR="001943A5" w:rsidRPr="007E2FE8">
              <w:rPr>
                <w:highlight w:val="yellow"/>
              </w:rPr>
              <w:t>Victorio. Gerardo said he can also be involved. Gerardo said that there is a great deal more scrutiny on spending because of the issues that have happened at the District level, which has caused some of the issues. Some of the pro-card issues caused a backlog of work, and they have solved many and now they are just shutting down use of the cards that are not in compliance. Gerardo can look at certain issues and allow the expenditures that are allowed.</w:t>
            </w:r>
            <w:r w:rsidR="001943A5">
              <w:t xml:space="preserve"> </w:t>
            </w:r>
          </w:p>
          <w:p w14:paraId="039BC825" w14:textId="77777777" w:rsidR="00BB095B" w:rsidRDefault="00BB095B" w:rsidP="00363DD2">
            <w:pPr>
              <w:pStyle w:val="TableParagraph"/>
              <w:spacing w:before="0" w:line="267" w:lineRule="exact"/>
              <w:ind w:left="11"/>
            </w:pPr>
          </w:p>
          <w:p w14:paraId="72C4544E" w14:textId="0C7D40D5" w:rsidR="007E2FE8" w:rsidRPr="004F35B7" w:rsidRDefault="001943A5" w:rsidP="00363DD2">
            <w:pPr>
              <w:pStyle w:val="TableParagraph"/>
              <w:spacing w:before="0" w:line="267" w:lineRule="exact"/>
              <w:ind w:left="11"/>
              <w:rPr>
                <w:highlight w:val="yellow"/>
              </w:rPr>
            </w:pPr>
            <w:r w:rsidRPr="004F35B7">
              <w:rPr>
                <w:highlight w:val="yellow"/>
              </w:rPr>
              <w:t xml:space="preserve">Robbie </w:t>
            </w:r>
            <w:r w:rsidR="00BB095B" w:rsidRPr="004F35B7">
              <w:rPr>
                <w:highlight w:val="yellow"/>
              </w:rPr>
              <w:t xml:space="preserve">Baden </w:t>
            </w:r>
            <w:r w:rsidRPr="004F35B7">
              <w:rPr>
                <w:highlight w:val="yellow"/>
              </w:rPr>
              <w:t>ask</w:t>
            </w:r>
            <w:r w:rsidR="00BB095B" w:rsidRPr="004F35B7">
              <w:rPr>
                <w:highlight w:val="yellow"/>
              </w:rPr>
              <w:t>ed</w:t>
            </w:r>
            <w:r w:rsidRPr="004F35B7">
              <w:rPr>
                <w:highlight w:val="yellow"/>
              </w:rPr>
              <w:t xml:space="preserve"> about the 40% reduction of classes for summer</w:t>
            </w:r>
            <w:r w:rsidR="00BB095B" w:rsidRPr="004F35B7">
              <w:rPr>
                <w:highlight w:val="yellow"/>
              </w:rPr>
              <w:t>. H</w:t>
            </w:r>
            <w:r w:rsidRPr="004F35B7">
              <w:rPr>
                <w:highlight w:val="yellow"/>
              </w:rPr>
              <w:t xml:space="preserve">e also wanted to know about the load and reaching the 525 load that Dean Walker said was not possible last meeting. Gerardo said the goal is to increase load, but it is not going to stay as low it is in the 325 range. Robbie wants to know about the rumor of 20% cuts in the Spring. Gerardo said that bluntly they could have cut 100% of the </w:t>
            </w:r>
            <w:r w:rsidR="005A3B2F" w:rsidRPr="004F35B7">
              <w:rPr>
                <w:highlight w:val="yellow"/>
              </w:rPr>
              <w:t xml:space="preserve">summer courses because the summer school </w:t>
            </w:r>
            <w:r w:rsidR="007E2FE8" w:rsidRPr="004F35B7">
              <w:rPr>
                <w:highlight w:val="yellow"/>
              </w:rPr>
              <w:t>cuts would least impact the students that are “here to advance a specific degree target</w:t>
            </w:r>
            <w:r w:rsidR="005A3B2F" w:rsidRPr="004F35B7">
              <w:rPr>
                <w:highlight w:val="yellow"/>
              </w:rPr>
              <w:t>.</w:t>
            </w:r>
            <w:r w:rsidR="007E2FE8" w:rsidRPr="004F35B7">
              <w:rPr>
                <w:highlight w:val="yellow"/>
              </w:rPr>
              <w:t>” Gerardo seemed unconcerned with cutting summer classes since students taking summer courses are not students majoring in our programs, students who are just coming from somewhere else and taking a class so they save money or are advancing like students who take AP classes. Rene Anderson was shocked and said that half her summer classes are populated by such students.</w:t>
            </w:r>
            <w:r w:rsidR="005A3B2F" w:rsidRPr="004F35B7">
              <w:rPr>
                <w:highlight w:val="yellow"/>
              </w:rPr>
              <w:t xml:space="preserve"> Gerardo </w:t>
            </w:r>
            <w:r w:rsidR="007E2FE8" w:rsidRPr="004F35B7">
              <w:rPr>
                <w:highlight w:val="yellow"/>
              </w:rPr>
              <w:t>agreed, saying</w:t>
            </w:r>
            <w:r w:rsidR="005A3B2F" w:rsidRPr="004F35B7">
              <w:rPr>
                <w:highlight w:val="yellow"/>
              </w:rPr>
              <w:t xml:space="preserve"> that </w:t>
            </w:r>
            <w:r w:rsidR="007E2FE8" w:rsidRPr="004F35B7">
              <w:rPr>
                <w:highlight w:val="yellow"/>
              </w:rPr>
              <w:t xml:space="preserve">CSM is </w:t>
            </w:r>
            <w:r w:rsidR="005A3B2F" w:rsidRPr="004F35B7">
              <w:rPr>
                <w:highlight w:val="yellow"/>
              </w:rPr>
              <w:t xml:space="preserve">losing money on summer even though the students are paying full tuition. </w:t>
            </w:r>
            <w:r w:rsidR="007E2FE8" w:rsidRPr="004F35B7">
              <w:rPr>
                <w:highlight w:val="yellow"/>
              </w:rPr>
              <w:t>He reiterated that by cutting summer classes the college is least effecting students here to advance a specific degree target. He said we are spending more on summer courses than our sister colleges by</w:t>
            </w:r>
            <w:r w:rsidR="004F35B7" w:rsidRPr="004F35B7">
              <w:rPr>
                <w:highlight w:val="yellow"/>
              </w:rPr>
              <w:t xml:space="preserve"> $500,000 to $700,000. Gerardo seemed to indicate that this is because our classes don’t fully fill, so we end up spending more than the other colleges.</w:t>
            </w:r>
          </w:p>
          <w:p w14:paraId="57DC1E72" w14:textId="77777777" w:rsidR="007E2FE8" w:rsidRPr="004F35B7" w:rsidRDefault="007E2FE8" w:rsidP="00363DD2">
            <w:pPr>
              <w:pStyle w:val="TableParagraph"/>
              <w:spacing w:before="0" w:line="267" w:lineRule="exact"/>
              <w:ind w:left="11"/>
              <w:rPr>
                <w:highlight w:val="yellow"/>
              </w:rPr>
            </w:pPr>
          </w:p>
          <w:p w14:paraId="223A348A" w14:textId="77777777" w:rsidR="004F35B7" w:rsidRPr="004F35B7" w:rsidRDefault="005A3B2F" w:rsidP="00363DD2">
            <w:pPr>
              <w:pStyle w:val="TableParagraph"/>
              <w:spacing w:before="0" w:line="267" w:lineRule="exact"/>
              <w:ind w:left="11"/>
              <w:rPr>
                <w:highlight w:val="yellow"/>
              </w:rPr>
            </w:pPr>
            <w:r w:rsidRPr="004F35B7">
              <w:rPr>
                <w:highlight w:val="yellow"/>
              </w:rPr>
              <w:t xml:space="preserve">Victoria Lin wanted to know about the ZTC marketing materials and if Jennifer had worked with Angela. She believes that it might be the vendor being used. Jennifer said </w:t>
            </w:r>
            <w:r w:rsidRPr="004F35B7">
              <w:rPr>
                <w:highlight w:val="yellow"/>
              </w:rPr>
              <w:lastRenderedPageBreak/>
              <w:t xml:space="preserve">that there are issues with being able to spend the money that the state has provided. </w:t>
            </w:r>
          </w:p>
          <w:p w14:paraId="135BCE53" w14:textId="77777777" w:rsidR="004F35B7" w:rsidRPr="004F35B7" w:rsidRDefault="004F35B7" w:rsidP="00363DD2">
            <w:pPr>
              <w:pStyle w:val="TableParagraph"/>
              <w:spacing w:before="0" w:line="267" w:lineRule="exact"/>
              <w:ind w:left="11"/>
              <w:rPr>
                <w:highlight w:val="yellow"/>
              </w:rPr>
            </w:pPr>
          </w:p>
          <w:p w14:paraId="074970EB" w14:textId="419BEC9E" w:rsidR="000923F8" w:rsidRDefault="004F35B7" w:rsidP="00363DD2">
            <w:pPr>
              <w:pStyle w:val="TableParagraph"/>
              <w:spacing w:before="0" w:line="267" w:lineRule="exact"/>
              <w:ind w:left="11"/>
            </w:pPr>
            <w:r w:rsidRPr="004F35B7">
              <w:rPr>
                <w:highlight w:val="yellow"/>
              </w:rPr>
              <w:t>President Keller</w:t>
            </w:r>
            <w:r w:rsidR="005A3B2F" w:rsidRPr="004F35B7">
              <w:rPr>
                <w:highlight w:val="yellow"/>
              </w:rPr>
              <w:t xml:space="preserve"> wanted to know </w:t>
            </w:r>
            <w:r w:rsidRPr="004F35B7">
              <w:rPr>
                <w:highlight w:val="yellow"/>
              </w:rPr>
              <w:t>if</w:t>
            </w:r>
            <w:r w:rsidR="005A3B2F" w:rsidRPr="004F35B7">
              <w:rPr>
                <w:highlight w:val="yellow"/>
              </w:rPr>
              <w:t xml:space="preserve"> we </w:t>
            </w:r>
            <w:r w:rsidRPr="004F35B7">
              <w:rPr>
                <w:highlight w:val="yellow"/>
              </w:rPr>
              <w:t xml:space="preserve">are </w:t>
            </w:r>
            <w:r w:rsidR="005A3B2F" w:rsidRPr="004F35B7">
              <w:rPr>
                <w:highlight w:val="yellow"/>
              </w:rPr>
              <w:t xml:space="preserve">touching Fund One to fund things like student housing? Gerardo said capital funds are covered by Fund </w:t>
            </w:r>
            <w:r w:rsidRPr="004F35B7">
              <w:rPr>
                <w:highlight w:val="yellow"/>
              </w:rPr>
              <w:t>F</w:t>
            </w:r>
            <w:r w:rsidR="005A3B2F" w:rsidRPr="004F35B7">
              <w:rPr>
                <w:highlight w:val="yellow"/>
              </w:rPr>
              <w:t xml:space="preserve">our. Last year 4 million was pulled from reserves to be used to cover capital projects, for use in the regular operational costs. Steven Lehigh disagreed with Gerardo about the Fund </w:t>
            </w:r>
            <w:r w:rsidRPr="004F35B7">
              <w:rPr>
                <w:highlight w:val="yellow"/>
              </w:rPr>
              <w:t>F</w:t>
            </w:r>
            <w:r w:rsidR="005A3B2F" w:rsidRPr="004F35B7">
              <w:rPr>
                <w:highlight w:val="yellow"/>
              </w:rPr>
              <w:t>our accounts and he said excess from Fund One was sent over to Fund Four, though there was some money put aside from bond money. Gerardo said that Steven was correct, but he added that there should be money set aside in to fund the extra projects.</w:t>
            </w:r>
            <w:r w:rsidR="005A3B2F">
              <w:t>)</w:t>
            </w:r>
          </w:p>
        </w:tc>
        <w:tc>
          <w:tcPr>
            <w:tcW w:w="1920" w:type="dxa"/>
          </w:tcPr>
          <w:p w14:paraId="4E9FD5F1" w14:textId="77777777" w:rsidR="00EA0B6F" w:rsidRDefault="00755A8D" w:rsidP="00363DD2">
            <w:pPr>
              <w:pStyle w:val="TableParagraph"/>
              <w:ind w:left="107"/>
            </w:pPr>
            <w:r>
              <w:lastRenderedPageBreak/>
              <w:t>Gerardo Ramirez</w:t>
            </w:r>
          </w:p>
          <w:p w14:paraId="277D8E30" w14:textId="3B765B45" w:rsidR="0014662F" w:rsidRDefault="00EA0B6F" w:rsidP="00363DD2">
            <w:pPr>
              <w:pStyle w:val="TableParagraph"/>
              <w:ind w:left="107"/>
            </w:pPr>
            <w:r>
              <w:t>VPAS</w:t>
            </w:r>
            <w:r w:rsidR="00755A8D">
              <w:br/>
            </w:r>
          </w:p>
        </w:tc>
        <w:tc>
          <w:tcPr>
            <w:tcW w:w="1301" w:type="dxa"/>
          </w:tcPr>
          <w:p w14:paraId="16C47E5D" w14:textId="19EB3004" w:rsidR="0014662F" w:rsidRDefault="0014662F" w:rsidP="00363DD2">
            <w:pPr>
              <w:pStyle w:val="TableParagraph"/>
              <w:ind w:left="258"/>
            </w:pPr>
            <w:r>
              <w:rPr>
                <w:spacing w:val="-2"/>
              </w:rPr>
              <w:t>~4:</w:t>
            </w:r>
            <w:r w:rsidR="002B7A1F">
              <w:rPr>
                <w:spacing w:val="-2"/>
              </w:rPr>
              <w:t>0</w:t>
            </w:r>
            <w:r w:rsidR="00C81D34">
              <w:rPr>
                <w:spacing w:val="-2"/>
              </w:rPr>
              <w:t>5</w:t>
            </w:r>
          </w:p>
          <w:p w14:paraId="0B306EBC" w14:textId="55F5FB63" w:rsidR="0014662F" w:rsidRDefault="00C81D34" w:rsidP="00363DD2">
            <w:pPr>
              <w:pStyle w:val="TableParagraph"/>
              <w:spacing w:before="111" w:line="249" w:lineRule="exact"/>
              <w:ind w:left="258"/>
            </w:pPr>
            <w:r>
              <w:t xml:space="preserve">25 </w:t>
            </w:r>
            <w:r w:rsidR="0014662F">
              <w:rPr>
                <w:spacing w:val="-6"/>
              </w:rPr>
              <w:t xml:space="preserve"> </w:t>
            </w:r>
            <w:r w:rsidR="0014662F">
              <w:rPr>
                <w:spacing w:val="-5"/>
              </w:rPr>
              <w:t>min</w:t>
            </w:r>
          </w:p>
        </w:tc>
        <w:tc>
          <w:tcPr>
            <w:tcW w:w="1260" w:type="dxa"/>
          </w:tcPr>
          <w:p w14:paraId="5C14D792" w14:textId="77777777" w:rsidR="0014662F" w:rsidRDefault="0014662F" w:rsidP="00363DD2">
            <w:pPr>
              <w:pStyle w:val="TableParagraph"/>
              <w:spacing w:before="111"/>
              <w:ind w:left="112"/>
              <w:rPr>
                <w:sz w:val="18"/>
              </w:rPr>
            </w:pPr>
            <w:r>
              <w:rPr>
                <w:spacing w:val="-2"/>
                <w:sz w:val="18"/>
              </w:rPr>
              <w:t>Discussion</w:t>
            </w:r>
          </w:p>
        </w:tc>
      </w:tr>
    </w:tbl>
    <w:tbl>
      <w:tblPr>
        <w:tblpPr w:leftFromText="180" w:rightFromText="180" w:vertAnchor="text" w:horzAnchor="margin" w:tblpY="74"/>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00"/>
        <w:gridCol w:w="7841"/>
        <w:gridCol w:w="1920"/>
        <w:gridCol w:w="1301"/>
        <w:gridCol w:w="1260"/>
      </w:tblGrid>
      <w:tr w:rsidR="00EA0B6F" w14:paraId="751560A6" w14:textId="77777777" w:rsidTr="00EA0B6F">
        <w:trPr>
          <w:trHeight w:val="440"/>
        </w:trPr>
        <w:tc>
          <w:tcPr>
            <w:tcW w:w="12922" w:type="dxa"/>
            <w:gridSpan w:val="5"/>
            <w:shd w:val="clear" w:color="auto" w:fill="A2C2F4"/>
          </w:tcPr>
          <w:p w14:paraId="4D6349DC" w14:textId="77777777" w:rsidR="00EA0B6F" w:rsidRDefault="00EA0B6F" w:rsidP="00EA0B6F">
            <w:pPr>
              <w:pStyle w:val="TableParagraph"/>
              <w:tabs>
                <w:tab w:val="left" w:pos="825"/>
              </w:tabs>
              <w:spacing w:before="116"/>
              <w:ind w:left="465"/>
              <w:rPr>
                <w:b/>
                <w:sz w:val="20"/>
              </w:rPr>
            </w:pPr>
            <w:r>
              <w:rPr>
                <w:b/>
                <w:spacing w:val="-5"/>
                <w:sz w:val="20"/>
              </w:rPr>
              <w:lastRenderedPageBreak/>
              <w:t>4.</w:t>
            </w:r>
            <w:r>
              <w:rPr>
                <w:b/>
                <w:sz w:val="20"/>
              </w:rPr>
              <w:tab/>
            </w:r>
            <w:r>
              <w:rPr>
                <w:b/>
                <w:spacing w:val="-2"/>
                <w:sz w:val="20"/>
              </w:rPr>
              <w:t>Closing</w:t>
            </w:r>
            <w:r>
              <w:rPr>
                <w:b/>
                <w:sz w:val="20"/>
              </w:rPr>
              <w:t xml:space="preserve"> </w:t>
            </w:r>
            <w:r>
              <w:rPr>
                <w:b/>
                <w:spacing w:val="-2"/>
                <w:sz w:val="20"/>
              </w:rPr>
              <w:t>Procedures</w:t>
            </w:r>
          </w:p>
        </w:tc>
      </w:tr>
      <w:tr w:rsidR="00EA0B6F" w14:paraId="49378832" w14:textId="77777777" w:rsidTr="00EA0B6F">
        <w:trPr>
          <w:trHeight w:val="419"/>
        </w:trPr>
        <w:tc>
          <w:tcPr>
            <w:tcW w:w="600" w:type="dxa"/>
            <w:shd w:val="clear" w:color="auto" w:fill="C7D9F7"/>
          </w:tcPr>
          <w:p w14:paraId="5029B771" w14:textId="77777777" w:rsidR="00EA0B6F" w:rsidRDefault="00EA0B6F" w:rsidP="00EA0B6F">
            <w:pPr>
              <w:pStyle w:val="TableParagraph"/>
              <w:ind w:left="124"/>
              <w:rPr>
                <w:b/>
                <w:sz w:val="18"/>
              </w:rPr>
            </w:pPr>
            <w:r>
              <w:rPr>
                <w:b/>
                <w:spacing w:val="-5"/>
                <w:sz w:val="18"/>
              </w:rPr>
              <w:t>No.</w:t>
            </w:r>
          </w:p>
        </w:tc>
        <w:tc>
          <w:tcPr>
            <w:tcW w:w="7841" w:type="dxa"/>
            <w:shd w:val="clear" w:color="auto" w:fill="C7D9F7"/>
          </w:tcPr>
          <w:p w14:paraId="6B6F3CB2" w14:textId="77777777" w:rsidR="00EA0B6F" w:rsidRDefault="00EA0B6F" w:rsidP="00EA0B6F">
            <w:pPr>
              <w:pStyle w:val="TableParagraph"/>
              <w:ind w:left="105"/>
              <w:rPr>
                <w:b/>
                <w:sz w:val="18"/>
              </w:rPr>
            </w:pPr>
            <w:r>
              <w:rPr>
                <w:b/>
                <w:sz w:val="18"/>
              </w:rPr>
              <w:t>Item</w:t>
            </w:r>
            <w:r>
              <w:rPr>
                <w:b/>
                <w:spacing w:val="-4"/>
                <w:sz w:val="18"/>
              </w:rPr>
              <w:t xml:space="preserve"> </w:t>
            </w:r>
            <w:r>
              <w:rPr>
                <w:b/>
                <w:sz w:val="18"/>
              </w:rPr>
              <w:t>/</w:t>
            </w:r>
            <w:r>
              <w:rPr>
                <w:b/>
                <w:spacing w:val="-1"/>
                <w:sz w:val="18"/>
              </w:rPr>
              <w:t xml:space="preserve"> </w:t>
            </w:r>
            <w:r>
              <w:rPr>
                <w:b/>
                <w:spacing w:val="-2"/>
                <w:sz w:val="18"/>
              </w:rPr>
              <w:t>Description</w:t>
            </w:r>
          </w:p>
        </w:tc>
        <w:tc>
          <w:tcPr>
            <w:tcW w:w="1920" w:type="dxa"/>
            <w:shd w:val="clear" w:color="auto" w:fill="C7D9F7"/>
          </w:tcPr>
          <w:p w14:paraId="25785FEB" w14:textId="77777777" w:rsidR="00EA0B6F" w:rsidRDefault="00EA0B6F" w:rsidP="00EA0B6F">
            <w:pPr>
              <w:pStyle w:val="TableParagraph"/>
              <w:ind w:left="107"/>
              <w:rPr>
                <w:b/>
                <w:sz w:val="18"/>
              </w:rPr>
            </w:pPr>
            <w:r>
              <w:rPr>
                <w:b/>
                <w:spacing w:val="-2"/>
                <w:sz w:val="18"/>
              </w:rPr>
              <w:t>Presenter(s)</w:t>
            </w:r>
          </w:p>
        </w:tc>
        <w:tc>
          <w:tcPr>
            <w:tcW w:w="1301" w:type="dxa"/>
            <w:shd w:val="clear" w:color="auto" w:fill="C7D9F7"/>
          </w:tcPr>
          <w:p w14:paraId="1604798A" w14:textId="77777777" w:rsidR="00EA0B6F" w:rsidRDefault="00EA0B6F" w:rsidP="00EA0B6F">
            <w:pPr>
              <w:pStyle w:val="TableParagraph"/>
              <w:ind w:left="51" w:right="21"/>
              <w:jc w:val="center"/>
              <w:rPr>
                <w:b/>
                <w:sz w:val="18"/>
              </w:rPr>
            </w:pPr>
            <w:r>
              <w:rPr>
                <w:b/>
                <w:spacing w:val="-4"/>
                <w:sz w:val="18"/>
              </w:rPr>
              <w:t>Time</w:t>
            </w:r>
          </w:p>
        </w:tc>
        <w:tc>
          <w:tcPr>
            <w:tcW w:w="1260" w:type="dxa"/>
            <w:shd w:val="clear" w:color="auto" w:fill="C7D9F7"/>
          </w:tcPr>
          <w:p w14:paraId="44B75B54" w14:textId="77777777" w:rsidR="00EA0B6F" w:rsidRDefault="00EA0B6F" w:rsidP="00EA0B6F">
            <w:pPr>
              <w:pStyle w:val="TableParagraph"/>
              <w:ind w:left="112"/>
              <w:rPr>
                <w:b/>
                <w:sz w:val="18"/>
              </w:rPr>
            </w:pPr>
            <w:r>
              <w:rPr>
                <w:b/>
                <w:spacing w:val="-2"/>
                <w:sz w:val="18"/>
              </w:rPr>
              <w:t>Action?</w:t>
            </w:r>
          </w:p>
        </w:tc>
      </w:tr>
      <w:tr w:rsidR="00EA0B6F" w14:paraId="5F71915E" w14:textId="77777777" w:rsidTr="00EA0B6F">
        <w:trPr>
          <w:trHeight w:val="1120"/>
        </w:trPr>
        <w:tc>
          <w:tcPr>
            <w:tcW w:w="600" w:type="dxa"/>
          </w:tcPr>
          <w:p w14:paraId="7270C878" w14:textId="77777777" w:rsidR="00EA0B6F" w:rsidRDefault="00EA0B6F" w:rsidP="00EA0B6F">
            <w:pPr>
              <w:pStyle w:val="TableParagraph"/>
              <w:spacing w:before="104"/>
              <w:ind w:left="0" w:right="143"/>
              <w:jc w:val="right"/>
              <w:rPr>
                <w:sz w:val="20"/>
              </w:rPr>
            </w:pPr>
            <w:r>
              <w:rPr>
                <w:spacing w:val="-5"/>
                <w:sz w:val="20"/>
              </w:rPr>
              <w:t>4.1</w:t>
            </w:r>
          </w:p>
        </w:tc>
        <w:tc>
          <w:tcPr>
            <w:tcW w:w="7841" w:type="dxa"/>
          </w:tcPr>
          <w:p w14:paraId="6BC7896B" w14:textId="23BC6A27" w:rsidR="00EA0B6F" w:rsidRDefault="00EA0B6F" w:rsidP="00EA0B6F">
            <w:pPr>
              <w:pStyle w:val="TableParagraph"/>
              <w:spacing w:before="102"/>
              <w:ind w:left="105"/>
            </w:pPr>
            <w:r>
              <w:t>Final</w:t>
            </w:r>
            <w:r>
              <w:rPr>
                <w:spacing w:val="-4"/>
              </w:rPr>
              <w:t xml:space="preserve"> </w:t>
            </w:r>
            <w:r>
              <w:rPr>
                <w:spacing w:val="-2"/>
              </w:rPr>
              <w:t>Announcements</w:t>
            </w:r>
            <w:r w:rsidR="005A3B2F">
              <w:rPr>
                <w:spacing w:val="-2"/>
              </w:rPr>
              <w:t xml:space="preserve"> (</w:t>
            </w:r>
            <w:r w:rsidR="003E197F" w:rsidRPr="003E197F">
              <w:rPr>
                <w:spacing w:val="-2"/>
                <w:highlight w:val="yellow"/>
              </w:rPr>
              <w:t xml:space="preserve">There was </w:t>
            </w:r>
            <w:r w:rsidR="005A3B2F" w:rsidRPr="003E197F">
              <w:rPr>
                <w:spacing w:val="-2"/>
                <w:highlight w:val="yellow"/>
              </w:rPr>
              <w:t>no time</w:t>
            </w:r>
            <w:r w:rsidR="003E197F" w:rsidRPr="003E197F">
              <w:rPr>
                <w:spacing w:val="-2"/>
                <w:highlight w:val="yellow"/>
              </w:rPr>
              <w:t xml:space="preserve"> for final announcements</w:t>
            </w:r>
            <w:r w:rsidR="003E197F">
              <w:rPr>
                <w:spacing w:val="-2"/>
              </w:rPr>
              <w:t>.)</w:t>
            </w:r>
          </w:p>
          <w:p w14:paraId="60EFC861" w14:textId="77777777" w:rsidR="00EA0B6F" w:rsidRDefault="00EA0B6F" w:rsidP="00EA0B6F">
            <w:pPr>
              <w:pStyle w:val="TableParagraph"/>
              <w:spacing w:before="2"/>
              <w:ind w:left="104" w:right="101"/>
              <w:rPr>
                <w:i/>
                <w:sz w:val="18"/>
              </w:rPr>
            </w:pPr>
            <w:r>
              <w:rPr>
                <w:i/>
                <w:sz w:val="18"/>
              </w:rPr>
              <w:t>President</w:t>
            </w:r>
            <w:r>
              <w:rPr>
                <w:i/>
                <w:spacing w:val="-8"/>
                <w:sz w:val="18"/>
              </w:rPr>
              <w:t xml:space="preserve"> </w:t>
            </w:r>
            <w:r>
              <w:rPr>
                <w:i/>
                <w:sz w:val="18"/>
              </w:rPr>
              <w:t>or</w:t>
            </w:r>
            <w:r>
              <w:rPr>
                <w:i/>
                <w:spacing w:val="-5"/>
                <w:sz w:val="18"/>
              </w:rPr>
              <w:t xml:space="preserve"> </w:t>
            </w:r>
            <w:r>
              <w:rPr>
                <w:i/>
                <w:sz w:val="18"/>
              </w:rPr>
              <w:t>facilitator</w:t>
            </w:r>
            <w:r>
              <w:rPr>
                <w:i/>
                <w:spacing w:val="-7"/>
                <w:sz w:val="18"/>
              </w:rPr>
              <w:t xml:space="preserve"> </w:t>
            </w:r>
            <w:r>
              <w:rPr>
                <w:i/>
                <w:sz w:val="18"/>
              </w:rPr>
              <w:t>elicits</w:t>
            </w:r>
            <w:r>
              <w:rPr>
                <w:i/>
                <w:spacing w:val="-6"/>
                <w:sz w:val="18"/>
              </w:rPr>
              <w:t xml:space="preserve"> </w:t>
            </w:r>
            <w:r>
              <w:rPr>
                <w:i/>
                <w:sz w:val="18"/>
              </w:rPr>
              <w:t>final</w:t>
            </w:r>
            <w:r>
              <w:rPr>
                <w:i/>
                <w:spacing w:val="-6"/>
                <w:sz w:val="18"/>
              </w:rPr>
              <w:t xml:space="preserve"> </w:t>
            </w:r>
            <w:r>
              <w:rPr>
                <w:i/>
                <w:sz w:val="18"/>
              </w:rPr>
              <w:t>announcements</w:t>
            </w:r>
            <w:r>
              <w:rPr>
                <w:i/>
                <w:spacing w:val="-6"/>
                <w:sz w:val="18"/>
              </w:rPr>
              <w:t xml:space="preserve"> </w:t>
            </w:r>
            <w:r>
              <w:rPr>
                <w:i/>
                <w:sz w:val="18"/>
              </w:rPr>
              <w:t>about</w:t>
            </w:r>
            <w:r>
              <w:rPr>
                <w:i/>
                <w:spacing w:val="-6"/>
                <w:sz w:val="18"/>
              </w:rPr>
              <w:t xml:space="preserve"> </w:t>
            </w:r>
            <w:r>
              <w:rPr>
                <w:i/>
                <w:sz w:val="18"/>
              </w:rPr>
              <w:t>upcoming</w:t>
            </w:r>
            <w:r>
              <w:rPr>
                <w:i/>
                <w:spacing w:val="-7"/>
                <w:sz w:val="18"/>
              </w:rPr>
              <w:t xml:space="preserve"> </w:t>
            </w:r>
            <w:r>
              <w:rPr>
                <w:i/>
                <w:sz w:val="18"/>
              </w:rPr>
              <w:t>deadlines,</w:t>
            </w:r>
            <w:r>
              <w:rPr>
                <w:i/>
                <w:spacing w:val="-5"/>
                <w:sz w:val="18"/>
              </w:rPr>
              <w:t xml:space="preserve"> </w:t>
            </w:r>
            <w:r>
              <w:rPr>
                <w:i/>
                <w:sz w:val="18"/>
              </w:rPr>
              <w:t>events,</w:t>
            </w:r>
            <w:r>
              <w:rPr>
                <w:i/>
                <w:spacing w:val="-5"/>
                <w:sz w:val="18"/>
              </w:rPr>
              <w:t xml:space="preserve"> </w:t>
            </w:r>
            <w:r>
              <w:rPr>
                <w:i/>
                <w:sz w:val="18"/>
              </w:rPr>
              <w:t>scheduling changes, etc.</w:t>
            </w:r>
          </w:p>
        </w:tc>
        <w:tc>
          <w:tcPr>
            <w:tcW w:w="1920" w:type="dxa"/>
          </w:tcPr>
          <w:p w14:paraId="69E70A7A" w14:textId="77777777" w:rsidR="00EA0B6F" w:rsidRDefault="00EA0B6F" w:rsidP="00EA0B6F">
            <w:pPr>
              <w:pStyle w:val="TableParagraph"/>
              <w:spacing w:before="102"/>
              <w:ind w:left="107"/>
            </w:pPr>
            <w:r>
              <w:rPr>
                <w:spacing w:val="-2"/>
              </w:rPr>
              <w:t>President</w:t>
            </w:r>
            <w:r>
              <w:rPr>
                <w:spacing w:val="-4"/>
              </w:rPr>
              <w:t xml:space="preserve"> </w:t>
            </w:r>
            <w:r>
              <w:rPr>
                <w:spacing w:val="-10"/>
              </w:rPr>
              <w:t>/</w:t>
            </w:r>
          </w:p>
        </w:tc>
        <w:tc>
          <w:tcPr>
            <w:tcW w:w="1301" w:type="dxa"/>
          </w:tcPr>
          <w:p w14:paraId="5F89D0F8" w14:textId="77777777" w:rsidR="00EA0B6F" w:rsidRDefault="00EA0B6F" w:rsidP="00EA0B6F">
            <w:pPr>
              <w:pStyle w:val="TableParagraph"/>
              <w:spacing w:before="102"/>
              <w:ind w:left="400" w:right="167" w:hanging="142"/>
            </w:pPr>
            <w:r>
              <w:rPr>
                <w:spacing w:val="-4"/>
              </w:rPr>
              <w:t xml:space="preserve">~4:30pm </w:t>
            </w:r>
            <w:r>
              <w:t>0 min</w:t>
            </w:r>
          </w:p>
        </w:tc>
        <w:tc>
          <w:tcPr>
            <w:tcW w:w="1260" w:type="dxa"/>
          </w:tcPr>
          <w:p w14:paraId="4522B474" w14:textId="77777777" w:rsidR="00EA0B6F" w:rsidRDefault="00EA0B6F" w:rsidP="00EA0B6F">
            <w:pPr>
              <w:pStyle w:val="TableParagraph"/>
              <w:spacing w:before="104"/>
              <w:ind w:left="112"/>
              <w:rPr>
                <w:sz w:val="18"/>
              </w:rPr>
            </w:pPr>
            <w:r>
              <w:rPr>
                <w:spacing w:val="-2"/>
                <w:sz w:val="18"/>
              </w:rPr>
              <w:t>Information</w:t>
            </w:r>
          </w:p>
        </w:tc>
      </w:tr>
      <w:tr w:rsidR="00EA0B6F" w14:paraId="1EC6A388" w14:textId="77777777" w:rsidTr="00EA0B6F">
        <w:trPr>
          <w:trHeight w:val="719"/>
        </w:trPr>
        <w:tc>
          <w:tcPr>
            <w:tcW w:w="600" w:type="dxa"/>
          </w:tcPr>
          <w:p w14:paraId="22E2AB13" w14:textId="77777777" w:rsidR="00EA0B6F" w:rsidRDefault="00EA0B6F" w:rsidP="00EA0B6F">
            <w:pPr>
              <w:pStyle w:val="TableParagraph"/>
              <w:spacing w:before="111"/>
              <w:ind w:left="0" w:right="143"/>
              <w:jc w:val="right"/>
              <w:rPr>
                <w:sz w:val="20"/>
              </w:rPr>
            </w:pPr>
            <w:r>
              <w:rPr>
                <w:spacing w:val="-5"/>
                <w:sz w:val="20"/>
              </w:rPr>
              <w:t>4.2</w:t>
            </w:r>
          </w:p>
        </w:tc>
        <w:tc>
          <w:tcPr>
            <w:tcW w:w="7841" w:type="dxa"/>
          </w:tcPr>
          <w:p w14:paraId="6CC9CF44" w14:textId="41FCC764" w:rsidR="00EA0B6F" w:rsidRDefault="00EA0B6F" w:rsidP="00EA0B6F">
            <w:pPr>
              <w:pStyle w:val="TableParagraph"/>
              <w:ind w:left="105"/>
            </w:pPr>
            <w:r>
              <w:rPr>
                <w:spacing w:val="-2"/>
              </w:rPr>
              <w:t>Adjourn</w:t>
            </w:r>
            <w:r w:rsidR="005A3B2F">
              <w:rPr>
                <w:spacing w:val="-2"/>
              </w:rPr>
              <w:t xml:space="preserve"> (</w:t>
            </w:r>
            <w:r w:rsidR="005A3B2F" w:rsidRPr="003E197F">
              <w:rPr>
                <w:spacing w:val="-2"/>
                <w:highlight w:val="yellow"/>
              </w:rPr>
              <w:t>4:32)</w:t>
            </w:r>
          </w:p>
        </w:tc>
        <w:tc>
          <w:tcPr>
            <w:tcW w:w="1920" w:type="dxa"/>
          </w:tcPr>
          <w:p w14:paraId="15215BF7" w14:textId="77777777" w:rsidR="00EA0B6F" w:rsidRDefault="00EA0B6F" w:rsidP="00EA0B6F">
            <w:pPr>
              <w:pStyle w:val="TableParagraph"/>
              <w:ind w:left="107"/>
            </w:pPr>
            <w:r>
              <w:rPr>
                <w:spacing w:val="-2"/>
              </w:rPr>
              <w:t>President</w:t>
            </w:r>
            <w:r>
              <w:rPr>
                <w:spacing w:val="-4"/>
              </w:rPr>
              <w:t xml:space="preserve"> </w:t>
            </w:r>
            <w:r>
              <w:rPr>
                <w:spacing w:val="-10"/>
              </w:rPr>
              <w:t>/</w:t>
            </w:r>
          </w:p>
        </w:tc>
        <w:tc>
          <w:tcPr>
            <w:tcW w:w="1301" w:type="dxa"/>
          </w:tcPr>
          <w:p w14:paraId="3BD1DABD" w14:textId="77777777" w:rsidR="00EA0B6F" w:rsidRDefault="00EA0B6F" w:rsidP="00EA0B6F">
            <w:pPr>
              <w:pStyle w:val="TableParagraph"/>
              <w:ind w:left="30" w:right="51"/>
              <w:jc w:val="center"/>
            </w:pPr>
            <w:r>
              <w:rPr>
                <w:spacing w:val="-2"/>
              </w:rPr>
              <w:t>~4:30pm</w:t>
            </w:r>
          </w:p>
        </w:tc>
        <w:tc>
          <w:tcPr>
            <w:tcW w:w="1260" w:type="dxa"/>
          </w:tcPr>
          <w:p w14:paraId="7CC14D7D" w14:textId="77777777" w:rsidR="00EA0B6F" w:rsidRDefault="00EA0B6F" w:rsidP="00EA0B6F">
            <w:pPr>
              <w:pStyle w:val="TableParagraph"/>
              <w:spacing w:before="111"/>
              <w:ind w:left="112"/>
              <w:rPr>
                <w:sz w:val="18"/>
              </w:rPr>
            </w:pPr>
            <w:r>
              <w:rPr>
                <w:spacing w:val="-2"/>
                <w:sz w:val="18"/>
              </w:rPr>
              <w:t>Procedure</w:t>
            </w:r>
          </w:p>
        </w:tc>
      </w:tr>
    </w:tbl>
    <w:p w14:paraId="375780B6" w14:textId="77777777" w:rsidR="0014662F" w:rsidRDefault="0014662F" w:rsidP="0072609D">
      <w:pPr>
        <w:pStyle w:val="TableParagraph"/>
        <w:ind w:left="0"/>
        <w:rPr>
          <w:sz w:val="18"/>
        </w:rPr>
        <w:sectPr w:rsidR="0014662F" w:rsidSect="0014662F">
          <w:pgSz w:w="15840" w:h="12240" w:orient="landscape"/>
          <w:pgMar w:top="1380" w:right="1080" w:bottom="1100" w:left="1440" w:header="0" w:footer="915" w:gutter="0"/>
          <w:cols w:space="720"/>
        </w:sectPr>
      </w:pPr>
    </w:p>
    <w:p w14:paraId="3FD1CD6C" w14:textId="77777777" w:rsidR="0014662F" w:rsidRDefault="0014662F"/>
    <w:sectPr w:rsidR="0014662F" w:rsidSect="0014662F">
      <w:pgSz w:w="15840" w:h="12240" w:orient="landscape"/>
      <w:pgMar w:top="1380" w:right="1080" w:bottom="1100" w:left="1440" w:header="0" w:footer="9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5E782B" w14:textId="77777777" w:rsidR="00535EC2" w:rsidRDefault="00535EC2">
      <w:r>
        <w:separator/>
      </w:r>
    </w:p>
  </w:endnote>
  <w:endnote w:type="continuationSeparator" w:id="0">
    <w:p w14:paraId="0D1DF682" w14:textId="77777777" w:rsidR="00535EC2" w:rsidRDefault="00535E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altName w:val="Calibri"/>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ptos Display">
    <w:altName w:val="Calibr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8F57F" w14:textId="77777777" w:rsidR="0014662F" w:rsidRDefault="0014662F">
    <w:pPr>
      <w:pStyle w:val="BodyText"/>
      <w:spacing w:before="0" w:line="14" w:lineRule="auto"/>
      <w:rPr>
        <w:b w:val="0"/>
        <w:i w:val="0"/>
        <w:sz w:val="20"/>
      </w:rPr>
    </w:pPr>
    <w:r>
      <w:rPr>
        <w:b w:val="0"/>
        <w:i w:val="0"/>
        <w:noProof/>
        <w:sz w:val="20"/>
      </w:rPr>
      <mc:AlternateContent>
        <mc:Choice Requires="wps">
          <w:drawing>
            <wp:anchor distT="0" distB="0" distL="0" distR="0" simplePos="0" relativeHeight="251659264" behindDoc="1" locked="0" layoutInCell="1" allowOverlap="1" wp14:anchorId="3EEBB669" wp14:editId="73C1A1FF">
              <wp:simplePos x="0" y="0"/>
              <wp:positionH relativeFrom="page">
                <wp:posOffset>2094992</wp:posOffset>
              </wp:positionH>
              <wp:positionV relativeFrom="page">
                <wp:posOffset>7051490</wp:posOffset>
              </wp:positionV>
              <wp:extent cx="5623560" cy="13906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23560" cy="139065"/>
                      </a:xfrm>
                      <a:prstGeom prst="rect">
                        <a:avLst/>
                      </a:prstGeom>
                    </wps:spPr>
                    <wps:txbx>
                      <w:txbxContent>
                        <w:p w14:paraId="6051949D" w14:textId="77777777" w:rsidR="0014662F" w:rsidRDefault="0014662F">
                          <w:pPr>
                            <w:spacing w:before="14"/>
                            <w:ind w:left="20"/>
                          </w:pPr>
                          <w:r>
                            <w:rPr>
                              <w:color w:val="999999"/>
                            </w:rPr>
                            <w:t>Meetings</w:t>
                          </w:r>
                          <w:r>
                            <w:rPr>
                              <w:color w:val="999999"/>
                              <w:spacing w:val="-10"/>
                            </w:rPr>
                            <w:t xml:space="preserve"> </w:t>
                          </w:r>
                          <w:r>
                            <w:rPr>
                              <w:color w:val="999999"/>
                            </w:rPr>
                            <w:t>of</w:t>
                          </w:r>
                          <w:r>
                            <w:rPr>
                              <w:color w:val="999999"/>
                              <w:spacing w:val="-10"/>
                            </w:rPr>
                            <w:t xml:space="preserve"> </w:t>
                          </w:r>
                          <w:r>
                            <w:rPr>
                              <w:color w:val="999999"/>
                            </w:rPr>
                            <w:t>the</w:t>
                          </w:r>
                          <w:r>
                            <w:rPr>
                              <w:color w:val="999999"/>
                              <w:spacing w:val="-10"/>
                            </w:rPr>
                            <w:t xml:space="preserve"> </w:t>
                          </w:r>
                          <w:r>
                            <w:rPr>
                              <w:color w:val="999999"/>
                            </w:rPr>
                            <w:t>Academic</w:t>
                          </w:r>
                          <w:r>
                            <w:rPr>
                              <w:color w:val="999999"/>
                              <w:spacing w:val="-8"/>
                            </w:rPr>
                            <w:t xml:space="preserve"> </w:t>
                          </w:r>
                          <w:r>
                            <w:rPr>
                              <w:color w:val="999999"/>
                            </w:rPr>
                            <w:t>Senate</w:t>
                          </w:r>
                          <w:r>
                            <w:rPr>
                              <w:color w:val="999999"/>
                              <w:spacing w:val="-9"/>
                            </w:rPr>
                            <w:t xml:space="preserve"> </w:t>
                          </w:r>
                          <w:r>
                            <w:rPr>
                              <w:color w:val="999999"/>
                            </w:rPr>
                            <w:t>are</w:t>
                          </w:r>
                          <w:r>
                            <w:rPr>
                              <w:color w:val="999999"/>
                              <w:spacing w:val="-10"/>
                            </w:rPr>
                            <w:t xml:space="preserve"> </w:t>
                          </w:r>
                          <w:r>
                            <w:rPr>
                              <w:color w:val="999999"/>
                            </w:rPr>
                            <w:t>open</w:t>
                          </w:r>
                          <w:r>
                            <w:rPr>
                              <w:color w:val="999999"/>
                              <w:spacing w:val="-10"/>
                            </w:rPr>
                            <w:t xml:space="preserve"> </w:t>
                          </w:r>
                          <w:r>
                            <w:rPr>
                              <w:color w:val="999999"/>
                            </w:rPr>
                            <w:t>to</w:t>
                          </w:r>
                          <w:r>
                            <w:rPr>
                              <w:color w:val="999999"/>
                              <w:spacing w:val="-9"/>
                            </w:rPr>
                            <w:t xml:space="preserve"> </w:t>
                          </w:r>
                          <w:r>
                            <w:rPr>
                              <w:color w:val="999999"/>
                            </w:rPr>
                            <w:t>all</w:t>
                          </w:r>
                          <w:r>
                            <w:rPr>
                              <w:color w:val="999999"/>
                              <w:spacing w:val="-7"/>
                            </w:rPr>
                            <w:t xml:space="preserve"> </w:t>
                          </w:r>
                          <w:r>
                            <w:rPr>
                              <w:color w:val="999999"/>
                            </w:rPr>
                            <w:t>members</w:t>
                          </w:r>
                          <w:r>
                            <w:rPr>
                              <w:color w:val="999999"/>
                              <w:spacing w:val="-10"/>
                            </w:rPr>
                            <w:t xml:space="preserve"> </w:t>
                          </w:r>
                          <w:r>
                            <w:rPr>
                              <w:color w:val="999999"/>
                            </w:rPr>
                            <w:t>of</w:t>
                          </w:r>
                          <w:r>
                            <w:rPr>
                              <w:color w:val="999999"/>
                              <w:spacing w:val="-8"/>
                            </w:rPr>
                            <w:t xml:space="preserve"> </w:t>
                          </w:r>
                          <w:r>
                            <w:rPr>
                              <w:color w:val="999999"/>
                            </w:rPr>
                            <w:t>the</w:t>
                          </w:r>
                          <w:r>
                            <w:rPr>
                              <w:color w:val="999999"/>
                              <w:spacing w:val="-7"/>
                            </w:rPr>
                            <w:t xml:space="preserve"> </w:t>
                          </w:r>
                          <w:r>
                            <w:rPr>
                              <w:color w:val="999999"/>
                            </w:rPr>
                            <w:t>public.</w:t>
                          </w:r>
                          <w:r>
                            <w:rPr>
                              <w:color w:val="999999"/>
                              <w:spacing w:val="-9"/>
                            </w:rPr>
                            <w:t xml:space="preserve"> </w:t>
                          </w:r>
                          <w:r>
                            <w:rPr>
                              <w:color w:val="999999"/>
                            </w:rPr>
                            <w:t>Materials</w:t>
                          </w:r>
                          <w:r>
                            <w:rPr>
                              <w:color w:val="999999"/>
                              <w:spacing w:val="-10"/>
                            </w:rPr>
                            <w:t xml:space="preserve"> </w:t>
                          </w:r>
                          <w:r>
                            <w:rPr>
                              <w:color w:val="999999"/>
                            </w:rPr>
                            <w:t>are</w:t>
                          </w:r>
                          <w:r>
                            <w:rPr>
                              <w:color w:val="999999"/>
                              <w:spacing w:val="-9"/>
                            </w:rPr>
                            <w:t xml:space="preserve"> </w:t>
                          </w:r>
                          <w:r>
                            <w:rPr>
                              <w:color w:val="999999"/>
                            </w:rPr>
                            <w:t>posted</w:t>
                          </w:r>
                          <w:r>
                            <w:rPr>
                              <w:color w:val="999999"/>
                              <w:spacing w:val="-7"/>
                            </w:rPr>
                            <w:t xml:space="preserve"> </w:t>
                          </w:r>
                          <w:r>
                            <w:rPr>
                              <w:color w:val="999999"/>
                            </w:rPr>
                            <w:t>on</w:t>
                          </w:r>
                          <w:r>
                            <w:rPr>
                              <w:color w:val="999999"/>
                              <w:spacing w:val="-10"/>
                            </w:rPr>
                            <w:t xml:space="preserve"> </w:t>
                          </w:r>
                          <w:r>
                            <w:rPr>
                              <w:color w:val="999999"/>
                            </w:rPr>
                            <w:t>the</w:t>
                          </w:r>
                          <w:r>
                            <w:rPr>
                              <w:color w:val="999999"/>
                              <w:spacing w:val="-7"/>
                            </w:rPr>
                            <w:t xml:space="preserve"> </w:t>
                          </w:r>
                          <w:r>
                            <w:rPr>
                              <w:color w:val="999999"/>
                            </w:rPr>
                            <w:t>meeting</w:t>
                          </w:r>
                          <w:r>
                            <w:rPr>
                              <w:color w:val="999999"/>
                              <w:spacing w:val="-9"/>
                            </w:rPr>
                            <w:t xml:space="preserve"> </w:t>
                          </w:r>
                          <w:r>
                            <w:rPr>
                              <w:color w:val="999999"/>
                            </w:rPr>
                            <w:t>page</w:t>
                          </w:r>
                          <w:r>
                            <w:rPr>
                              <w:color w:val="999999"/>
                              <w:spacing w:val="-9"/>
                            </w:rPr>
                            <w:t xml:space="preserve"> </w:t>
                          </w:r>
                          <w:r>
                            <w:rPr>
                              <w:color w:val="999999"/>
                            </w:rPr>
                            <w:t>of</w:t>
                          </w:r>
                          <w:r>
                            <w:rPr>
                              <w:color w:val="999999"/>
                              <w:spacing w:val="-8"/>
                            </w:rPr>
                            <w:t xml:space="preserve"> </w:t>
                          </w:r>
                          <w:r>
                            <w:rPr>
                              <w:color w:val="999999"/>
                            </w:rPr>
                            <w:t>the</w:t>
                          </w:r>
                          <w:r>
                            <w:rPr>
                              <w:color w:val="999999"/>
                              <w:spacing w:val="-7"/>
                            </w:rPr>
                            <w:t xml:space="preserve"> </w:t>
                          </w:r>
                          <w:r>
                            <w:rPr>
                              <w:color w:val="999999"/>
                            </w:rPr>
                            <w:t>Senate</w:t>
                          </w:r>
                          <w:r>
                            <w:rPr>
                              <w:color w:val="999999"/>
                              <w:spacing w:val="-7"/>
                            </w:rPr>
                            <w:t xml:space="preserve"> </w:t>
                          </w:r>
                          <w:r>
                            <w:rPr>
                              <w:color w:val="999999"/>
                              <w:spacing w:val="-2"/>
                            </w:rPr>
                            <w:t>website.</w:t>
                          </w:r>
                        </w:p>
                      </w:txbxContent>
                    </wps:txbx>
                    <wps:bodyPr wrap="square" lIns="0" tIns="0" rIns="0" bIns="0" rtlCol="0">
                      <a:noAutofit/>
                    </wps:bodyPr>
                  </wps:wsp>
                </a:graphicData>
              </a:graphic>
            </wp:anchor>
          </w:drawing>
        </mc:Choice>
        <mc:Fallback>
          <w:pict>
            <v:shapetype w14:anchorId="3EEBB669" id="_x0000_t202" coordsize="21600,21600" o:spt="202" path="m,l,21600r21600,l21600,xe">
              <v:stroke joinstyle="miter"/>
              <v:path gradientshapeok="t" o:connecttype="rect"/>
            </v:shapetype>
            <v:shape id="Textbox 1" o:spid="_x0000_s1027" type="#_x0000_t202" style="position:absolute;margin-left:164.95pt;margin-top:555.25pt;width:442.8pt;height:10.9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" filled="f" stroked="f">
              <v:textbox inset="0,0,0,0">
                <w:txbxContent>
                  <w:p w14:paraId="6051949D" w14:textId="77777777" w:rsidR="0014662F" w:rsidRDefault="0014662F">
                    <w:pPr>
                      <w:spacing w:before="14"/>
                      <w:ind w:left="20"/>
                    </w:pPr>
                    <w:r>
                      <w:rPr>
                        <w:color w:val="999999"/>
                      </w:rPr>
                      <w:t>Meetings</w:t>
                    </w:r>
                    <w:r>
                      <w:rPr>
                        <w:color w:val="999999"/>
                        <w:spacing w:val="-10"/>
                      </w:rPr>
                      <w:t xml:space="preserve"> </w:t>
                    </w:r>
                    <w:r>
                      <w:rPr>
                        <w:color w:val="999999"/>
                      </w:rPr>
                      <w:t>of</w:t>
                    </w:r>
                    <w:r>
                      <w:rPr>
                        <w:color w:val="999999"/>
                        <w:spacing w:val="-10"/>
                      </w:rPr>
                      <w:t xml:space="preserve"> </w:t>
                    </w:r>
                    <w:r>
                      <w:rPr>
                        <w:color w:val="999999"/>
                      </w:rPr>
                      <w:t>the</w:t>
                    </w:r>
                    <w:r>
                      <w:rPr>
                        <w:color w:val="999999"/>
                        <w:spacing w:val="-10"/>
                      </w:rPr>
                      <w:t xml:space="preserve"> </w:t>
                    </w:r>
                    <w:r>
                      <w:rPr>
                        <w:color w:val="999999"/>
                      </w:rPr>
                      <w:t>Academic</w:t>
                    </w:r>
                    <w:r>
                      <w:rPr>
                        <w:color w:val="999999"/>
                        <w:spacing w:val="-8"/>
                      </w:rPr>
                      <w:t xml:space="preserve"> </w:t>
                    </w:r>
                    <w:r>
                      <w:rPr>
                        <w:color w:val="999999"/>
                      </w:rPr>
                      <w:t>Senate</w:t>
                    </w:r>
                    <w:r>
                      <w:rPr>
                        <w:color w:val="999999"/>
                        <w:spacing w:val="-9"/>
                      </w:rPr>
                      <w:t xml:space="preserve"> </w:t>
                    </w:r>
                    <w:r>
                      <w:rPr>
                        <w:color w:val="999999"/>
                      </w:rPr>
                      <w:t>are</w:t>
                    </w:r>
                    <w:r>
                      <w:rPr>
                        <w:color w:val="999999"/>
                        <w:spacing w:val="-10"/>
                      </w:rPr>
                      <w:t xml:space="preserve"> </w:t>
                    </w:r>
                    <w:r>
                      <w:rPr>
                        <w:color w:val="999999"/>
                      </w:rPr>
                      <w:t>open</w:t>
                    </w:r>
                    <w:r>
                      <w:rPr>
                        <w:color w:val="999999"/>
                        <w:spacing w:val="-10"/>
                      </w:rPr>
                      <w:t xml:space="preserve"> </w:t>
                    </w:r>
                    <w:r>
                      <w:rPr>
                        <w:color w:val="999999"/>
                      </w:rPr>
                      <w:t>to</w:t>
                    </w:r>
                    <w:r>
                      <w:rPr>
                        <w:color w:val="999999"/>
                        <w:spacing w:val="-9"/>
                      </w:rPr>
                      <w:t xml:space="preserve"> </w:t>
                    </w:r>
                    <w:r>
                      <w:rPr>
                        <w:color w:val="999999"/>
                      </w:rPr>
                      <w:t>all</w:t>
                    </w:r>
                    <w:r>
                      <w:rPr>
                        <w:color w:val="999999"/>
                        <w:spacing w:val="-7"/>
                      </w:rPr>
                      <w:t xml:space="preserve"> </w:t>
                    </w:r>
                    <w:r>
                      <w:rPr>
                        <w:color w:val="999999"/>
                      </w:rPr>
                      <w:t>members</w:t>
                    </w:r>
                    <w:r>
                      <w:rPr>
                        <w:color w:val="999999"/>
                        <w:spacing w:val="-10"/>
                      </w:rPr>
                      <w:t xml:space="preserve"> </w:t>
                    </w:r>
                    <w:r>
                      <w:rPr>
                        <w:color w:val="999999"/>
                      </w:rPr>
                      <w:t>of</w:t>
                    </w:r>
                    <w:r>
                      <w:rPr>
                        <w:color w:val="999999"/>
                        <w:spacing w:val="-8"/>
                      </w:rPr>
                      <w:t xml:space="preserve"> </w:t>
                    </w:r>
                    <w:r>
                      <w:rPr>
                        <w:color w:val="999999"/>
                      </w:rPr>
                      <w:t>the</w:t>
                    </w:r>
                    <w:r>
                      <w:rPr>
                        <w:color w:val="999999"/>
                        <w:spacing w:val="-7"/>
                      </w:rPr>
                      <w:t xml:space="preserve"> </w:t>
                    </w:r>
                    <w:r>
                      <w:rPr>
                        <w:color w:val="999999"/>
                      </w:rPr>
                      <w:t>public.</w:t>
                    </w:r>
                    <w:r>
                      <w:rPr>
                        <w:color w:val="999999"/>
                        <w:spacing w:val="-9"/>
                      </w:rPr>
                      <w:t xml:space="preserve"> </w:t>
                    </w:r>
                    <w:r>
                      <w:rPr>
                        <w:color w:val="999999"/>
                      </w:rPr>
                      <w:t>Materials</w:t>
                    </w:r>
                    <w:r>
                      <w:rPr>
                        <w:color w:val="999999"/>
                        <w:spacing w:val="-10"/>
                      </w:rPr>
                      <w:t xml:space="preserve"> </w:t>
                    </w:r>
                    <w:r>
                      <w:rPr>
                        <w:color w:val="999999"/>
                      </w:rPr>
                      <w:t>are</w:t>
                    </w:r>
                    <w:r>
                      <w:rPr>
                        <w:color w:val="999999"/>
                        <w:spacing w:val="-9"/>
                      </w:rPr>
                      <w:t xml:space="preserve"> </w:t>
                    </w:r>
                    <w:r>
                      <w:rPr>
                        <w:color w:val="999999"/>
                      </w:rPr>
                      <w:t>posted</w:t>
                    </w:r>
                    <w:r>
                      <w:rPr>
                        <w:color w:val="999999"/>
                        <w:spacing w:val="-7"/>
                      </w:rPr>
                      <w:t xml:space="preserve"> </w:t>
                    </w:r>
                    <w:r>
                      <w:rPr>
                        <w:color w:val="999999"/>
                      </w:rPr>
                      <w:t>on</w:t>
                    </w:r>
                    <w:r>
                      <w:rPr>
                        <w:color w:val="999999"/>
                        <w:spacing w:val="-10"/>
                      </w:rPr>
                      <w:t xml:space="preserve"> </w:t>
                    </w:r>
                    <w:r>
                      <w:rPr>
                        <w:color w:val="999999"/>
                      </w:rPr>
                      <w:t>the</w:t>
                    </w:r>
                    <w:r>
                      <w:rPr>
                        <w:color w:val="999999"/>
                        <w:spacing w:val="-7"/>
                      </w:rPr>
                      <w:t xml:space="preserve"> </w:t>
                    </w:r>
                    <w:r>
                      <w:rPr>
                        <w:color w:val="999999"/>
                      </w:rPr>
                      <w:t>meeting</w:t>
                    </w:r>
                    <w:r>
                      <w:rPr>
                        <w:color w:val="999999"/>
                        <w:spacing w:val="-9"/>
                      </w:rPr>
                      <w:t xml:space="preserve"> </w:t>
                    </w:r>
                    <w:r>
                      <w:rPr>
                        <w:color w:val="999999"/>
                      </w:rPr>
                      <w:t>page</w:t>
                    </w:r>
                    <w:r>
                      <w:rPr>
                        <w:color w:val="999999"/>
                        <w:spacing w:val="-9"/>
                      </w:rPr>
                      <w:t xml:space="preserve"> </w:t>
                    </w:r>
                    <w:r>
                      <w:rPr>
                        <w:color w:val="999999"/>
                      </w:rPr>
                      <w:t>of</w:t>
                    </w:r>
                    <w:r>
                      <w:rPr>
                        <w:color w:val="999999"/>
                        <w:spacing w:val="-8"/>
                      </w:rPr>
                      <w:t xml:space="preserve"> </w:t>
                    </w:r>
                    <w:r>
                      <w:rPr>
                        <w:color w:val="999999"/>
                      </w:rPr>
                      <w:t>the</w:t>
                    </w:r>
                    <w:r>
                      <w:rPr>
                        <w:color w:val="999999"/>
                        <w:spacing w:val="-7"/>
                      </w:rPr>
                      <w:t xml:space="preserve"> </w:t>
                    </w:r>
                    <w:r>
                      <w:rPr>
                        <w:color w:val="999999"/>
                      </w:rPr>
                      <w:t>Senate</w:t>
                    </w:r>
                    <w:r>
                      <w:rPr>
                        <w:color w:val="999999"/>
                        <w:spacing w:val="-7"/>
                      </w:rPr>
                      <w:t xml:space="preserve"> </w:t>
                    </w:r>
                    <w:r>
                      <w:rPr>
                        <w:color w:val="999999"/>
                        <w:spacing w:val="-2"/>
                      </w:rPr>
                      <w:t>website.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05E02C" w14:textId="77777777" w:rsidR="00535EC2" w:rsidRDefault="00535EC2">
      <w:r>
        <w:separator/>
      </w:r>
    </w:p>
  </w:footnote>
  <w:footnote w:type="continuationSeparator" w:id="0">
    <w:p w14:paraId="481A6CBB" w14:textId="77777777" w:rsidR="00535EC2" w:rsidRDefault="00535E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0BB41" w14:textId="77777777" w:rsidR="0014662F" w:rsidRDefault="0014662F">
    <w:pPr>
      <w:pStyle w:val="Header"/>
    </w:pPr>
  </w:p>
  <w:p w14:paraId="0DCCA421" w14:textId="77777777" w:rsidR="0014662F" w:rsidRDefault="0014662F">
    <w:pPr>
      <w:pStyle w:val="Header"/>
    </w:pPr>
  </w:p>
  <w:p w14:paraId="7EC12E99" w14:textId="77777777" w:rsidR="0014662F" w:rsidRDefault="0014662F">
    <w:pPr>
      <w:pStyle w:val="Header"/>
    </w:pPr>
  </w:p>
  <w:p w14:paraId="54258EA7" w14:textId="77777777" w:rsidR="0014662F" w:rsidRPr="00436ACD" w:rsidRDefault="0014662F" w:rsidP="00DC417B">
    <w:pPr>
      <w:pStyle w:val="Title"/>
      <w:rPr>
        <w:b/>
        <w:bCs/>
        <w:sz w:val="34"/>
        <w:szCs w:val="34"/>
      </w:rPr>
    </w:pPr>
    <w:r w:rsidRPr="00436ACD">
      <w:rPr>
        <w:b/>
        <w:bCs/>
        <w:sz w:val="34"/>
        <w:szCs w:val="34"/>
      </w:rPr>
      <w:t>A</w:t>
    </w:r>
    <w:r w:rsidRPr="00436ACD">
      <w:rPr>
        <w:b/>
        <w:bCs/>
        <w:w w:val="70"/>
        <w:sz w:val="34"/>
        <w:szCs w:val="34"/>
      </w:rPr>
      <w:t>cademic</w:t>
    </w:r>
    <w:r w:rsidRPr="00436ACD">
      <w:rPr>
        <w:b/>
        <w:bCs/>
        <w:spacing w:val="2"/>
        <w:sz w:val="34"/>
        <w:szCs w:val="34"/>
      </w:rPr>
      <w:t xml:space="preserve"> </w:t>
    </w:r>
    <w:r w:rsidRPr="00436ACD">
      <w:rPr>
        <w:b/>
        <w:bCs/>
        <w:w w:val="70"/>
        <w:sz w:val="34"/>
        <w:szCs w:val="34"/>
      </w:rPr>
      <w:t>Senate</w:t>
    </w:r>
    <w:r w:rsidRPr="00436ACD">
      <w:rPr>
        <w:b/>
        <w:bCs/>
        <w:spacing w:val="2"/>
        <w:sz w:val="34"/>
        <w:szCs w:val="34"/>
      </w:rPr>
      <w:t xml:space="preserve"> </w:t>
    </w:r>
    <w:r w:rsidRPr="00436ACD">
      <w:rPr>
        <w:b/>
        <w:bCs/>
        <w:w w:val="70"/>
        <w:sz w:val="34"/>
        <w:szCs w:val="34"/>
      </w:rPr>
      <w:t>of</w:t>
    </w:r>
    <w:r w:rsidRPr="00436ACD">
      <w:rPr>
        <w:b/>
        <w:bCs/>
        <w:spacing w:val="6"/>
        <w:sz w:val="34"/>
        <w:szCs w:val="34"/>
      </w:rPr>
      <w:t xml:space="preserve"> </w:t>
    </w:r>
    <w:r w:rsidRPr="00436ACD">
      <w:rPr>
        <w:b/>
        <w:bCs/>
        <w:w w:val="70"/>
        <w:sz w:val="34"/>
        <w:szCs w:val="34"/>
      </w:rPr>
      <w:t>College</w:t>
    </w:r>
    <w:r w:rsidRPr="00436ACD">
      <w:rPr>
        <w:b/>
        <w:bCs/>
        <w:spacing w:val="1"/>
        <w:sz w:val="34"/>
        <w:szCs w:val="34"/>
      </w:rPr>
      <w:t xml:space="preserve"> </w:t>
    </w:r>
    <w:r w:rsidRPr="00436ACD">
      <w:rPr>
        <w:b/>
        <w:bCs/>
        <w:w w:val="70"/>
        <w:sz w:val="34"/>
        <w:szCs w:val="34"/>
      </w:rPr>
      <w:t>of</w:t>
    </w:r>
    <w:r w:rsidRPr="00436ACD">
      <w:rPr>
        <w:b/>
        <w:bCs/>
        <w:spacing w:val="1"/>
        <w:sz w:val="34"/>
        <w:szCs w:val="34"/>
      </w:rPr>
      <w:t xml:space="preserve"> </w:t>
    </w:r>
    <w:r w:rsidRPr="00436ACD">
      <w:rPr>
        <w:b/>
        <w:bCs/>
        <w:w w:val="70"/>
        <w:sz w:val="34"/>
        <w:szCs w:val="34"/>
      </w:rPr>
      <w:t>San</w:t>
    </w:r>
    <w:r w:rsidRPr="00436ACD">
      <w:rPr>
        <w:b/>
        <w:bCs/>
        <w:spacing w:val="6"/>
        <w:sz w:val="34"/>
        <w:szCs w:val="34"/>
      </w:rPr>
      <w:t xml:space="preserve"> </w:t>
    </w:r>
    <w:r w:rsidRPr="00436ACD">
      <w:rPr>
        <w:b/>
        <w:bCs/>
        <w:spacing w:val="-4"/>
        <w:w w:val="70"/>
        <w:sz w:val="34"/>
        <w:szCs w:val="34"/>
      </w:rPr>
      <w:t>Mateo</w:t>
    </w:r>
  </w:p>
  <w:p w14:paraId="3FDE8C3D" w14:textId="77777777" w:rsidR="0014662F" w:rsidRDefault="001466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D50F1"/>
    <w:multiLevelType w:val="hybridMultilevel"/>
    <w:tmpl w:val="0AB4D770"/>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 w15:restartNumberingAfterBreak="0">
    <w:nsid w:val="177F1A64"/>
    <w:multiLevelType w:val="multilevel"/>
    <w:tmpl w:val="52260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1C42107"/>
    <w:multiLevelType w:val="multilevel"/>
    <w:tmpl w:val="9C04B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6177C34"/>
    <w:multiLevelType w:val="hybridMultilevel"/>
    <w:tmpl w:val="3618B44C"/>
    <w:lvl w:ilvl="0" w:tplc="52980666">
      <w:numFmt w:val="bullet"/>
      <w:lvlText w:val="●"/>
      <w:lvlJc w:val="left"/>
      <w:pPr>
        <w:ind w:left="825" w:hanging="361"/>
      </w:pPr>
      <w:rPr>
        <w:rFonts w:ascii="Arial" w:eastAsia="Arial" w:hAnsi="Arial" w:cs="Arial" w:hint="default"/>
        <w:b w:val="0"/>
        <w:bCs w:val="0"/>
        <w:i w:val="0"/>
        <w:iCs w:val="0"/>
        <w:spacing w:val="0"/>
        <w:w w:val="100"/>
        <w:sz w:val="22"/>
        <w:szCs w:val="22"/>
        <w:lang w:val="en-US" w:eastAsia="en-US" w:bidi="ar-SA"/>
      </w:rPr>
    </w:lvl>
    <w:lvl w:ilvl="1" w:tplc="B71A1930">
      <w:numFmt w:val="bullet"/>
      <w:lvlText w:val="•"/>
      <w:lvlJc w:val="left"/>
      <w:pPr>
        <w:ind w:left="1520" w:hanging="361"/>
      </w:pPr>
      <w:rPr>
        <w:rFonts w:hint="default"/>
        <w:lang w:val="en-US" w:eastAsia="en-US" w:bidi="ar-SA"/>
      </w:rPr>
    </w:lvl>
    <w:lvl w:ilvl="2" w:tplc="84BEFD38">
      <w:numFmt w:val="bullet"/>
      <w:lvlText w:val="•"/>
      <w:lvlJc w:val="left"/>
      <w:pPr>
        <w:ind w:left="2220" w:hanging="361"/>
      </w:pPr>
      <w:rPr>
        <w:rFonts w:hint="default"/>
        <w:lang w:val="en-US" w:eastAsia="en-US" w:bidi="ar-SA"/>
      </w:rPr>
    </w:lvl>
    <w:lvl w:ilvl="3" w:tplc="E67A98F6">
      <w:numFmt w:val="bullet"/>
      <w:lvlText w:val="•"/>
      <w:lvlJc w:val="left"/>
      <w:pPr>
        <w:ind w:left="2920" w:hanging="361"/>
      </w:pPr>
      <w:rPr>
        <w:rFonts w:hint="default"/>
        <w:lang w:val="en-US" w:eastAsia="en-US" w:bidi="ar-SA"/>
      </w:rPr>
    </w:lvl>
    <w:lvl w:ilvl="4" w:tplc="BD62F7DC">
      <w:numFmt w:val="bullet"/>
      <w:lvlText w:val="•"/>
      <w:lvlJc w:val="left"/>
      <w:pPr>
        <w:ind w:left="3620" w:hanging="361"/>
      </w:pPr>
      <w:rPr>
        <w:rFonts w:hint="default"/>
        <w:lang w:val="en-US" w:eastAsia="en-US" w:bidi="ar-SA"/>
      </w:rPr>
    </w:lvl>
    <w:lvl w:ilvl="5" w:tplc="49A6E1C4">
      <w:numFmt w:val="bullet"/>
      <w:lvlText w:val="•"/>
      <w:lvlJc w:val="left"/>
      <w:pPr>
        <w:ind w:left="4320" w:hanging="361"/>
      </w:pPr>
      <w:rPr>
        <w:rFonts w:hint="default"/>
        <w:lang w:val="en-US" w:eastAsia="en-US" w:bidi="ar-SA"/>
      </w:rPr>
    </w:lvl>
    <w:lvl w:ilvl="6" w:tplc="BF42BE22">
      <w:numFmt w:val="bullet"/>
      <w:lvlText w:val="•"/>
      <w:lvlJc w:val="left"/>
      <w:pPr>
        <w:ind w:left="5020" w:hanging="361"/>
      </w:pPr>
      <w:rPr>
        <w:rFonts w:hint="default"/>
        <w:lang w:val="en-US" w:eastAsia="en-US" w:bidi="ar-SA"/>
      </w:rPr>
    </w:lvl>
    <w:lvl w:ilvl="7" w:tplc="A490A71E">
      <w:numFmt w:val="bullet"/>
      <w:lvlText w:val="•"/>
      <w:lvlJc w:val="left"/>
      <w:pPr>
        <w:ind w:left="5720" w:hanging="361"/>
      </w:pPr>
      <w:rPr>
        <w:rFonts w:hint="default"/>
        <w:lang w:val="en-US" w:eastAsia="en-US" w:bidi="ar-SA"/>
      </w:rPr>
    </w:lvl>
    <w:lvl w:ilvl="8" w:tplc="9940D28C">
      <w:numFmt w:val="bullet"/>
      <w:lvlText w:val="•"/>
      <w:lvlJc w:val="left"/>
      <w:pPr>
        <w:ind w:left="6420" w:hanging="361"/>
      </w:pPr>
      <w:rPr>
        <w:rFonts w:hint="default"/>
        <w:lang w:val="en-US" w:eastAsia="en-US" w:bidi="ar-SA"/>
      </w:rPr>
    </w:lvl>
  </w:abstractNum>
  <w:abstractNum w:abstractNumId="4" w15:restartNumberingAfterBreak="0">
    <w:nsid w:val="26DE56F2"/>
    <w:multiLevelType w:val="multilevel"/>
    <w:tmpl w:val="6E7632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6CE2E90"/>
    <w:multiLevelType w:val="hybridMultilevel"/>
    <w:tmpl w:val="F2740D94"/>
    <w:lvl w:ilvl="0" w:tplc="633A36B0">
      <w:numFmt w:val="bullet"/>
      <w:lvlText w:val="●"/>
      <w:lvlJc w:val="left"/>
      <w:pPr>
        <w:ind w:left="824" w:hanging="361"/>
      </w:pPr>
      <w:rPr>
        <w:rFonts w:ascii="Arial" w:eastAsia="Arial" w:hAnsi="Arial" w:cs="Arial" w:hint="default"/>
        <w:b w:val="0"/>
        <w:bCs w:val="0"/>
        <w:i w:val="0"/>
        <w:iCs w:val="0"/>
        <w:spacing w:val="0"/>
        <w:w w:val="100"/>
        <w:sz w:val="22"/>
        <w:szCs w:val="22"/>
        <w:lang w:val="en-US" w:eastAsia="en-US" w:bidi="ar-SA"/>
      </w:rPr>
    </w:lvl>
    <w:lvl w:ilvl="1" w:tplc="8530E948">
      <w:numFmt w:val="bullet"/>
      <w:lvlText w:val="•"/>
      <w:lvlJc w:val="left"/>
      <w:pPr>
        <w:ind w:left="1520" w:hanging="361"/>
      </w:pPr>
      <w:rPr>
        <w:rFonts w:hint="default"/>
        <w:lang w:val="en-US" w:eastAsia="en-US" w:bidi="ar-SA"/>
      </w:rPr>
    </w:lvl>
    <w:lvl w:ilvl="2" w:tplc="F9DE574A">
      <w:numFmt w:val="bullet"/>
      <w:lvlText w:val="•"/>
      <w:lvlJc w:val="left"/>
      <w:pPr>
        <w:ind w:left="2220" w:hanging="361"/>
      </w:pPr>
      <w:rPr>
        <w:rFonts w:hint="default"/>
        <w:lang w:val="en-US" w:eastAsia="en-US" w:bidi="ar-SA"/>
      </w:rPr>
    </w:lvl>
    <w:lvl w:ilvl="3" w:tplc="350EDDEE">
      <w:numFmt w:val="bullet"/>
      <w:lvlText w:val="•"/>
      <w:lvlJc w:val="left"/>
      <w:pPr>
        <w:ind w:left="2920" w:hanging="361"/>
      </w:pPr>
      <w:rPr>
        <w:rFonts w:hint="default"/>
        <w:lang w:val="en-US" w:eastAsia="en-US" w:bidi="ar-SA"/>
      </w:rPr>
    </w:lvl>
    <w:lvl w:ilvl="4" w:tplc="8354B72A">
      <w:numFmt w:val="bullet"/>
      <w:lvlText w:val="•"/>
      <w:lvlJc w:val="left"/>
      <w:pPr>
        <w:ind w:left="3620" w:hanging="361"/>
      </w:pPr>
      <w:rPr>
        <w:rFonts w:hint="default"/>
        <w:lang w:val="en-US" w:eastAsia="en-US" w:bidi="ar-SA"/>
      </w:rPr>
    </w:lvl>
    <w:lvl w:ilvl="5" w:tplc="4CB88C28">
      <w:numFmt w:val="bullet"/>
      <w:lvlText w:val="•"/>
      <w:lvlJc w:val="left"/>
      <w:pPr>
        <w:ind w:left="4320" w:hanging="361"/>
      </w:pPr>
      <w:rPr>
        <w:rFonts w:hint="default"/>
        <w:lang w:val="en-US" w:eastAsia="en-US" w:bidi="ar-SA"/>
      </w:rPr>
    </w:lvl>
    <w:lvl w:ilvl="6" w:tplc="71E60008">
      <w:numFmt w:val="bullet"/>
      <w:lvlText w:val="•"/>
      <w:lvlJc w:val="left"/>
      <w:pPr>
        <w:ind w:left="5020" w:hanging="361"/>
      </w:pPr>
      <w:rPr>
        <w:rFonts w:hint="default"/>
        <w:lang w:val="en-US" w:eastAsia="en-US" w:bidi="ar-SA"/>
      </w:rPr>
    </w:lvl>
    <w:lvl w:ilvl="7" w:tplc="7EE822B6">
      <w:numFmt w:val="bullet"/>
      <w:lvlText w:val="•"/>
      <w:lvlJc w:val="left"/>
      <w:pPr>
        <w:ind w:left="5720" w:hanging="361"/>
      </w:pPr>
      <w:rPr>
        <w:rFonts w:hint="default"/>
        <w:lang w:val="en-US" w:eastAsia="en-US" w:bidi="ar-SA"/>
      </w:rPr>
    </w:lvl>
    <w:lvl w:ilvl="8" w:tplc="279E1E86">
      <w:numFmt w:val="bullet"/>
      <w:lvlText w:val="•"/>
      <w:lvlJc w:val="left"/>
      <w:pPr>
        <w:ind w:left="6420" w:hanging="361"/>
      </w:pPr>
      <w:rPr>
        <w:rFonts w:hint="default"/>
        <w:lang w:val="en-US" w:eastAsia="en-US" w:bidi="ar-SA"/>
      </w:rPr>
    </w:lvl>
  </w:abstractNum>
  <w:abstractNum w:abstractNumId="6" w15:restartNumberingAfterBreak="0">
    <w:nsid w:val="3C024B5C"/>
    <w:multiLevelType w:val="multilevel"/>
    <w:tmpl w:val="959645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BED5EAF"/>
    <w:multiLevelType w:val="multilevel"/>
    <w:tmpl w:val="6C8A84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DEF5C67"/>
    <w:multiLevelType w:val="multilevel"/>
    <w:tmpl w:val="69CAC3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CD32C96"/>
    <w:multiLevelType w:val="multilevel"/>
    <w:tmpl w:val="80000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E9D5167"/>
    <w:multiLevelType w:val="hybridMultilevel"/>
    <w:tmpl w:val="43E29536"/>
    <w:lvl w:ilvl="0" w:tplc="DBB439F4">
      <w:numFmt w:val="bullet"/>
      <w:lvlText w:val="●"/>
      <w:lvlJc w:val="left"/>
      <w:pPr>
        <w:ind w:left="825" w:hanging="361"/>
      </w:pPr>
      <w:rPr>
        <w:rFonts w:ascii="Arial" w:eastAsia="Arial" w:hAnsi="Arial" w:cs="Arial" w:hint="default"/>
        <w:b w:val="0"/>
        <w:bCs w:val="0"/>
        <w:i w:val="0"/>
        <w:iCs w:val="0"/>
        <w:spacing w:val="0"/>
        <w:w w:val="100"/>
        <w:sz w:val="22"/>
        <w:szCs w:val="22"/>
        <w:lang w:val="en-US" w:eastAsia="en-US" w:bidi="ar-SA"/>
      </w:rPr>
    </w:lvl>
    <w:lvl w:ilvl="1" w:tplc="9E54706E">
      <w:numFmt w:val="bullet"/>
      <w:lvlText w:val="•"/>
      <w:lvlJc w:val="left"/>
      <w:pPr>
        <w:ind w:left="1520" w:hanging="361"/>
      </w:pPr>
      <w:rPr>
        <w:rFonts w:hint="default"/>
        <w:lang w:val="en-US" w:eastAsia="en-US" w:bidi="ar-SA"/>
      </w:rPr>
    </w:lvl>
    <w:lvl w:ilvl="2" w:tplc="C144D224">
      <w:numFmt w:val="bullet"/>
      <w:lvlText w:val="•"/>
      <w:lvlJc w:val="left"/>
      <w:pPr>
        <w:ind w:left="2220" w:hanging="361"/>
      </w:pPr>
      <w:rPr>
        <w:rFonts w:hint="default"/>
        <w:lang w:val="en-US" w:eastAsia="en-US" w:bidi="ar-SA"/>
      </w:rPr>
    </w:lvl>
    <w:lvl w:ilvl="3" w:tplc="61961E40">
      <w:numFmt w:val="bullet"/>
      <w:lvlText w:val="•"/>
      <w:lvlJc w:val="left"/>
      <w:pPr>
        <w:ind w:left="2920" w:hanging="361"/>
      </w:pPr>
      <w:rPr>
        <w:rFonts w:hint="default"/>
        <w:lang w:val="en-US" w:eastAsia="en-US" w:bidi="ar-SA"/>
      </w:rPr>
    </w:lvl>
    <w:lvl w:ilvl="4" w:tplc="C7F83360">
      <w:numFmt w:val="bullet"/>
      <w:lvlText w:val="•"/>
      <w:lvlJc w:val="left"/>
      <w:pPr>
        <w:ind w:left="3620" w:hanging="361"/>
      </w:pPr>
      <w:rPr>
        <w:rFonts w:hint="default"/>
        <w:lang w:val="en-US" w:eastAsia="en-US" w:bidi="ar-SA"/>
      </w:rPr>
    </w:lvl>
    <w:lvl w:ilvl="5" w:tplc="64D83E0C">
      <w:numFmt w:val="bullet"/>
      <w:lvlText w:val="•"/>
      <w:lvlJc w:val="left"/>
      <w:pPr>
        <w:ind w:left="4320" w:hanging="361"/>
      </w:pPr>
      <w:rPr>
        <w:rFonts w:hint="default"/>
        <w:lang w:val="en-US" w:eastAsia="en-US" w:bidi="ar-SA"/>
      </w:rPr>
    </w:lvl>
    <w:lvl w:ilvl="6" w:tplc="D856F714">
      <w:numFmt w:val="bullet"/>
      <w:lvlText w:val="•"/>
      <w:lvlJc w:val="left"/>
      <w:pPr>
        <w:ind w:left="5020" w:hanging="361"/>
      </w:pPr>
      <w:rPr>
        <w:rFonts w:hint="default"/>
        <w:lang w:val="en-US" w:eastAsia="en-US" w:bidi="ar-SA"/>
      </w:rPr>
    </w:lvl>
    <w:lvl w:ilvl="7" w:tplc="634CB668">
      <w:numFmt w:val="bullet"/>
      <w:lvlText w:val="•"/>
      <w:lvlJc w:val="left"/>
      <w:pPr>
        <w:ind w:left="5720" w:hanging="361"/>
      </w:pPr>
      <w:rPr>
        <w:rFonts w:hint="default"/>
        <w:lang w:val="en-US" w:eastAsia="en-US" w:bidi="ar-SA"/>
      </w:rPr>
    </w:lvl>
    <w:lvl w:ilvl="8" w:tplc="41F499C4">
      <w:numFmt w:val="bullet"/>
      <w:lvlText w:val="•"/>
      <w:lvlJc w:val="left"/>
      <w:pPr>
        <w:ind w:left="6420" w:hanging="361"/>
      </w:pPr>
      <w:rPr>
        <w:rFonts w:hint="default"/>
        <w:lang w:val="en-US" w:eastAsia="en-US" w:bidi="ar-SA"/>
      </w:rPr>
    </w:lvl>
  </w:abstractNum>
  <w:num w:numId="1" w16cid:durableId="2056269990">
    <w:abstractNumId w:val="10"/>
  </w:num>
  <w:num w:numId="2" w16cid:durableId="140772325">
    <w:abstractNumId w:val="5"/>
  </w:num>
  <w:num w:numId="3" w16cid:durableId="1526015756">
    <w:abstractNumId w:val="3"/>
  </w:num>
  <w:num w:numId="4" w16cid:durableId="1940289664">
    <w:abstractNumId w:val="0"/>
  </w:num>
  <w:num w:numId="5" w16cid:durableId="1161504664">
    <w:abstractNumId w:val="9"/>
  </w:num>
  <w:num w:numId="6" w16cid:durableId="195852113">
    <w:abstractNumId w:val="4"/>
  </w:num>
  <w:num w:numId="7" w16cid:durableId="301734153">
    <w:abstractNumId w:val="6"/>
  </w:num>
  <w:num w:numId="8" w16cid:durableId="251160882">
    <w:abstractNumId w:val="2"/>
  </w:num>
  <w:num w:numId="9" w16cid:durableId="1984963553">
    <w:abstractNumId w:val="8"/>
  </w:num>
  <w:num w:numId="10" w16cid:durableId="464273017">
    <w:abstractNumId w:val="1"/>
  </w:num>
  <w:num w:numId="11" w16cid:durableId="186359329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62F"/>
    <w:rsid w:val="00083AD5"/>
    <w:rsid w:val="000923F8"/>
    <w:rsid w:val="00096B2B"/>
    <w:rsid w:val="000D10E8"/>
    <w:rsid w:val="000E51E1"/>
    <w:rsid w:val="000F5C21"/>
    <w:rsid w:val="0014662F"/>
    <w:rsid w:val="001524E7"/>
    <w:rsid w:val="0015586A"/>
    <w:rsid w:val="00175B92"/>
    <w:rsid w:val="00182F59"/>
    <w:rsid w:val="001943A5"/>
    <w:rsid w:val="001B2225"/>
    <w:rsid w:val="001C3EA4"/>
    <w:rsid w:val="001E7ADA"/>
    <w:rsid w:val="001F50AD"/>
    <w:rsid w:val="00213C8B"/>
    <w:rsid w:val="00240984"/>
    <w:rsid w:val="00262D41"/>
    <w:rsid w:val="002B0CA0"/>
    <w:rsid w:val="002B7A1F"/>
    <w:rsid w:val="002C2823"/>
    <w:rsid w:val="002C5447"/>
    <w:rsid w:val="003028AB"/>
    <w:rsid w:val="0031419C"/>
    <w:rsid w:val="003475D8"/>
    <w:rsid w:val="00362EED"/>
    <w:rsid w:val="00375371"/>
    <w:rsid w:val="003E1227"/>
    <w:rsid w:val="003E197F"/>
    <w:rsid w:val="003E7D14"/>
    <w:rsid w:val="003F502E"/>
    <w:rsid w:val="004034C0"/>
    <w:rsid w:val="0040362B"/>
    <w:rsid w:val="00432C7E"/>
    <w:rsid w:val="004C1366"/>
    <w:rsid w:val="004F35B7"/>
    <w:rsid w:val="0050081D"/>
    <w:rsid w:val="00526CAD"/>
    <w:rsid w:val="00533FB3"/>
    <w:rsid w:val="00535EC2"/>
    <w:rsid w:val="005A3B2F"/>
    <w:rsid w:val="005B2E50"/>
    <w:rsid w:val="006C7023"/>
    <w:rsid w:val="006D3F8E"/>
    <w:rsid w:val="006D6A92"/>
    <w:rsid w:val="00701696"/>
    <w:rsid w:val="00702A9F"/>
    <w:rsid w:val="00725757"/>
    <w:rsid w:val="0072609D"/>
    <w:rsid w:val="00755A8D"/>
    <w:rsid w:val="007568C5"/>
    <w:rsid w:val="00756A70"/>
    <w:rsid w:val="00767361"/>
    <w:rsid w:val="00785D9D"/>
    <w:rsid w:val="007926BF"/>
    <w:rsid w:val="007A262D"/>
    <w:rsid w:val="007E2FE8"/>
    <w:rsid w:val="00827FCB"/>
    <w:rsid w:val="00847BF1"/>
    <w:rsid w:val="008D0151"/>
    <w:rsid w:val="008F0322"/>
    <w:rsid w:val="00901F78"/>
    <w:rsid w:val="0093555F"/>
    <w:rsid w:val="009376AE"/>
    <w:rsid w:val="009622AA"/>
    <w:rsid w:val="009656E4"/>
    <w:rsid w:val="009A52A0"/>
    <w:rsid w:val="009E3889"/>
    <w:rsid w:val="00A11B8E"/>
    <w:rsid w:val="00A352F1"/>
    <w:rsid w:val="00A507B2"/>
    <w:rsid w:val="00AA5815"/>
    <w:rsid w:val="00AB36FB"/>
    <w:rsid w:val="00B65E27"/>
    <w:rsid w:val="00B70FDA"/>
    <w:rsid w:val="00B73EFC"/>
    <w:rsid w:val="00BB095B"/>
    <w:rsid w:val="00BF4974"/>
    <w:rsid w:val="00C46D98"/>
    <w:rsid w:val="00C65E8E"/>
    <w:rsid w:val="00C81D34"/>
    <w:rsid w:val="00C91E93"/>
    <w:rsid w:val="00CC4060"/>
    <w:rsid w:val="00CF47DE"/>
    <w:rsid w:val="00DB55F6"/>
    <w:rsid w:val="00E04AB0"/>
    <w:rsid w:val="00E1272A"/>
    <w:rsid w:val="00E15E8D"/>
    <w:rsid w:val="00E3415E"/>
    <w:rsid w:val="00E70EAB"/>
    <w:rsid w:val="00E94D9E"/>
    <w:rsid w:val="00EA0B6F"/>
    <w:rsid w:val="00F10CB0"/>
    <w:rsid w:val="00F533D8"/>
    <w:rsid w:val="00F537CD"/>
    <w:rsid w:val="00F91E4B"/>
    <w:rsid w:val="00FA2C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3664E"/>
  <w15:chartTrackingRefBased/>
  <w15:docId w15:val="{BA8BCE44-EA11-4F8D-A8E5-15CDBFC6F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662F"/>
    <w:pPr>
      <w:widowControl w:val="0"/>
      <w:autoSpaceDE w:val="0"/>
      <w:autoSpaceDN w:val="0"/>
      <w:spacing w:after="0" w:line="240" w:lineRule="auto"/>
    </w:pPr>
    <w:rPr>
      <w:rFonts w:ascii="Calibri" w:eastAsia="Calibri" w:hAnsi="Calibri" w:cs="Calibri"/>
      <w:kern w:val="0"/>
      <w:sz w:val="22"/>
      <w:szCs w:val="22"/>
      <w14:ligatures w14:val="none"/>
    </w:rPr>
  </w:style>
  <w:style w:type="paragraph" w:styleId="Heading1">
    <w:name w:val="heading 1"/>
    <w:basedOn w:val="Normal"/>
    <w:next w:val="Normal"/>
    <w:link w:val="Heading1Char"/>
    <w:uiPriority w:val="9"/>
    <w:qFormat/>
    <w:rsid w:val="001466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466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4662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4662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4662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4662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4662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4662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4662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662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4662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4662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4662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4662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466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66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66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662F"/>
    <w:rPr>
      <w:rFonts w:eastAsiaTheme="majorEastAsia" w:cstheme="majorBidi"/>
      <w:color w:val="272727" w:themeColor="text1" w:themeTint="D8"/>
    </w:rPr>
  </w:style>
  <w:style w:type="paragraph" w:styleId="Title">
    <w:name w:val="Title"/>
    <w:basedOn w:val="Normal"/>
    <w:next w:val="Normal"/>
    <w:link w:val="TitleChar"/>
    <w:uiPriority w:val="10"/>
    <w:qFormat/>
    <w:rsid w:val="0014662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66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66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66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662F"/>
    <w:pPr>
      <w:spacing w:before="160"/>
      <w:jc w:val="center"/>
    </w:pPr>
    <w:rPr>
      <w:i/>
      <w:iCs/>
      <w:color w:val="404040" w:themeColor="text1" w:themeTint="BF"/>
    </w:rPr>
  </w:style>
  <w:style w:type="character" w:customStyle="1" w:styleId="QuoteChar">
    <w:name w:val="Quote Char"/>
    <w:basedOn w:val="DefaultParagraphFont"/>
    <w:link w:val="Quote"/>
    <w:uiPriority w:val="29"/>
    <w:rsid w:val="0014662F"/>
    <w:rPr>
      <w:i/>
      <w:iCs/>
      <w:color w:val="404040" w:themeColor="text1" w:themeTint="BF"/>
    </w:rPr>
  </w:style>
  <w:style w:type="paragraph" w:styleId="ListParagraph">
    <w:name w:val="List Paragraph"/>
    <w:basedOn w:val="Normal"/>
    <w:uiPriority w:val="34"/>
    <w:qFormat/>
    <w:rsid w:val="0014662F"/>
    <w:pPr>
      <w:ind w:left="720"/>
      <w:contextualSpacing/>
    </w:pPr>
  </w:style>
  <w:style w:type="character" w:styleId="IntenseEmphasis">
    <w:name w:val="Intense Emphasis"/>
    <w:basedOn w:val="DefaultParagraphFont"/>
    <w:uiPriority w:val="21"/>
    <w:qFormat/>
    <w:rsid w:val="0014662F"/>
    <w:rPr>
      <w:i/>
      <w:iCs/>
      <w:color w:val="0F4761" w:themeColor="accent1" w:themeShade="BF"/>
    </w:rPr>
  </w:style>
  <w:style w:type="paragraph" w:styleId="IntenseQuote">
    <w:name w:val="Intense Quote"/>
    <w:basedOn w:val="Normal"/>
    <w:next w:val="Normal"/>
    <w:link w:val="IntenseQuoteChar"/>
    <w:uiPriority w:val="30"/>
    <w:qFormat/>
    <w:rsid w:val="001466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4662F"/>
    <w:rPr>
      <w:i/>
      <w:iCs/>
      <w:color w:val="0F4761" w:themeColor="accent1" w:themeShade="BF"/>
    </w:rPr>
  </w:style>
  <w:style w:type="character" w:styleId="IntenseReference">
    <w:name w:val="Intense Reference"/>
    <w:basedOn w:val="DefaultParagraphFont"/>
    <w:uiPriority w:val="32"/>
    <w:qFormat/>
    <w:rsid w:val="0014662F"/>
    <w:rPr>
      <w:b/>
      <w:bCs/>
      <w:smallCaps/>
      <w:color w:val="0F4761" w:themeColor="accent1" w:themeShade="BF"/>
      <w:spacing w:val="5"/>
    </w:rPr>
  </w:style>
  <w:style w:type="paragraph" w:styleId="BodyText">
    <w:name w:val="Body Text"/>
    <w:basedOn w:val="Normal"/>
    <w:link w:val="BodyTextChar"/>
    <w:uiPriority w:val="1"/>
    <w:qFormat/>
    <w:rsid w:val="0014662F"/>
    <w:pPr>
      <w:spacing w:before="2"/>
    </w:pPr>
    <w:rPr>
      <w:rFonts w:ascii="Times New Roman" w:eastAsia="Times New Roman" w:hAnsi="Times New Roman" w:cs="Times New Roman"/>
      <w:b/>
      <w:bCs/>
      <w:i/>
      <w:iCs/>
      <w:sz w:val="16"/>
      <w:szCs w:val="16"/>
    </w:rPr>
  </w:style>
  <w:style w:type="character" w:customStyle="1" w:styleId="BodyTextChar">
    <w:name w:val="Body Text Char"/>
    <w:basedOn w:val="DefaultParagraphFont"/>
    <w:link w:val="BodyText"/>
    <w:uiPriority w:val="1"/>
    <w:rsid w:val="0014662F"/>
    <w:rPr>
      <w:rFonts w:ascii="Times New Roman" w:eastAsia="Times New Roman" w:hAnsi="Times New Roman" w:cs="Times New Roman"/>
      <w:b/>
      <w:bCs/>
      <w:i/>
      <w:iCs/>
      <w:kern w:val="0"/>
      <w:sz w:val="16"/>
      <w:szCs w:val="16"/>
      <w14:ligatures w14:val="none"/>
    </w:rPr>
  </w:style>
  <w:style w:type="paragraph" w:customStyle="1" w:styleId="TableParagraph">
    <w:name w:val="Table Paragraph"/>
    <w:basedOn w:val="Normal"/>
    <w:uiPriority w:val="1"/>
    <w:qFormat/>
    <w:rsid w:val="0014662F"/>
    <w:pPr>
      <w:spacing w:before="109"/>
      <w:ind w:left="119"/>
    </w:pPr>
  </w:style>
  <w:style w:type="paragraph" w:styleId="Header">
    <w:name w:val="header"/>
    <w:basedOn w:val="Normal"/>
    <w:link w:val="HeaderChar"/>
    <w:uiPriority w:val="99"/>
    <w:unhideWhenUsed/>
    <w:rsid w:val="0014662F"/>
    <w:pPr>
      <w:tabs>
        <w:tab w:val="center" w:pos="4680"/>
        <w:tab w:val="right" w:pos="9360"/>
      </w:tabs>
    </w:pPr>
  </w:style>
  <w:style w:type="character" w:customStyle="1" w:styleId="HeaderChar">
    <w:name w:val="Header Char"/>
    <w:basedOn w:val="DefaultParagraphFont"/>
    <w:link w:val="Header"/>
    <w:uiPriority w:val="99"/>
    <w:rsid w:val="0014662F"/>
    <w:rPr>
      <w:rFonts w:ascii="Calibri" w:eastAsia="Calibri" w:hAnsi="Calibri" w:cs="Calibri"/>
      <w:kern w:val="0"/>
      <w:sz w:val="22"/>
      <w:szCs w:val="22"/>
      <w14:ligatures w14:val="none"/>
    </w:rPr>
  </w:style>
  <w:style w:type="character" w:styleId="Hyperlink">
    <w:name w:val="Hyperlink"/>
    <w:basedOn w:val="DefaultParagraphFont"/>
    <w:uiPriority w:val="99"/>
    <w:unhideWhenUsed/>
    <w:rsid w:val="00262D41"/>
    <w:rPr>
      <w:color w:val="467886" w:themeColor="hyperlink"/>
      <w:u w:val="single"/>
    </w:rPr>
  </w:style>
  <w:style w:type="character" w:styleId="UnresolvedMention">
    <w:name w:val="Unresolved Mention"/>
    <w:basedOn w:val="DefaultParagraphFont"/>
    <w:uiPriority w:val="99"/>
    <w:semiHidden/>
    <w:unhideWhenUsed/>
    <w:rsid w:val="00262D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mccd.zoom.us/j/85146915715" TargetMode="External"/><Relationship Id="rId13" Type="http://schemas.openxmlformats.org/officeDocument/2006/relationships/hyperlink" Target="https://smccd.zoom.us/j/89240503259" TargetMode="External"/><Relationship Id="rId18" Type="http://schemas.openxmlformats.org/officeDocument/2006/relationships/hyperlink" Target="https://events.skylinecollege.edu/event/106495-ai-policy-in-the-course-syllabus-a-workshop-with"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s://community.canvaslms.com/t5/Instructor-Guide/How-do-I-view-a-summary-of-all-my-student-interactions-in-a/ta-p/726" TargetMode="External"/><Relationship Id="rId17" Type="http://schemas.openxmlformats.org/officeDocument/2006/relationships/hyperlink" Target="https://events.skylinecollege.edu/event/104306-tech-workshop-ai-in-canvas" TargetMode="External"/><Relationship Id="rId2" Type="http://schemas.openxmlformats.org/officeDocument/2006/relationships/styles" Target="styles.xml"/><Relationship Id="rId16" Type="http://schemas.openxmlformats.org/officeDocument/2006/relationships/hyperlink" Target="https://events.collegeofsanmateo.edu/event/106241-getting-started-on-ai-with-tech-tools-hosted-by-the-s" TargetMode="External"/><Relationship Id="rId20" Type="http://schemas.openxmlformats.org/officeDocument/2006/relationships/image" Target="media/image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21.asmdc.org/" TargetMode="External"/><Relationship Id="rId5" Type="http://schemas.openxmlformats.org/officeDocument/2006/relationships/footnotes" Target="footnotes.xml"/><Relationship Id="rId15" Type="http://schemas.openxmlformats.org/officeDocument/2006/relationships/hyperlink" Target="https://forms.office.com/Pages/ResponsePage.aspx?id=1h47IlqNp0yPBpdoAKGr1WlU9rq_fLlBnhenrDaGUVxURVA5UVJUOUJUSTkzNzMxWTBJQkVWREtUVS4u" TargetMode="External"/><Relationship Id="rId10" Type="http://schemas.openxmlformats.org/officeDocument/2006/relationships/header" Target="header1.xml"/><Relationship Id="rId19" Type="http://schemas.openxmlformats.org/officeDocument/2006/relationships/hyperlink" Target="https://www.asccc.org/content/san-mateo-college"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smccd.zoom.us/j/83996005094"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5136</Words>
  <Characters>29281</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Keller</dc:creator>
  <cp:keywords/>
  <dc:description/>
  <cp:lastModifiedBy>Daniel Keller</cp:lastModifiedBy>
  <cp:revision>2</cp:revision>
  <dcterms:created xsi:type="dcterms:W3CDTF">2026-07-13T18:08:00Z</dcterms:created>
  <dcterms:modified xsi:type="dcterms:W3CDTF">2026-07-13T18:08:00Z</dcterms:modified>
</cp:coreProperties>
</file>