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57" w:rsidRPr="00B96C93" w:rsidRDefault="00C10857">
      <w:pPr>
        <w:rPr>
          <w:rFonts w:asciiTheme="minorHAnsi" w:hAnsiTheme="minorHAnsi"/>
          <w:color w:val="auto"/>
          <w:sz w:val="20"/>
          <w:szCs w:val="20"/>
        </w:rPr>
      </w:pPr>
      <w:bookmarkStart w:id="0" w:name="_GoBack"/>
      <w:bookmarkEnd w:id="0"/>
    </w:p>
    <w:p w:rsidR="00C10857" w:rsidRPr="00B96C93" w:rsidRDefault="00B96C93" w:rsidP="00B96C93">
      <w:pPr>
        <w:jc w:val="center"/>
        <w:rPr>
          <w:rFonts w:asciiTheme="minorHAnsi" w:hAnsiTheme="minorHAnsi"/>
          <w:color w:val="auto"/>
          <w:sz w:val="24"/>
          <w:szCs w:val="24"/>
        </w:rPr>
      </w:pPr>
      <w:r w:rsidRPr="00B96C93">
        <w:rPr>
          <w:rFonts w:asciiTheme="minorHAnsi" w:hAnsiTheme="minorHAnsi"/>
          <w:color w:val="auto"/>
          <w:sz w:val="24"/>
          <w:szCs w:val="24"/>
        </w:rPr>
        <w:t xml:space="preserve">Distance Education and Educational Technology Plan </w:t>
      </w:r>
    </w:p>
    <w:p w:rsidR="00C10857" w:rsidRPr="00B96C93" w:rsidRDefault="00C10857">
      <w:pPr>
        <w:rPr>
          <w:rFonts w:asciiTheme="minorHAnsi" w:hAnsiTheme="minorHAnsi"/>
          <w:color w:val="auto"/>
          <w:sz w:val="20"/>
          <w:szCs w:val="20"/>
        </w:rPr>
      </w:pPr>
    </w:p>
    <w:tbl>
      <w:tblPr>
        <w:tblStyle w:val="a"/>
        <w:tblW w:w="153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4770"/>
        <w:gridCol w:w="3420"/>
        <w:gridCol w:w="1710"/>
        <w:gridCol w:w="1350"/>
        <w:gridCol w:w="1800"/>
      </w:tblGrid>
      <w:tr w:rsidR="00C63636" w:rsidRPr="00B96C93" w:rsidTr="00FC73C4">
        <w:trPr>
          <w:trHeight w:val="240"/>
        </w:trPr>
        <w:tc>
          <w:tcPr>
            <w:tcW w:w="2250" w:type="dxa"/>
            <w:tcMar>
              <w:top w:w="100" w:type="dxa"/>
              <w:left w:w="100" w:type="dxa"/>
              <w:bottom w:w="100" w:type="dxa"/>
              <w:right w:w="100" w:type="dxa"/>
            </w:tcMar>
          </w:tcPr>
          <w:p w:rsidR="00C10857" w:rsidRPr="00B96C93" w:rsidRDefault="00606182" w:rsidP="00F17BA7">
            <w:pPr>
              <w:spacing w:line="240" w:lineRule="auto"/>
              <w:jc w:val="center"/>
              <w:rPr>
                <w:rFonts w:asciiTheme="minorHAnsi" w:hAnsiTheme="minorHAnsi"/>
                <w:color w:val="auto"/>
                <w:sz w:val="20"/>
                <w:szCs w:val="20"/>
              </w:rPr>
            </w:pPr>
            <w:r w:rsidRPr="00B96C93">
              <w:rPr>
                <w:rFonts w:asciiTheme="minorHAnsi" w:hAnsiTheme="minorHAnsi"/>
                <w:b/>
                <w:color w:val="auto"/>
                <w:sz w:val="20"/>
                <w:szCs w:val="20"/>
              </w:rPr>
              <w:t>Goals and Objectives</w:t>
            </w:r>
          </w:p>
        </w:tc>
        <w:tc>
          <w:tcPr>
            <w:tcW w:w="4770" w:type="dxa"/>
            <w:tcMar>
              <w:top w:w="100" w:type="dxa"/>
              <w:left w:w="100" w:type="dxa"/>
              <w:bottom w:w="100" w:type="dxa"/>
              <w:right w:w="100" w:type="dxa"/>
            </w:tcMar>
          </w:tcPr>
          <w:p w:rsidR="00C10857" w:rsidRPr="00B96C93" w:rsidRDefault="00606182" w:rsidP="00F17BA7">
            <w:pPr>
              <w:spacing w:line="240" w:lineRule="auto"/>
              <w:jc w:val="center"/>
              <w:rPr>
                <w:rFonts w:asciiTheme="minorHAnsi" w:hAnsiTheme="minorHAnsi"/>
                <w:color w:val="auto"/>
                <w:sz w:val="20"/>
                <w:szCs w:val="20"/>
              </w:rPr>
            </w:pPr>
            <w:r w:rsidRPr="00B96C93">
              <w:rPr>
                <w:rFonts w:asciiTheme="minorHAnsi" w:hAnsiTheme="minorHAnsi"/>
                <w:b/>
                <w:color w:val="auto"/>
                <w:sz w:val="20"/>
                <w:szCs w:val="20"/>
              </w:rPr>
              <w:t>Sub-Objectives</w:t>
            </w:r>
          </w:p>
        </w:tc>
        <w:tc>
          <w:tcPr>
            <w:tcW w:w="3420" w:type="dxa"/>
            <w:tcMar>
              <w:top w:w="100" w:type="dxa"/>
              <w:left w:w="100" w:type="dxa"/>
              <w:bottom w:w="100" w:type="dxa"/>
              <w:right w:w="100" w:type="dxa"/>
            </w:tcMar>
          </w:tcPr>
          <w:p w:rsidR="00C10857" w:rsidRPr="00B96C93" w:rsidRDefault="00606182" w:rsidP="00F17BA7">
            <w:pPr>
              <w:spacing w:line="240" w:lineRule="auto"/>
              <w:jc w:val="center"/>
              <w:rPr>
                <w:rFonts w:asciiTheme="minorHAnsi" w:hAnsiTheme="minorHAnsi"/>
                <w:color w:val="auto"/>
                <w:sz w:val="20"/>
                <w:szCs w:val="20"/>
              </w:rPr>
            </w:pPr>
            <w:r w:rsidRPr="00B96C93">
              <w:rPr>
                <w:rFonts w:asciiTheme="minorHAnsi" w:hAnsiTheme="minorHAnsi"/>
                <w:b/>
                <w:color w:val="auto"/>
                <w:sz w:val="20"/>
                <w:szCs w:val="20"/>
              </w:rPr>
              <w:t>Action Steps</w:t>
            </w:r>
          </w:p>
        </w:tc>
        <w:tc>
          <w:tcPr>
            <w:tcW w:w="1710" w:type="dxa"/>
            <w:tcMar>
              <w:top w:w="100" w:type="dxa"/>
              <w:left w:w="100" w:type="dxa"/>
              <w:bottom w:w="100" w:type="dxa"/>
              <w:right w:w="100" w:type="dxa"/>
            </w:tcMar>
          </w:tcPr>
          <w:p w:rsidR="00C10857" w:rsidRPr="00B96C93" w:rsidRDefault="00606182" w:rsidP="00F17BA7">
            <w:pPr>
              <w:spacing w:line="240" w:lineRule="auto"/>
              <w:jc w:val="center"/>
              <w:rPr>
                <w:rFonts w:asciiTheme="minorHAnsi" w:hAnsiTheme="minorHAnsi"/>
                <w:color w:val="auto"/>
                <w:sz w:val="20"/>
                <w:szCs w:val="20"/>
              </w:rPr>
            </w:pPr>
            <w:r w:rsidRPr="00B96C93">
              <w:rPr>
                <w:rFonts w:asciiTheme="minorHAnsi" w:hAnsiTheme="minorHAnsi"/>
                <w:b/>
                <w:color w:val="auto"/>
                <w:sz w:val="20"/>
                <w:szCs w:val="20"/>
              </w:rPr>
              <w:t>Outcomes</w:t>
            </w:r>
          </w:p>
        </w:tc>
        <w:tc>
          <w:tcPr>
            <w:tcW w:w="1350" w:type="dxa"/>
            <w:tcMar>
              <w:top w:w="100" w:type="dxa"/>
              <w:left w:w="100" w:type="dxa"/>
              <w:bottom w:w="100" w:type="dxa"/>
              <w:right w:w="100" w:type="dxa"/>
            </w:tcMar>
          </w:tcPr>
          <w:p w:rsidR="00C10857" w:rsidRPr="00B96C93" w:rsidRDefault="00606182" w:rsidP="00F17BA7">
            <w:pPr>
              <w:spacing w:line="240" w:lineRule="auto"/>
              <w:jc w:val="center"/>
              <w:rPr>
                <w:rFonts w:asciiTheme="minorHAnsi" w:hAnsiTheme="minorHAnsi"/>
                <w:color w:val="auto"/>
                <w:sz w:val="20"/>
                <w:szCs w:val="20"/>
              </w:rPr>
            </w:pPr>
            <w:r w:rsidRPr="00B96C93">
              <w:rPr>
                <w:rFonts w:asciiTheme="minorHAnsi" w:hAnsiTheme="minorHAnsi"/>
                <w:b/>
                <w:color w:val="auto"/>
                <w:sz w:val="20"/>
                <w:szCs w:val="20"/>
              </w:rPr>
              <w:t>Resources</w:t>
            </w:r>
          </w:p>
        </w:tc>
        <w:tc>
          <w:tcPr>
            <w:tcW w:w="1800" w:type="dxa"/>
            <w:tcMar>
              <w:top w:w="100" w:type="dxa"/>
              <w:left w:w="100" w:type="dxa"/>
              <w:bottom w:w="100" w:type="dxa"/>
              <w:right w:w="100" w:type="dxa"/>
            </w:tcMar>
          </w:tcPr>
          <w:p w:rsidR="00C10857" w:rsidRPr="00B96C93" w:rsidRDefault="00606182" w:rsidP="00F17BA7">
            <w:pPr>
              <w:spacing w:line="240" w:lineRule="auto"/>
              <w:jc w:val="center"/>
              <w:rPr>
                <w:rFonts w:asciiTheme="minorHAnsi" w:hAnsiTheme="minorHAnsi"/>
                <w:color w:val="auto"/>
                <w:sz w:val="20"/>
                <w:szCs w:val="20"/>
              </w:rPr>
            </w:pPr>
            <w:r w:rsidRPr="00B96C93">
              <w:rPr>
                <w:rFonts w:asciiTheme="minorHAnsi" w:hAnsiTheme="minorHAnsi"/>
                <w:b/>
                <w:color w:val="auto"/>
                <w:sz w:val="20"/>
                <w:szCs w:val="20"/>
              </w:rPr>
              <w:t>Timeline/</w:t>
            </w:r>
          </w:p>
          <w:p w:rsidR="00C10857" w:rsidRPr="00B96C93" w:rsidRDefault="00606182" w:rsidP="00F17BA7">
            <w:pPr>
              <w:spacing w:line="240" w:lineRule="auto"/>
              <w:jc w:val="center"/>
              <w:rPr>
                <w:rFonts w:asciiTheme="minorHAnsi" w:hAnsiTheme="minorHAnsi"/>
                <w:color w:val="auto"/>
                <w:sz w:val="20"/>
                <w:szCs w:val="20"/>
              </w:rPr>
            </w:pPr>
            <w:r w:rsidRPr="00B96C93">
              <w:rPr>
                <w:rFonts w:asciiTheme="minorHAnsi" w:hAnsiTheme="minorHAnsi"/>
                <w:b/>
                <w:color w:val="auto"/>
                <w:sz w:val="20"/>
                <w:szCs w:val="20"/>
              </w:rPr>
              <w:t>Lead(s)</w:t>
            </w:r>
          </w:p>
        </w:tc>
      </w:tr>
      <w:tr w:rsidR="00C63636" w:rsidRPr="00B96C93" w:rsidTr="00FC73C4">
        <w:trPr>
          <w:trHeight w:val="1158"/>
        </w:trPr>
        <w:tc>
          <w:tcPr>
            <w:tcW w:w="2250" w:type="dxa"/>
            <w:tcMar>
              <w:top w:w="100" w:type="dxa"/>
              <w:left w:w="100" w:type="dxa"/>
              <w:bottom w:w="100" w:type="dxa"/>
              <w:right w:w="100" w:type="dxa"/>
            </w:tcMar>
          </w:tcPr>
          <w:p w:rsidR="00C10857" w:rsidRPr="00EB33C4" w:rsidRDefault="00606182">
            <w:pPr>
              <w:spacing w:line="240" w:lineRule="auto"/>
              <w:rPr>
                <w:rFonts w:asciiTheme="minorHAnsi" w:hAnsiTheme="minorHAnsi"/>
                <w:b/>
                <w:color w:val="auto"/>
                <w:sz w:val="20"/>
                <w:szCs w:val="20"/>
              </w:rPr>
            </w:pPr>
            <w:r w:rsidRPr="00EB33C4">
              <w:rPr>
                <w:rFonts w:asciiTheme="minorHAnsi" w:hAnsiTheme="minorHAnsi"/>
                <w:b/>
                <w:color w:val="auto"/>
                <w:sz w:val="20"/>
                <w:szCs w:val="20"/>
              </w:rPr>
              <w:t>Goal</w:t>
            </w:r>
            <w:r w:rsidR="00810064">
              <w:rPr>
                <w:rFonts w:asciiTheme="minorHAnsi" w:hAnsiTheme="minorHAnsi"/>
                <w:b/>
                <w:color w:val="auto"/>
                <w:sz w:val="20"/>
                <w:szCs w:val="20"/>
              </w:rPr>
              <w:t xml:space="preserve"> #1: Distance education classes </w:t>
            </w:r>
            <w:r w:rsidRPr="00EB33C4">
              <w:rPr>
                <w:rFonts w:asciiTheme="minorHAnsi" w:hAnsiTheme="minorHAnsi"/>
                <w:b/>
                <w:color w:val="auto"/>
                <w:sz w:val="20"/>
                <w:szCs w:val="20"/>
              </w:rPr>
              <w:t>are well integrated into CSM’s institutional quality assessment processes and cycles.</w:t>
            </w:r>
          </w:p>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3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r>
      <w:tr w:rsidR="00C63636" w:rsidRPr="00B96C93" w:rsidTr="00FC73C4">
        <w:trPr>
          <w:trHeight w:val="3453"/>
        </w:trPr>
        <w:tc>
          <w:tcPr>
            <w:tcW w:w="2250" w:type="dxa"/>
            <w:tcMar>
              <w:top w:w="100" w:type="dxa"/>
              <w:left w:w="100" w:type="dxa"/>
              <w:bottom w:w="100" w:type="dxa"/>
              <w:right w:w="100" w:type="dxa"/>
            </w:tcMar>
          </w:tcPr>
          <w:p w:rsidR="00C10857" w:rsidRPr="002877D5" w:rsidRDefault="00606182">
            <w:pPr>
              <w:spacing w:line="240" w:lineRule="auto"/>
              <w:rPr>
                <w:rFonts w:asciiTheme="minorHAnsi" w:hAnsiTheme="minorHAnsi"/>
                <w:i/>
                <w:color w:val="auto"/>
                <w:sz w:val="20"/>
                <w:szCs w:val="20"/>
              </w:rPr>
            </w:pPr>
            <w:r w:rsidRPr="002877D5">
              <w:rPr>
                <w:rFonts w:asciiTheme="minorHAnsi" w:hAnsiTheme="minorHAnsi"/>
                <w:i/>
                <w:color w:val="auto"/>
                <w:sz w:val="20"/>
                <w:szCs w:val="20"/>
              </w:rPr>
              <w:t>Objective #1: Evaluation of teaching in DE courses will be included in faculty evaluation processes</w:t>
            </w:r>
            <w:r w:rsidR="00B257F6">
              <w:rPr>
                <w:rFonts w:asciiTheme="minorHAnsi" w:hAnsiTheme="minorHAnsi"/>
                <w:i/>
                <w:color w:val="auto"/>
                <w:sz w:val="20"/>
                <w:szCs w:val="20"/>
              </w:rPr>
              <w:t>.</w:t>
            </w: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1.1.1 District Human Resources and District Collective Bargaining Representatives will work with District Distance Education Advisory Committee and AFT Faculty Bargaining Unit and the District Academic Senate to establish a process to include evaluation of faculty performance in distance education sections of courses.</w:t>
            </w:r>
          </w:p>
          <w:p w:rsidR="00C10857" w:rsidRPr="00B96C93" w:rsidRDefault="00C10857">
            <w:pPr>
              <w:spacing w:line="240" w:lineRule="auto"/>
              <w:rPr>
                <w:rFonts w:asciiTheme="minorHAnsi" w:hAnsiTheme="minorHAnsi"/>
                <w:color w:val="auto"/>
                <w:sz w:val="20"/>
                <w:szCs w:val="20"/>
              </w:rPr>
            </w:pPr>
          </w:p>
          <w:p w:rsidR="00C10857" w:rsidRPr="00B96C93" w:rsidRDefault="00C10857">
            <w:pPr>
              <w:spacing w:line="240" w:lineRule="auto"/>
              <w:rPr>
                <w:rFonts w:asciiTheme="minorHAnsi" w:hAnsiTheme="minorHAnsi"/>
                <w:color w:val="auto"/>
                <w:sz w:val="20"/>
                <w:szCs w:val="20"/>
              </w:rPr>
            </w:pPr>
          </w:p>
          <w:p w:rsidR="00C10857" w:rsidRPr="00B96C93" w:rsidRDefault="00C10857">
            <w:pPr>
              <w:spacing w:line="240" w:lineRule="auto"/>
              <w:rPr>
                <w:rFonts w:asciiTheme="minorHAnsi" w:hAnsiTheme="minorHAnsi"/>
                <w:color w:val="auto"/>
                <w:sz w:val="20"/>
                <w:szCs w:val="20"/>
              </w:rPr>
            </w:pPr>
          </w:p>
          <w:p w:rsidR="00C10857" w:rsidRPr="00B96C93" w:rsidRDefault="00C10857">
            <w:pPr>
              <w:spacing w:line="240" w:lineRule="auto"/>
              <w:rPr>
                <w:rFonts w:asciiTheme="minorHAnsi" w:hAnsiTheme="minorHAnsi"/>
                <w:color w:val="auto"/>
                <w:sz w:val="20"/>
                <w:szCs w:val="20"/>
              </w:rPr>
            </w:pPr>
          </w:p>
          <w:p w:rsidR="00C10857" w:rsidRPr="00B96C93" w:rsidRDefault="00C10857">
            <w:pPr>
              <w:spacing w:line="240" w:lineRule="auto"/>
              <w:rPr>
                <w:rFonts w:asciiTheme="minorHAnsi" w:hAnsiTheme="minorHAnsi"/>
                <w:color w:val="auto"/>
                <w:sz w:val="20"/>
                <w:szCs w:val="20"/>
              </w:rPr>
            </w:pP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7057D5">
            <w:pPr>
              <w:spacing w:line="240" w:lineRule="auto"/>
              <w:rPr>
                <w:rFonts w:asciiTheme="minorHAnsi" w:hAnsiTheme="minorHAnsi"/>
                <w:color w:val="auto"/>
                <w:sz w:val="20"/>
                <w:szCs w:val="20"/>
              </w:rPr>
            </w:pPr>
            <w:r>
              <w:rPr>
                <w:rFonts w:asciiTheme="minorHAnsi" w:hAnsiTheme="minorHAnsi"/>
                <w:color w:val="auto"/>
                <w:sz w:val="20"/>
                <w:szCs w:val="20"/>
              </w:rPr>
              <w:t>DEETC will s</w:t>
            </w:r>
            <w:r w:rsidR="00684EA5">
              <w:rPr>
                <w:rFonts w:asciiTheme="minorHAnsi" w:hAnsiTheme="minorHAnsi"/>
                <w:color w:val="auto"/>
                <w:sz w:val="20"/>
                <w:szCs w:val="20"/>
              </w:rPr>
              <w:t xml:space="preserve">erve as </w:t>
            </w:r>
            <w:r w:rsidR="00606182" w:rsidRPr="00B96C93">
              <w:rPr>
                <w:rFonts w:asciiTheme="minorHAnsi" w:hAnsiTheme="minorHAnsi"/>
                <w:color w:val="auto"/>
                <w:sz w:val="20"/>
                <w:szCs w:val="20"/>
              </w:rPr>
              <w:t xml:space="preserve">a resource for </w:t>
            </w:r>
            <w:r>
              <w:rPr>
                <w:rFonts w:asciiTheme="minorHAnsi" w:hAnsiTheme="minorHAnsi"/>
                <w:color w:val="auto"/>
                <w:sz w:val="20"/>
                <w:szCs w:val="20"/>
              </w:rPr>
              <w:t>the District Education Advisory Committee, Vice Chancellor of Educational Services, District Academic Senate President, and AFT Faculty Bargaining Unit</w:t>
            </w:r>
            <w:r w:rsidR="00FC73C4">
              <w:rPr>
                <w:rFonts w:asciiTheme="minorHAnsi" w:hAnsiTheme="minorHAnsi"/>
                <w:color w:val="auto"/>
                <w:sz w:val="20"/>
                <w:szCs w:val="20"/>
              </w:rPr>
              <w:t>.</w:t>
            </w:r>
          </w:p>
          <w:p w:rsidR="00C10857" w:rsidRPr="00B96C93" w:rsidRDefault="00C10857">
            <w:pPr>
              <w:spacing w:line="240" w:lineRule="auto"/>
              <w:rPr>
                <w:rFonts w:asciiTheme="minorHAnsi" w:hAnsiTheme="minorHAnsi"/>
                <w:color w:val="auto"/>
                <w:sz w:val="20"/>
                <w:szCs w:val="20"/>
              </w:rPr>
            </w:pPr>
          </w:p>
          <w:p w:rsidR="00C10857" w:rsidRPr="00B96C93" w:rsidRDefault="00C10857">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7057D5"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Continu</w:t>
            </w:r>
            <w:r w:rsidR="007057D5">
              <w:rPr>
                <w:rFonts w:asciiTheme="minorHAnsi" w:hAnsiTheme="minorHAnsi"/>
                <w:color w:val="auto"/>
                <w:sz w:val="20"/>
                <w:szCs w:val="20"/>
              </w:rPr>
              <w:t xml:space="preserve">e to revisit and reevaluate the </w:t>
            </w:r>
            <w:r w:rsidR="007057D5" w:rsidRPr="00B96C93">
              <w:rPr>
                <w:rFonts w:asciiTheme="minorHAnsi" w:hAnsiTheme="minorHAnsi"/>
                <w:color w:val="auto"/>
                <w:sz w:val="20"/>
                <w:szCs w:val="20"/>
              </w:rPr>
              <w:t>evaluation</w:t>
            </w:r>
            <w:r w:rsidR="007057D5">
              <w:rPr>
                <w:rFonts w:asciiTheme="minorHAnsi" w:hAnsiTheme="minorHAnsi"/>
                <w:color w:val="auto"/>
                <w:sz w:val="20"/>
                <w:szCs w:val="20"/>
              </w:rPr>
              <w:t xml:space="preserve"> </w:t>
            </w:r>
            <w:r w:rsidRPr="00B96C93">
              <w:rPr>
                <w:rFonts w:asciiTheme="minorHAnsi" w:hAnsiTheme="minorHAnsi"/>
                <w:color w:val="auto"/>
                <w:sz w:val="20"/>
                <w:szCs w:val="20"/>
              </w:rPr>
              <w:t>process</w:t>
            </w:r>
            <w:r w:rsidR="007057D5">
              <w:rPr>
                <w:rFonts w:asciiTheme="minorHAnsi" w:hAnsiTheme="minorHAnsi"/>
                <w:color w:val="auto"/>
                <w:sz w:val="20"/>
                <w:szCs w:val="20"/>
              </w:rPr>
              <w:t xml:space="preserve"> for faculty teaching distance education courses. </w:t>
            </w:r>
          </w:p>
          <w:p w:rsidR="007057D5" w:rsidRDefault="007057D5">
            <w:pPr>
              <w:spacing w:line="240" w:lineRule="auto"/>
              <w:rPr>
                <w:rFonts w:asciiTheme="minorHAnsi" w:hAnsiTheme="minorHAnsi"/>
                <w:color w:val="auto"/>
                <w:sz w:val="20"/>
                <w:szCs w:val="20"/>
              </w:rPr>
            </w:pPr>
          </w:p>
          <w:p w:rsidR="00C10857" w:rsidRDefault="007057D5" w:rsidP="007057D5">
            <w:pPr>
              <w:spacing w:line="240" w:lineRule="auto"/>
              <w:rPr>
                <w:rFonts w:asciiTheme="minorHAnsi" w:hAnsiTheme="minorHAnsi"/>
                <w:color w:val="auto"/>
                <w:sz w:val="20"/>
                <w:szCs w:val="20"/>
              </w:rPr>
            </w:pPr>
            <w:r w:rsidRPr="007057D5">
              <w:rPr>
                <w:rFonts w:asciiTheme="minorHAnsi" w:hAnsiTheme="minorHAnsi"/>
                <w:color w:val="auto"/>
                <w:sz w:val="20"/>
                <w:szCs w:val="20"/>
              </w:rPr>
              <w:t xml:space="preserve">Adopt or develop a rubric as </w:t>
            </w:r>
            <w:r>
              <w:rPr>
                <w:rFonts w:asciiTheme="minorHAnsi" w:hAnsiTheme="minorHAnsi"/>
                <w:color w:val="auto"/>
                <w:sz w:val="20"/>
                <w:szCs w:val="20"/>
              </w:rPr>
              <w:t xml:space="preserve">a </w:t>
            </w:r>
            <w:r w:rsidRPr="007057D5">
              <w:rPr>
                <w:rFonts w:asciiTheme="minorHAnsi" w:hAnsiTheme="minorHAnsi"/>
                <w:color w:val="auto"/>
                <w:sz w:val="20"/>
                <w:szCs w:val="20"/>
              </w:rPr>
              <w:t>District standard for online teaching quality</w:t>
            </w:r>
            <w:r>
              <w:rPr>
                <w:rFonts w:asciiTheme="minorHAnsi" w:hAnsiTheme="minorHAnsi"/>
                <w:color w:val="auto"/>
                <w:sz w:val="20"/>
                <w:szCs w:val="20"/>
              </w:rPr>
              <w:t>.</w:t>
            </w:r>
          </w:p>
          <w:p w:rsidR="00B515D5" w:rsidRDefault="00B515D5" w:rsidP="007057D5">
            <w:pPr>
              <w:spacing w:line="240" w:lineRule="auto"/>
              <w:rPr>
                <w:rFonts w:asciiTheme="minorHAnsi" w:hAnsiTheme="minorHAnsi"/>
                <w:color w:val="auto"/>
                <w:sz w:val="20"/>
                <w:szCs w:val="20"/>
              </w:rPr>
            </w:pPr>
          </w:p>
          <w:p w:rsidR="00B515D5" w:rsidRPr="007057D5" w:rsidRDefault="00B515D5" w:rsidP="007057D5">
            <w:pPr>
              <w:spacing w:line="240" w:lineRule="auto"/>
              <w:rPr>
                <w:rFonts w:asciiTheme="minorHAnsi" w:hAnsiTheme="minorHAnsi"/>
                <w:color w:val="auto"/>
                <w:sz w:val="20"/>
                <w:szCs w:val="20"/>
              </w:rPr>
            </w:pPr>
            <w:r w:rsidRPr="00B515D5">
              <w:rPr>
                <w:rFonts w:asciiTheme="minorHAnsi" w:hAnsiTheme="minorHAnsi"/>
                <w:color w:val="auto"/>
                <w:sz w:val="20"/>
                <w:szCs w:val="20"/>
              </w:rPr>
              <w:t>The plan assures that all instructional materials in face-to-face and online courses meet Section 508 standards for accessibility (Universal Design).</w:t>
            </w:r>
          </w:p>
        </w:tc>
        <w:tc>
          <w:tcPr>
            <w:tcW w:w="135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@ONE</w:t>
            </w:r>
            <w:r w:rsidR="00657135">
              <w:rPr>
                <w:rFonts w:asciiTheme="minorHAnsi" w:hAnsiTheme="minorHAnsi"/>
                <w:color w:val="auto"/>
                <w:sz w:val="20"/>
                <w:szCs w:val="20"/>
              </w:rPr>
              <w:t xml:space="preserve"> Standards</w:t>
            </w:r>
          </w:p>
          <w:p w:rsidR="00C10857" w:rsidRDefault="00C10857">
            <w:pPr>
              <w:spacing w:line="240" w:lineRule="auto"/>
              <w:rPr>
                <w:rFonts w:asciiTheme="minorHAnsi" w:hAnsiTheme="minorHAnsi"/>
                <w:color w:val="auto"/>
                <w:sz w:val="20"/>
                <w:szCs w:val="20"/>
              </w:rPr>
            </w:pPr>
          </w:p>
          <w:p w:rsidR="007057D5" w:rsidRDefault="007057D5">
            <w:pPr>
              <w:spacing w:line="240" w:lineRule="auto"/>
              <w:rPr>
                <w:rFonts w:asciiTheme="minorHAnsi" w:hAnsiTheme="minorHAnsi"/>
                <w:color w:val="auto"/>
                <w:sz w:val="20"/>
                <w:szCs w:val="20"/>
              </w:rPr>
            </w:pPr>
            <w:r>
              <w:rPr>
                <w:rFonts w:asciiTheme="minorHAnsi" w:hAnsiTheme="minorHAnsi"/>
                <w:color w:val="auto"/>
                <w:sz w:val="20"/>
                <w:szCs w:val="20"/>
              </w:rPr>
              <w:t>Online Education Initiative (OEI)</w:t>
            </w:r>
          </w:p>
          <w:p w:rsidR="007057D5" w:rsidRPr="00B96C93" w:rsidRDefault="007057D5">
            <w:pPr>
              <w:spacing w:line="240" w:lineRule="auto"/>
              <w:rPr>
                <w:rFonts w:asciiTheme="minorHAnsi" w:hAnsiTheme="minorHAnsi"/>
                <w:color w:val="auto"/>
                <w:sz w:val="20"/>
                <w:szCs w:val="20"/>
              </w:rPr>
            </w:pPr>
          </w:p>
          <w:p w:rsidR="00C10857"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Quality Matters</w:t>
            </w:r>
          </w:p>
          <w:p w:rsidR="00657135" w:rsidRDefault="00657135">
            <w:pPr>
              <w:spacing w:line="240" w:lineRule="auto"/>
              <w:rPr>
                <w:rFonts w:asciiTheme="minorHAnsi" w:hAnsiTheme="minorHAnsi"/>
                <w:color w:val="auto"/>
                <w:sz w:val="20"/>
                <w:szCs w:val="20"/>
              </w:rPr>
            </w:pPr>
          </w:p>
          <w:p w:rsidR="00657135" w:rsidRDefault="00657135">
            <w:pPr>
              <w:spacing w:line="240" w:lineRule="auto"/>
              <w:rPr>
                <w:rFonts w:asciiTheme="minorHAnsi" w:hAnsiTheme="minorHAnsi"/>
                <w:color w:val="auto"/>
                <w:sz w:val="20"/>
                <w:szCs w:val="20"/>
              </w:rPr>
            </w:pPr>
            <w:r>
              <w:rPr>
                <w:rFonts w:asciiTheme="minorHAnsi" w:hAnsiTheme="minorHAnsi"/>
                <w:color w:val="auto"/>
                <w:sz w:val="20"/>
                <w:szCs w:val="20"/>
              </w:rPr>
              <w:t>DE Manual for CSM</w:t>
            </w:r>
          </w:p>
          <w:p w:rsidR="00657135" w:rsidRPr="00B96C93" w:rsidRDefault="00657135">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460333" w:rsidRDefault="002552F2">
            <w:pPr>
              <w:spacing w:line="240" w:lineRule="auto"/>
              <w:rPr>
                <w:rFonts w:asciiTheme="minorHAnsi" w:hAnsiTheme="minorHAnsi"/>
                <w:color w:val="auto"/>
                <w:sz w:val="20"/>
                <w:szCs w:val="20"/>
              </w:rPr>
            </w:pPr>
            <w:r>
              <w:rPr>
                <w:rFonts w:asciiTheme="minorHAnsi" w:hAnsiTheme="minorHAnsi"/>
                <w:color w:val="auto"/>
                <w:sz w:val="20"/>
                <w:szCs w:val="20"/>
              </w:rPr>
              <w:t>2015-2016</w:t>
            </w:r>
          </w:p>
          <w:p w:rsidR="00460333" w:rsidRDefault="00460333">
            <w:pPr>
              <w:spacing w:line="240" w:lineRule="auto"/>
              <w:rPr>
                <w:rFonts w:asciiTheme="minorHAnsi" w:hAnsiTheme="minorHAnsi"/>
                <w:color w:val="auto"/>
                <w:sz w:val="20"/>
                <w:szCs w:val="20"/>
              </w:rPr>
            </w:pPr>
          </w:p>
          <w:p w:rsidR="00F26499" w:rsidRDefault="007057D5">
            <w:pPr>
              <w:spacing w:line="240" w:lineRule="auto"/>
              <w:rPr>
                <w:rFonts w:asciiTheme="minorHAnsi" w:hAnsiTheme="minorHAnsi"/>
                <w:color w:val="auto"/>
                <w:sz w:val="20"/>
                <w:szCs w:val="20"/>
              </w:rPr>
            </w:pPr>
            <w:r>
              <w:rPr>
                <w:rFonts w:asciiTheme="minorHAnsi" w:hAnsiTheme="minorHAnsi"/>
                <w:color w:val="auto"/>
                <w:sz w:val="20"/>
                <w:szCs w:val="20"/>
              </w:rPr>
              <w:t xml:space="preserve">Distance </w:t>
            </w:r>
            <w:r w:rsidR="00F26499">
              <w:rPr>
                <w:rFonts w:asciiTheme="minorHAnsi" w:hAnsiTheme="minorHAnsi"/>
                <w:color w:val="auto"/>
                <w:sz w:val="20"/>
                <w:szCs w:val="20"/>
              </w:rPr>
              <w:t>Education Deans</w:t>
            </w:r>
          </w:p>
          <w:p w:rsidR="002552F2" w:rsidRDefault="002552F2">
            <w:pPr>
              <w:spacing w:line="240" w:lineRule="auto"/>
              <w:rPr>
                <w:rFonts w:asciiTheme="minorHAnsi" w:hAnsiTheme="minorHAnsi"/>
                <w:color w:val="auto"/>
                <w:sz w:val="20"/>
                <w:szCs w:val="20"/>
              </w:rPr>
            </w:pPr>
          </w:p>
          <w:p w:rsidR="00F26499" w:rsidRDefault="00460333">
            <w:pPr>
              <w:spacing w:line="240" w:lineRule="auto"/>
              <w:rPr>
                <w:rFonts w:asciiTheme="minorHAnsi" w:hAnsiTheme="minorHAnsi"/>
                <w:color w:val="auto"/>
                <w:sz w:val="20"/>
                <w:szCs w:val="20"/>
              </w:rPr>
            </w:pPr>
            <w:r>
              <w:rPr>
                <w:rFonts w:asciiTheme="minorHAnsi" w:hAnsiTheme="minorHAnsi"/>
                <w:color w:val="auto"/>
                <w:sz w:val="20"/>
                <w:szCs w:val="20"/>
              </w:rPr>
              <w:t>Vice Presidents</w:t>
            </w:r>
            <w:r w:rsidR="00F26499">
              <w:rPr>
                <w:rFonts w:asciiTheme="minorHAnsi" w:hAnsiTheme="minorHAnsi"/>
                <w:color w:val="auto"/>
                <w:sz w:val="20"/>
                <w:szCs w:val="20"/>
              </w:rPr>
              <w:t xml:space="preserve"> of Instruction</w:t>
            </w:r>
          </w:p>
          <w:p w:rsidR="00F26499" w:rsidRDefault="00F26499">
            <w:pPr>
              <w:spacing w:line="240" w:lineRule="auto"/>
              <w:rPr>
                <w:rFonts w:asciiTheme="minorHAnsi" w:hAnsiTheme="minorHAnsi"/>
                <w:color w:val="auto"/>
                <w:sz w:val="20"/>
                <w:szCs w:val="20"/>
              </w:rPr>
            </w:pPr>
          </w:p>
          <w:p w:rsidR="00F26499" w:rsidRDefault="007057D5">
            <w:pPr>
              <w:spacing w:line="240" w:lineRule="auto"/>
              <w:rPr>
                <w:rFonts w:asciiTheme="minorHAnsi" w:hAnsiTheme="minorHAnsi"/>
                <w:color w:val="auto"/>
                <w:sz w:val="20"/>
                <w:szCs w:val="20"/>
              </w:rPr>
            </w:pPr>
            <w:r>
              <w:rPr>
                <w:rFonts w:asciiTheme="minorHAnsi" w:hAnsiTheme="minorHAnsi"/>
                <w:color w:val="auto"/>
                <w:sz w:val="20"/>
                <w:szCs w:val="20"/>
              </w:rPr>
              <w:t>Dist</w:t>
            </w:r>
            <w:r w:rsidR="00F26499">
              <w:rPr>
                <w:rFonts w:asciiTheme="minorHAnsi" w:hAnsiTheme="minorHAnsi"/>
                <w:color w:val="auto"/>
                <w:sz w:val="20"/>
                <w:szCs w:val="20"/>
              </w:rPr>
              <w:t>rict Academic Senate President</w:t>
            </w:r>
          </w:p>
          <w:p w:rsidR="00F26499" w:rsidRDefault="00F26499">
            <w:pPr>
              <w:spacing w:line="240" w:lineRule="auto"/>
              <w:rPr>
                <w:rFonts w:asciiTheme="minorHAnsi" w:hAnsiTheme="minorHAnsi"/>
                <w:color w:val="auto"/>
                <w:sz w:val="20"/>
                <w:szCs w:val="20"/>
              </w:rPr>
            </w:pPr>
          </w:p>
          <w:p w:rsidR="00C10857" w:rsidRPr="00B96C93" w:rsidRDefault="007057D5">
            <w:pPr>
              <w:spacing w:line="240" w:lineRule="auto"/>
              <w:rPr>
                <w:rFonts w:asciiTheme="minorHAnsi" w:hAnsiTheme="minorHAnsi"/>
                <w:color w:val="auto"/>
                <w:sz w:val="20"/>
                <w:szCs w:val="20"/>
              </w:rPr>
            </w:pPr>
            <w:r>
              <w:rPr>
                <w:rFonts w:asciiTheme="minorHAnsi" w:hAnsiTheme="minorHAnsi"/>
                <w:color w:val="auto"/>
                <w:sz w:val="20"/>
                <w:szCs w:val="20"/>
              </w:rPr>
              <w:t>Instructional Designers</w:t>
            </w:r>
          </w:p>
          <w:p w:rsidR="00C10857" w:rsidRPr="00B96C93" w:rsidRDefault="00C10857" w:rsidP="00460333">
            <w:pPr>
              <w:spacing w:line="240" w:lineRule="auto"/>
              <w:rPr>
                <w:rFonts w:asciiTheme="minorHAnsi" w:hAnsiTheme="minorHAnsi"/>
                <w:color w:val="auto"/>
                <w:sz w:val="20"/>
                <w:szCs w:val="20"/>
              </w:rPr>
            </w:pPr>
          </w:p>
        </w:tc>
      </w:tr>
      <w:tr w:rsidR="00C63636" w:rsidRPr="00B96C93" w:rsidTr="00FC73C4">
        <w:tc>
          <w:tcPr>
            <w:tcW w:w="2250" w:type="dxa"/>
            <w:tcMar>
              <w:top w:w="100" w:type="dxa"/>
              <w:left w:w="100" w:type="dxa"/>
              <w:bottom w:w="100" w:type="dxa"/>
              <w:right w:w="100" w:type="dxa"/>
            </w:tcMar>
          </w:tcPr>
          <w:p w:rsidR="00C10857" w:rsidRPr="002877D5" w:rsidRDefault="00606182">
            <w:pPr>
              <w:spacing w:line="240" w:lineRule="auto"/>
              <w:rPr>
                <w:rFonts w:asciiTheme="minorHAnsi" w:hAnsiTheme="minorHAnsi"/>
                <w:i/>
                <w:color w:val="auto"/>
                <w:sz w:val="20"/>
                <w:szCs w:val="20"/>
              </w:rPr>
            </w:pPr>
            <w:r w:rsidRPr="002877D5">
              <w:rPr>
                <w:rFonts w:asciiTheme="minorHAnsi" w:hAnsiTheme="minorHAnsi"/>
                <w:i/>
                <w:color w:val="auto"/>
                <w:sz w:val="20"/>
                <w:szCs w:val="20"/>
              </w:rPr>
              <w:lastRenderedPageBreak/>
              <w:t>Objective #2: Policies and procedures related to instructional administrative oversight of distance education courses including class visits will be developed and implemented.</w:t>
            </w:r>
          </w:p>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1.2.1 Clarify through appropriate venues (Human Resources/collective bargaining units, etc.) policies related to administrative visits to distance education courses.</w:t>
            </w: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F21BC7" w:rsidRDefault="00606182" w:rsidP="00F21BC7">
            <w:pPr>
              <w:spacing w:line="240" w:lineRule="auto"/>
              <w:rPr>
                <w:rFonts w:asciiTheme="minorHAnsi" w:hAnsiTheme="minorHAnsi"/>
                <w:color w:val="auto"/>
                <w:sz w:val="20"/>
                <w:szCs w:val="20"/>
              </w:rPr>
            </w:pPr>
            <w:r w:rsidRPr="00B96C93">
              <w:rPr>
                <w:rFonts w:asciiTheme="minorHAnsi" w:hAnsiTheme="minorHAnsi"/>
                <w:color w:val="auto"/>
                <w:sz w:val="20"/>
                <w:szCs w:val="20"/>
              </w:rPr>
              <w:t>Work with VPI</w:t>
            </w:r>
            <w:r w:rsidR="00EF1B99">
              <w:rPr>
                <w:rFonts w:asciiTheme="minorHAnsi" w:hAnsiTheme="minorHAnsi"/>
                <w:color w:val="auto"/>
                <w:sz w:val="20"/>
                <w:szCs w:val="20"/>
              </w:rPr>
              <w:t>s</w:t>
            </w:r>
            <w:r w:rsidRPr="00B96C93">
              <w:rPr>
                <w:rFonts w:asciiTheme="minorHAnsi" w:hAnsiTheme="minorHAnsi"/>
                <w:color w:val="auto"/>
                <w:sz w:val="20"/>
                <w:szCs w:val="20"/>
              </w:rPr>
              <w:t xml:space="preserve"> </w:t>
            </w:r>
            <w:r w:rsidR="00EF1B99">
              <w:rPr>
                <w:rFonts w:asciiTheme="minorHAnsi" w:hAnsiTheme="minorHAnsi"/>
                <w:color w:val="auto"/>
                <w:sz w:val="20"/>
                <w:szCs w:val="20"/>
              </w:rPr>
              <w:t>and DE d</w:t>
            </w:r>
            <w:r w:rsidRPr="00B96C93">
              <w:rPr>
                <w:rFonts w:asciiTheme="minorHAnsi" w:hAnsiTheme="minorHAnsi"/>
                <w:color w:val="auto"/>
                <w:sz w:val="20"/>
                <w:szCs w:val="20"/>
              </w:rPr>
              <w:t xml:space="preserve">eans to create a timeline </w:t>
            </w:r>
            <w:r w:rsidR="00F21BC7">
              <w:rPr>
                <w:rFonts w:asciiTheme="minorHAnsi" w:hAnsiTheme="minorHAnsi"/>
                <w:color w:val="auto"/>
                <w:sz w:val="20"/>
                <w:szCs w:val="20"/>
              </w:rPr>
              <w:t>and plan</w:t>
            </w:r>
            <w:r w:rsidR="00F21BC7" w:rsidRPr="00B96C93">
              <w:rPr>
                <w:rFonts w:asciiTheme="minorHAnsi" w:hAnsiTheme="minorHAnsi"/>
                <w:color w:val="auto"/>
                <w:sz w:val="20"/>
                <w:szCs w:val="20"/>
              </w:rPr>
              <w:t xml:space="preserve"> </w:t>
            </w:r>
            <w:r w:rsidR="00F21BC7">
              <w:rPr>
                <w:rFonts w:asciiTheme="minorHAnsi" w:hAnsiTheme="minorHAnsi"/>
                <w:color w:val="auto"/>
                <w:sz w:val="20"/>
                <w:szCs w:val="20"/>
              </w:rPr>
              <w:t xml:space="preserve">for </w:t>
            </w:r>
            <w:r w:rsidR="00F21BC7" w:rsidRPr="00B96C93">
              <w:rPr>
                <w:rFonts w:asciiTheme="minorHAnsi" w:hAnsiTheme="minorHAnsi"/>
                <w:color w:val="auto"/>
                <w:sz w:val="20"/>
                <w:szCs w:val="20"/>
              </w:rPr>
              <w:t>administrative</w:t>
            </w:r>
            <w:r w:rsidR="00F21BC7">
              <w:rPr>
                <w:rFonts w:asciiTheme="minorHAnsi" w:hAnsiTheme="minorHAnsi"/>
                <w:color w:val="auto"/>
                <w:sz w:val="20"/>
                <w:szCs w:val="20"/>
              </w:rPr>
              <w:t>/oversight of DE</w:t>
            </w:r>
            <w:r w:rsidR="00F21BC7" w:rsidRPr="00B96C93">
              <w:rPr>
                <w:rFonts w:asciiTheme="minorHAnsi" w:hAnsiTheme="minorHAnsi"/>
                <w:color w:val="auto"/>
                <w:sz w:val="20"/>
                <w:szCs w:val="20"/>
              </w:rPr>
              <w:t xml:space="preserve"> courses</w:t>
            </w:r>
            <w:r w:rsidR="00F21BC7">
              <w:rPr>
                <w:rFonts w:asciiTheme="minorHAnsi" w:hAnsiTheme="minorHAnsi"/>
                <w:color w:val="auto"/>
                <w:sz w:val="20"/>
                <w:szCs w:val="20"/>
              </w:rPr>
              <w:t>.</w:t>
            </w:r>
          </w:p>
          <w:p w:rsidR="00F21BC7" w:rsidRDefault="00F21BC7" w:rsidP="00F21BC7">
            <w:pPr>
              <w:spacing w:line="240" w:lineRule="auto"/>
              <w:rPr>
                <w:rFonts w:asciiTheme="minorHAnsi" w:hAnsiTheme="minorHAnsi"/>
                <w:color w:val="auto"/>
                <w:sz w:val="20"/>
                <w:szCs w:val="20"/>
              </w:rPr>
            </w:pPr>
          </w:p>
          <w:p w:rsidR="00C10857" w:rsidRPr="00B96C93" w:rsidRDefault="00F21BC7" w:rsidP="00F21BC7">
            <w:pPr>
              <w:spacing w:line="240" w:lineRule="auto"/>
              <w:rPr>
                <w:rFonts w:asciiTheme="minorHAnsi" w:hAnsiTheme="minorHAnsi"/>
                <w:color w:val="auto"/>
                <w:sz w:val="20"/>
                <w:szCs w:val="20"/>
              </w:rPr>
            </w:pPr>
            <w:r>
              <w:rPr>
                <w:rFonts w:asciiTheme="minorHAnsi" w:hAnsiTheme="minorHAnsi"/>
                <w:color w:val="auto"/>
                <w:sz w:val="20"/>
                <w:szCs w:val="20"/>
              </w:rPr>
              <w:t>Review policies on Accessibility, SLO’s, and Syllabi. S</w:t>
            </w:r>
            <w:r w:rsidR="00606182" w:rsidRPr="00B96C93">
              <w:rPr>
                <w:rFonts w:asciiTheme="minorHAnsi" w:hAnsiTheme="minorHAnsi"/>
                <w:color w:val="auto"/>
                <w:sz w:val="20"/>
                <w:szCs w:val="20"/>
              </w:rPr>
              <w:t xml:space="preserve">ee standards via CCCCCO and @ONE </w:t>
            </w:r>
            <w:r>
              <w:rPr>
                <w:rFonts w:asciiTheme="minorHAnsi" w:hAnsiTheme="minorHAnsi"/>
                <w:color w:val="auto"/>
                <w:sz w:val="20"/>
                <w:szCs w:val="20"/>
              </w:rPr>
              <w:t>and/or</w:t>
            </w:r>
            <w:r w:rsidR="00606182" w:rsidRPr="00B96C93">
              <w:rPr>
                <w:rFonts w:asciiTheme="minorHAnsi" w:hAnsiTheme="minorHAnsi"/>
                <w:color w:val="auto"/>
                <w:sz w:val="20"/>
                <w:szCs w:val="20"/>
              </w:rPr>
              <w:t xml:space="preserve"> other agreed upon standards for online course delivery</w:t>
            </w:r>
            <w:r w:rsidR="00297591">
              <w:rPr>
                <w:rFonts w:asciiTheme="minorHAnsi" w:hAnsiTheme="minorHAnsi"/>
                <w:color w:val="auto"/>
                <w:sz w:val="20"/>
                <w:szCs w:val="20"/>
              </w:rPr>
              <w:t>.</w:t>
            </w:r>
          </w:p>
        </w:tc>
        <w:tc>
          <w:tcPr>
            <w:tcW w:w="1710" w:type="dxa"/>
            <w:tcMar>
              <w:top w:w="100" w:type="dxa"/>
              <w:left w:w="100" w:type="dxa"/>
              <w:bottom w:w="100" w:type="dxa"/>
              <w:right w:w="100" w:type="dxa"/>
            </w:tcMar>
          </w:tcPr>
          <w:p w:rsidR="00C10857" w:rsidRDefault="00EF1B99">
            <w:pPr>
              <w:spacing w:line="240" w:lineRule="auto"/>
              <w:rPr>
                <w:rFonts w:asciiTheme="minorHAnsi" w:hAnsiTheme="minorHAnsi"/>
                <w:color w:val="auto"/>
                <w:sz w:val="20"/>
                <w:szCs w:val="20"/>
              </w:rPr>
            </w:pPr>
            <w:r>
              <w:rPr>
                <w:rFonts w:asciiTheme="minorHAnsi" w:hAnsiTheme="minorHAnsi"/>
                <w:color w:val="auto"/>
                <w:sz w:val="20"/>
                <w:szCs w:val="20"/>
              </w:rPr>
              <w:t>A review process for distance education</w:t>
            </w:r>
            <w:r w:rsidR="00606182" w:rsidRPr="00B96C93">
              <w:rPr>
                <w:rFonts w:asciiTheme="minorHAnsi" w:hAnsiTheme="minorHAnsi"/>
                <w:color w:val="auto"/>
                <w:sz w:val="20"/>
                <w:szCs w:val="20"/>
              </w:rPr>
              <w:t xml:space="preserve"> classes to ensure compliance with standards</w:t>
            </w:r>
            <w:r>
              <w:rPr>
                <w:rFonts w:asciiTheme="minorHAnsi" w:hAnsiTheme="minorHAnsi"/>
                <w:color w:val="auto"/>
                <w:sz w:val="20"/>
                <w:szCs w:val="20"/>
              </w:rPr>
              <w:t>.</w:t>
            </w:r>
          </w:p>
          <w:p w:rsidR="00D04E41" w:rsidRPr="00D04E41" w:rsidRDefault="00D04E41">
            <w:pPr>
              <w:spacing w:line="240" w:lineRule="auto"/>
              <w:rPr>
                <w:rFonts w:asciiTheme="minorHAnsi" w:hAnsiTheme="minorHAnsi"/>
                <w:color w:val="auto"/>
                <w:sz w:val="20"/>
                <w:szCs w:val="20"/>
              </w:rPr>
            </w:pPr>
          </w:p>
          <w:p w:rsidR="00D04E41" w:rsidRPr="00B96C93" w:rsidRDefault="00D04E41" w:rsidP="00D04E41">
            <w:pPr>
              <w:spacing w:line="240" w:lineRule="auto"/>
              <w:rPr>
                <w:rFonts w:asciiTheme="minorHAnsi" w:hAnsiTheme="minorHAnsi"/>
                <w:color w:val="auto"/>
                <w:sz w:val="20"/>
                <w:szCs w:val="20"/>
              </w:rPr>
            </w:pPr>
          </w:p>
        </w:tc>
        <w:tc>
          <w:tcPr>
            <w:tcW w:w="1350" w:type="dxa"/>
            <w:tcMar>
              <w:top w:w="100" w:type="dxa"/>
              <w:left w:w="100" w:type="dxa"/>
              <w:bottom w:w="100" w:type="dxa"/>
              <w:right w:w="100" w:type="dxa"/>
            </w:tcMar>
          </w:tcPr>
          <w:p w:rsidR="00C10857" w:rsidRDefault="00657135">
            <w:pPr>
              <w:spacing w:line="240" w:lineRule="auto"/>
              <w:rPr>
                <w:rFonts w:asciiTheme="minorHAnsi" w:hAnsiTheme="minorHAnsi"/>
                <w:color w:val="auto"/>
                <w:sz w:val="20"/>
                <w:szCs w:val="20"/>
              </w:rPr>
            </w:pPr>
            <w:r>
              <w:rPr>
                <w:rFonts w:asciiTheme="minorHAnsi" w:hAnsiTheme="minorHAnsi"/>
                <w:color w:val="auto"/>
                <w:sz w:val="20"/>
                <w:szCs w:val="20"/>
              </w:rPr>
              <w:t>DE Manual for CSM</w:t>
            </w:r>
          </w:p>
          <w:p w:rsidR="00657135" w:rsidRDefault="00657135">
            <w:pPr>
              <w:spacing w:line="240" w:lineRule="auto"/>
              <w:rPr>
                <w:rFonts w:asciiTheme="minorHAnsi" w:hAnsiTheme="minorHAnsi"/>
                <w:color w:val="auto"/>
                <w:sz w:val="20"/>
                <w:szCs w:val="20"/>
              </w:rPr>
            </w:pPr>
          </w:p>
          <w:p w:rsidR="00657135" w:rsidRPr="00B96C93" w:rsidRDefault="00657135">
            <w:pPr>
              <w:spacing w:line="240" w:lineRule="auto"/>
              <w:rPr>
                <w:rFonts w:asciiTheme="minorHAnsi" w:hAnsiTheme="minorHAnsi"/>
                <w:color w:val="auto"/>
                <w:sz w:val="20"/>
                <w:szCs w:val="20"/>
              </w:rPr>
            </w:pPr>
            <w:r>
              <w:rPr>
                <w:rFonts w:asciiTheme="minorHAnsi" w:hAnsiTheme="minorHAnsi"/>
                <w:color w:val="auto"/>
                <w:sz w:val="20"/>
                <w:szCs w:val="20"/>
              </w:rPr>
              <w:t>Distance Education Report, 2013</w:t>
            </w:r>
          </w:p>
          <w:p w:rsidR="00C10857" w:rsidRPr="00B96C93" w:rsidRDefault="00C10857">
            <w:pPr>
              <w:spacing w:line="240" w:lineRule="auto"/>
              <w:rPr>
                <w:rFonts w:asciiTheme="minorHAnsi" w:hAnsiTheme="minorHAnsi"/>
                <w:color w:val="auto"/>
                <w:sz w:val="20"/>
                <w:szCs w:val="20"/>
              </w:rPr>
            </w:pPr>
          </w:p>
          <w:p w:rsidR="00C10857" w:rsidRPr="00B96C93" w:rsidRDefault="00C10857">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C10857" w:rsidRPr="00B96C93" w:rsidRDefault="00F21BC7">
            <w:pPr>
              <w:spacing w:line="240" w:lineRule="auto"/>
              <w:rPr>
                <w:rFonts w:asciiTheme="minorHAnsi" w:hAnsiTheme="minorHAnsi"/>
                <w:color w:val="auto"/>
                <w:sz w:val="20"/>
                <w:szCs w:val="20"/>
              </w:rPr>
            </w:pPr>
            <w:r>
              <w:rPr>
                <w:rFonts w:asciiTheme="minorHAnsi" w:hAnsiTheme="minorHAnsi"/>
                <w:color w:val="auto"/>
                <w:sz w:val="20"/>
                <w:szCs w:val="20"/>
              </w:rPr>
              <w:t>Spring</w:t>
            </w:r>
            <w:r w:rsidR="00EF1B99">
              <w:rPr>
                <w:rFonts w:asciiTheme="minorHAnsi" w:hAnsiTheme="minorHAnsi"/>
                <w:color w:val="auto"/>
                <w:sz w:val="20"/>
                <w:szCs w:val="20"/>
              </w:rPr>
              <w:t xml:space="preserve"> </w:t>
            </w:r>
            <w:r w:rsidR="00606182" w:rsidRPr="00B96C93">
              <w:rPr>
                <w:rFonts w:asciiTheme="minorHAnsi" w:hAnsiTheme="minorHAnsi"/>
                <w:color w:val="auto"/>
                <w:sz w:val="20"/>
                <w:szCs w:val="20"/>
              </w:rPr>
              <w:t>2015</w:t>
            </w:r>
            <w:r>
              <w:rPr>
                <w:rFonts w:asciiTheme="minorHAnsi" w:hAnsiTheme="minorHAnsi"/>
                <w:color w:val="auto"/>
                <w:sz w:val="20"/>
                <w:szCs w:val="20"/>
              </w:rPr>
              <w:t xml:space="preserve"> – Fall 2015</w:t>
            </w:r>
          </w:p>
          <w:p w:rsidR="00C10857" w:rsidRPr="00B96C93" w:rsidRDefault="00C10857">
            <w:pPr>
              <w:spacing w:line="240" w:lineRule="auto"/>
              <w:rPr>
                <w:rFonts w:asciiTheme="minorHAnsi" w:hAnsiTheme="minorHAnsi"/>
                <w:color w:val="auto"/>
                <w:sz w:val="20"/>
                <w:szCs w:val="20"/>
              </w:rPr>
            </w:pPr>
          </w:p>
          <w:p w:rsidR="002552F2" w:rsidRDefault="00F64699">
            <w:pPr>
              <w:spacing w:line="240" w:lineRule="auto"/>
              <w:rPr>
                <w:rFonts w:asciiTheme="minorHAnsi" w:hAnsiTheme="minorHAnsi"/>
                <w:color w:val="auto"/>
                <w:sz w:val="20"/>
                <w:szCs w:val="20"/>
              </w:rPr>
            </w:pPr>
            <w:r>
              <w:rPr>
                <w:rFonts w:asciiTheme="minorHAnsi" w:hAnsiTheme="minorHAnsi"/>
                <w:color w:val="auto"/>
                <w:sz w:val="20"/>
                <w:szCs w:val="20"/>
              </w:rPr>
              <w:t>A</w:t>
            </w:r>
            <w:r w:rsidR="002552F2">
              <w:rPr>
                <w:rFonts w:asciiTheme="minorHAnsi" w:hAnsiTheme="minorHAnsi"/>
                <w:color w:val="auto"/>
                <w:sz w:val="20"/>
                <w:szCs w:val="20"/>
              </w:rPr>
              <w:t>S</w:t>
            </w:r>
            <w:r>
              <w:rPr>
                <w:rFonts w:asciiTheme="minorHAnsi" w:hAnsiTheme="minorHAnsi"/>
                <w:color w:val="auto"/>
                <w:sz w:val="20"/>
                <w:szCs w:val="20"/>
              </w:rPr>
              <w:t>LT Dean</w:t>
            </w:r>
            <w:r w:rsidR="00606182" w:rsidRPr="00B96C93">
              <w:rPr>
                <w:rFonts w:asciiTheme="minorHAnsi" w:hAnsiTheme="minorHAnsi"/>
                <w:color w:val="auto"/>
                <w:sz w:val="20"/>
                <w:szCs w:val="20"/>
              </w:rPr>
              <w:t xml:space="preserve"> </w:t>
            </w:r>
          </w:p>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Instructional Deans</w:t>
            </w:r>
          </w:p>
          <w:p w:rsidR="00C10857" w:rsidRDefault="00C10857">
            <w:pPr>
              <w:spacing w:line="240" w:lineRule="auto"/>
              <w:rPr>
                <w:rFonts w:asciiTheme="minorHAnsi" w:hAnsiTheme="minorHAnsi"/>
                <w:color w:val="auto"/>
                <w:sz w:val="20"/>
                <w:szCs w:val="20"/>
              </w:rPr>
            </w:pPr>
          </w:p>
          <w:p w:rsidR="00EF1B99" w:rsidRPr="00B96C93" w:rsidRDefault="002552F2">
            <w:pPr>
              <w:spacing w:line="240" w:lineRule="auto"/>
              <w:rPr>
                <w:rFonts w:asciiTheme="minorHAnsi" w:hAnsiTheme="minorHAnsi"/>
                <w:color w:val="auto"/>
                <w:sz w:val="20"/>
                <w:szCs w:val="20"/>
              </w:rPr>
            </w:pPr>
            <w:r>
              <w:rPr>
                <w:rFonts w:asciiTheme="minorHAnsi" w:hAnsiTheme="minorHAnsi"/>
                <w:color w:val="auto"/>
                <w:sz w:val="20"/>
                <w:szCs w:val="20"/>
              </w:rPr>
              <w:t xml:space="preserve">AFT and </w:t>
            </w:r>
            <w:r w:rsidR="00EF1B99">
              <w:rPr>
                <w:rFonts w:asciiTheme="minorHAnsi" w:hAnsiTheme="minorHAnsi"/>
                <w:color w:val="auto"/>
                <w:sz w:val="20"/>
                <w:szCs w:val="20"/>
              </w:rPr>
              <w:t>District Academic Senate President</w:t>
            </w:r>
          </w:p>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DEETC </w:t>
            </w:r>
          </w:p>
          <w:p w:rsidR="00C10857" w:rsidRPr="00B96C93" w:rsidRDefault="00C10857">
            <w:pPr>
              <w:spacing w:line="240" w:lineRule="auto"/>
              <w:rPr>
                <w:rFonts w:asciiTheme="minorHAnsi" w:hAnsiTheme="minorHAnsi"/>
                <w:color w:val="auto"/>
                <w:sz w:val="20"/>
                <w:szCs w:val="20"/>
              </w:rPr>
            </w:pPr>
          </w:p>
        </w:tc>
      </w:tr>
      <w:tr w:rsidR="00C63636" w:rsidRPr="00B96C93" w:rsidTr="00FC73C4">
        <w:tc>
          <w:tcPr>
            <w:tcW w:w="22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1.2.2 Establish policies to provide guidelines for instructional administrators related to assigning faculty to teach distance education sections of courses.</w:t>
            </w: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D326F0">
            <w:pPr>
              <w:spacing w:line="240" w:lineRule="auto"/>
              <w:rPr>
                <w:rFonts w:asciiTheme="minorHAnsi" w:hAnsiTheme="minorHAnsi"/>
                <w:color w:val="auto"/>
                <w:sz w:val="20"/>
                <w:szCs w:val="20"/>
              </w:rPr>
            </w:pPr>
            <w:r>
              <w:rPr>
                <w:rFonts w:asciiTheme="minorHAnsi" w:hAnsiTheme="minorHAnsi"/>
                <w:color w:val="auto"/>
                <w:sz w:val="20"/>
                <w:szCs w:val="20"/>
              </w:rPr>
              <w:t>Instructional Designer c</w:t>
            </w:r>
            <w:r w:rsidR="00606182" w:rsidRPr="00B96C93">
              <w:rPr>
                <w:rFonts w:asciiTheme="minorHAnsi" w:hAnsiTheme="minorHAnsi"/>
                <w:color w:val="auto"/>
                <w:sz w:val="20"/>
                <w:szCs w:val="20"/>
              </w:rPr>
              <w:t>reate</w:t>
            </w:r>
            <w:r>
              <w:rPr>
                <w:rFonts w:asciiTheme="minorHAnsi" w:hAnsiTheme="minorHAnsi"/>
                <w:color w:val="auto"/>
                <w:sz w:val="20"/>
                <w:szCs w:val="20"/>
              </w:rPr>
              <w:t>s</w:t>
            </w:r>
            <w:r w:rsidR="00606182" w:rsidRPr="00B96C93">
              <w:rPr>
                <w:rFonts w:asciiTheme="minorHAnsi" w:hAnsiTheme="minorHAnsi"/>
                <w:color w:val="auto"/>
                <w:sz w:val="20"/>
                <w:szCs w:val="20"/>
              </w:rPr>
              <w:t xml:space="preserve"> DE Toolkit and online modules</w:t>
            </w:r>
          </w:p>
          <w:p w:rsidR="00C10857" w:rsidRPr="00B96C93" w:rsidRDefault="00C10857">
            <w:pPr>
              <w:spacing w:line="240" w:lineRule="auto"/>
              <w:rPr>
                <w:rFonts w:asciiTheme="minorHAnsi" w:hAnsiTheme="minorHAnsi"/>
                <w:color w:val="auto"/>
                <w:sz w:val="20"/>
                <w:szCs w:val="20"/>
              </w:rPr>
            </w:pPr>
          </w:p>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DE deans continue to coordinate across the campuses and with the district</w:t>
            </w:r>
          </w:p>
          <w:p w:rsidR="00C10857" w:rsidRPr="00B96C93" w:rsidRDefault="00C10857">
            <w:pPr>
              <w:spacing w:line="240" w:lineRule="auto"/>
              <w:rPr>
                <w:rFonts w:asciiTheme="minorHAnsi" w:hAnsiTheme="minorHAnsi"/>
                <w:color w:val="auto"/>
                <w:sz w:val="20"/>
                <w:szCs w:val="20"/>
              </w:rPr>
            </w:pPr>
          </w:p>
          <w:p w:rsidR="00C10857" w:rsidRPr="00B96C93" w:rsidRDefault="002552F2">
            <w:pPr>
              <w:spacing w:line="240" w:lineRule="auto"/>
              <w:rPr>
                <w:rFonts w:asciiTheme="minorHAnsi" w:hAnsiTheme="minorHAnsi"/>
                <w:color w:val="auto"/>
                <w:sz w:val="20"/>
                <w:szCs w:val="20"/>
              </w:rPr>
            </w:pPr>
            <w:r>
              <w:rPr>
                <w:rFonts w:asciiTheme="minorHAnsi" w:hAnsiTheme="minorHAnsi"/>
                <w:color w:val="auto"/>
                <w:sz w:val="20"/>
                <w:szCs w:val="20"/>
              </w:rPr>
              <w:t>ASL</w:t>
            </w:r>
            <w:r w:rsidR="00D326F0">
              <w:rPr>
                <w:rFonts w:asciiTheme="minorHAnsi" w:hAnsiTheme="minorHAnsi"/>
                <w:color w:val="auto"/>
                <w:sz w:val="20"/>
                <w:szCs w:val="20"/>
              </w:rPr>
              <w:t>T Dean m</w:t>
            </w:r>
            <w:r w:rsidR="00606182" w:rsidRPr="00B96C93">
              <w:rPr>
                <w:rFonts w:asciiTheme="minorHAnsi" w:hAnsiTheme="minorHAnsi"/>
                <w:color w:val="auto"/>
                <w:sz w:val="20"/>
                <w:szCs w:val="20"/>
              </w:rPr>
              <w:t>eet with instructional deans to gain support and oversight</w:t>
            </w:r>
          </w:p>
          <w:p w:rsidR="00C10857" w:rsidRPr="00B96C93" w:rsidRDefault="00C10857">
            <w:pPr>
              <w:spacing w:line="240" w:lineRule="auto"/>
              <w:rPr>
                <w:rFonts w:asciiTheme="minorHAnsi" w:hAnsiTheme="minorHAnsi"/>
                <w:color w:val="auto"/>
                <w:sz w:val="20"/>
                <w:szCs w:val="20"/>
              </w:rPr>
            </w:pPr>
          </w:p>
          <w:p w:rsidR="00C10857" w:rsidRPr="00B96C93" w:rsidRDefault="00D326F0">
            <w:pPr>
              <w:spacing w:line="240" w:lineRule="auto"/>
              <w:rPr>
                <w:rFonts w:asciiTheme="minorHAnsi" w:hAnsiTheme="minorHAnsi"/>
                <w:color w:val="auto"/>
                <w:sz w:val="20"/>
                <w:szCs w:val="20"/>
              </w:rPr>
            </w:pPr>
            <w:r>
              <w:rPr>
                <w:rFonts w:asciiTheme="minorHAnsi" w:hAnsiTheme="minorHAnsi"/>
                <w:color w:val="auto"/>
                <w:sz w:val="20"/>
                <w:szCs w:val="20"/>
              </w:rPr>
              <w:t>Set</w:t>
            </w:r>
            <w:r w:rsidR="00606182" w:rsidRPr="00B96C93">
              <w:rPr>
                <w:rFonts w:asciiTheme="minorHAnsi" w:hAnsiTheme="minorHAnsi"/>
                <w:color w:val="auto"/>
                <w:sz w:val="20"/>
                <w:szCs w:val="20"/>
              </w:rPr>
              <w:t xml:space="preserve"> guidelines for online and hybrid courses</w:t>
            </w:r>
          </w:p>
        </w:tc>
        <w:tc>
          <w:tcPr>
            <w:tcW w:w="1710" w:type="dxa"/>
            <w:tcMar>
              <w:top w:w="100" w:type="dxa"/>
              <w:left w:w="100" w:type="dxa"/>
              <w:bottom w:w="100" w:type="dxa"/>
              <w:right w:w="100" w:type="dxa"/>
            </w:tcMar>
          </w:tcPr>
          <w:p w:rsidR="00C10857" w:rsidRPr="00B96C93" w:rsidRDefault="00C63636">
            <w:pPr>
              <w:spacing w:line="240" w:lineRule="auto"/>
              <w:rPr>
                <w:rFonts w:asciiTheme="minorHAnsi" w:hAnsiTheme="minorHAnsi"/>
                <w:color w:val="auto"/>
                <w:sz w:val="20"/>
                <w:szCs w:val="20"/>
              </w:rPr>
            </w:pPr>
            <w:r>
              <w:rPr>
                <w:rFonts w:asciiTheme="minorHAnsi" w:hAnsiTheme="minorHAnsi"/>
                <w:color w:val="auto"/>
                <w:sz w:val="20"/>
                <w:szCs w:val="20"/>
              </w:rPr>
              <w:t>O</w:t>
            </w:r>
            <w:r w:rsidR="00606182" w:rsidRPr="00B96C93">
              <w:rPr>
                <w:rFonts w:asciiTheme="minorHAnsi" w:hAnsiTheme="minorHAnsi"/>
                <w:color w:val="auto"/>
                <w:sz w:val="20"/>
                <w:szCs w:val="20"/>
              </w:rPr>
              <w:t>nline and hybrid courses which are compliant with standards</w:t>
            </w:r>
            <w:r>
              <w:rPr>
                <w:rFonts w:asciiTheme="minorHAnsi" w:hAnsiTheme="minorHAnsi"/>
                <w:color w:val="auto"/>
                <w:sz w:val="20"/>
                <w:szCs w:val="20"/>
              </w:rPr>
              <w:t>.</w:t>
            </w:r>
          </w:p>
          <w:p w:rsidR="00C10857" w:rsidRPr="00B96C93" w:rsidRDefault="00C10857">
            <w:pPr>
              <w:spacing w:line="240" w:lineRule="auto"/>
              <w:rPr>
                <w:rFonts w:asciiTheme="minorHAnsi" w:hAnsiTheme="minorHAnsi"/>
                <w:color w:val="auto"/>
                <w:sz w:val="20"/>
                <w:szCs w:val="20"/>
              </w:rPr>
            </w:pPr>
          </w:p>
          <w:p w:rsidR="00C10857" w:rsidRDefault="00C63636">
            <w:pPr>
              <w:spacing w:line="240" w:lineRule="auto"/>
              <w:rPr>
                <w:rFonts w:asciiTheme="minorHAnsi" w:hAnsiTheme="minorHAnsi"/>
                <w:color w:val="auto"/>
                <w:sz w:val="20"/>
                <w:szCs w:val="20"/>
              </w:rPr>
            </w:pPr>
            <w:r>
              <w:rPr>
                <w:rFonts w:asciiTheme="minorHAnsi" w:hAnsiTheme="minorHAnsi"/>
                <w:color w:val="auto"/>
                <w:sz w:val="20"/>
                <w:szCs w:val="20"/>
              </w:rPr>
              <w:t>O</w:t>
            </w:r>
            <w:r w:rsidR="00606182" w:rsidRPr="00B96C93">
              <w:rPr>
                <w:rFonts w:asciiTheme="minorHAnsi" w:hAnsiTheme="minorHAnsi"/>
                <w:color w:val="auto"/>
                <w:sz w:val="20"/>
                <w:szCs w:val="20"/>
              </w:rPr>
              <w:t>pportunities for all faculty</w:t>
            </w:r>
            <w:r>
              <w:rPr>
                <w:rFonts w:asciiTheme="minorHAnsi" w:hAnsiTheme="minorHAnsi"/>
                <w:color w:val="auto"/>
                <w:sz w:val="20"/>
                <w:szCs w:val="20"/>
              </w:rPr>
              <w:t xml:space="preserve"> members</w:t>
            </w:r>
            <w:r w:rsidR="00606182" w:rsidRPr="00B96C93">
              <w:rPr>
                <w:rFonts w:asciiTheme="minorHAnsi" w:hAnsiTheme="minorHAnsi"/>
                <w:color w:val="auto"/>
                <w:sz w:val="20"/>
                <w:szCs w:val="20"/>
              </w:rPr>
              <w:t xml:space="preserve"> to receive training</w:t>
            </w:r>
            <w:r>
              <w:rPr>
                <w:rFonts w:asciiTheme="minorHAnsi" w:hAnsiTheme="minorHAnsi"/>
                <w:color w:val="auto"/>
                <w:sz w:val="20"/>
                <w:szCs w:val="20"/>
              </w:rPr>
              <w:t>.</w:t>
            </w:r>
          </w:p>
          <w:p w:rsidR="00D04E41" w:rsidRDefault="00D04E41">
            <w:pPr>
              <w:spacing w:line="240" w:lineRule="auto"/>
              <w:rPr>
                <w:rFonts w:asciiTheme="minorHAnsi" w:hAnsiTheme="minorHAnsi"/>
                <w:color w:val="auto"/>
                <w:sz w:val="20"/>
                <w:szCs w:val="20"/>
              </w:rPr>
            </w:pPr>
          </w:p>
          <w:p w:rsidR="00D04E41" w:rsidRPr="00B96C93" w:rsidRDefault="00D04E41">
            <w:pPr>
              <w:spacing w:line="240" w:lineRule="auto"/>
              <w:rPr>
                <w:rFonts w:asciiTheme="minorHAnsi" w:hAnsiTheme="minorHAnsi"/>
                <w:color w:val="auto"/>
                <w:sz w:val="20"/>
                <w:szCs w:val="20"/>
              </w:rPr>
            </w:pPr>
            <w:r w:rsidRPr="00D04E41">
              <w:rPr>
                <w:rFonts w:asciiTheme="minorHAnsi" w:hAnsiTheme="minorHAnsi"/>
                <w:color w:val="auto"/>
                <w:sz w:val="20"/>
                <w:szCs w:val="20"/>
              </w:rPr>
              <w:t>100% of all online courses have completed or are scheduled to go through review process</w:t>
            </w:r>
            <w:r w:rsidR="00297591">
              <w:rPr>
                <w:rFonts w:asciiTheme="minorHAnsi" w:hAnsiTheme="minorHAnsi"/>
                <w:color w:val="auto"/>
                <w:sz w:val="20"/>
                <w:szCs w:val="20"/>
              </w:rPr>
              <w:t>.</w:t>
            </w:r>
          </w:p>
        </w:tc>
        <w:tc>
          <w:tcPr>
            <w:tcW w:w="1350" w:type="dxa"/>
            <w:tcMar>
              <w:top w:w="100" w:type="dxa"/>
              <w:left w:w="100" w:type="dxa"/>
              <w:bottom w:w="100" w:type="dxa"/>
              <w:right w:w="100" w:type="dxa"/>
            </w:tcMar>
          </w:tcPr>
          <w:p w:rsidR="00C63636" w:rsidRDefault="00C63636" w:rsidP="00C63636">
            <w:pPr>
              <w:spacing w:line="240" w:lineRule="auto"/>
              <w:rPr>
                <w:rFonts w:asciiTheme="minorHAnsi" w:hAnsiTheme="minorHAnsi"/>
                <w:color w:val="auto"/>
                <w:sz w:val="20"/>
                <w:szCs w:val="20"/>
              </w:rPr>
            </w:pPr>
            <w:r>
              <w:rPr>
                <w:rFonts w:asciiTheme="minorHAnsi" w:hAnsiTheme="minorHAnsi"/>
                <w:color w:val="auto"/>
                <w:sz w:val="20"/>
                <w:szCs w:val="20"/>
              </w:rPr>
              <w:t xml:space="preserve">PD </w:t>
            </w:r>
            <w:r w:rsidR="00ED0291">
              <w:rPr>
                <w:rFonts w:asciiTheme="minorHAnsi" w:hAnsiTheme="minorHAnsi"/>
                <w:color w:val="auto"/>
                <w:sz w:val="20"/>
                <w:szCs w:val="20"/>
              </w:rPr>
              <w:t>programs that support s</w:t>
            </w:r>
            <w:r w:rsidR="00ED0291" w:rsidRPr="00B96C93">
              <w:rPr>
                <w:rFonts w:asciiTheme="minorHAnsi" w:hAnsiTheme="minorHAnsi"/>
                <w:color w:val="auto"/>
                <w:sz w:val="20"/>
                <w:szCs w:val="20"/>
              </w:rPr>
              <w:t>alary</w:t>
            </w:r>
            <w:r w:rsidR="00606182" w:rsidRPr="00B96C93">
              <w:rPr>
                <w:rFonts w:asciiTheme="minorHAnsi" w:hAnsiTheme="minorHAnsi"/>
                <w:color w:val="auto"/>
                <w:sz w:val="20"/>
                <w:szCs w:val="20"/>
              </w:rPr>
              <w:t xml:space="preserve"> </w:t>
            </w:r>
          </w:p>
          <w:p w:rsidR="00C63636" w:rsidRDefault="00ED0291" w:rsidP="00C63636">
            <w:pPr>
              <w:spacing w:line="240" w:lineRule="auto"/>
              <w:rPr>
                <w:rFonts w:asciiTheme="minorHAnsi" w:hAnsiTheme="minorHAnsi"/>
                <w:color w:val="auto"/>
                <w:sz w:val="20"/>
                <w:szCs w:val="20"/>
              </w:rPr>
            </w:pPr>
            <w:r>
              <w:rPr>
                <w:rFonts w:asciiTheme="minorHAnsi" w:hAnsiTheme="minorHAnsi"/>
                <w:color w:val="auto"/>
                <w:sz w:val="20"/>
                <w:szCs w:val="20"/>
              </w:rPr>
              <w:t>a</w:t>
            </w:r>
            <w:r w:rsidR="00C63636">
              <w:rPr>
                <w:rFonts w:asciiTheme="minorHAnsi" w:hAnsiTheme="minorHAnsi"/>
                <w:color w:val="auto"/>
                <w:sz w:val="20"/>
                <w:szCs w:val="20"/>
              </w:rPr>
              <w:t>dvancement</w:t>
            </w:r>
            <w:r>
              <w:rPr>
                <w:rFonts w:asciiTheme="minorHAnsi" w:hAnsiTheme="minorHAnsi"/>
                <w:color w:val="auto"/>
                <w:sz w:val="20"/>
                <w:szCs w:val="20"/>
              </w:rPr>
              <w:t xml:space="preserve"> and </w:t>
            </w:r>
          </w:p>
          <w:p w:rsidR="00C63636" w:rsidRPr="00B96C93" w:rsidRDefault="00892DE3" w:rsidP="00C63636">
            <w:pPr>
              <w:spacing w:line="240" w:lineRule="auto"/>
              <w:rPr>
                <w:rFonts w:asciiTheme="minorHAnsi" w:hAnsiTheme="minorHAnsi"/>
                <w:color w:val="auto"/>
                <w:sz w:val="20"/>
                <w:szCs w:val="20"/>
              </w:rPr>
            </w:pPr>
            <w:r>
              <w:rPr>
                <w:rFonts w:asciiTheme="minorHAnsi" w:hAnsiTheme="minorHAnsi"/>
                <w:color w:val="auto"/>
                <w:sz w:val="20"/>
                <w:szCs w:val="20"/>
              </w:rPr>
              <w:t>certification</w:t>
            </w:r>
          </w:p>
          <w:p w:rsidR="00C10857" w:rsidRDefault="00C10857">
            <w:pPr>
              <w:spacing w:line="240" w:lineRule="auto"/>
              <w:rPr>
                <w:rFonts w:asciiTheme="minorHAnsi" w:hAnsiTheme="minorHAnsi"/>
                <w:color w:val="auto"/>
                <w:sz w:val="20"/>
                <w:szCs w:val="20"/>
              </w:rPr>
            </w:pPr>
          </w:p>
          <w:p w:rsidR="00657135" w:rsidRDefault="00657135">
            <w:pPr>
              <w:spacing w:line="240" w:lineRule="auto"/>
              <w:rPr>
                <w:rFonts w:asciiTheme="minorHAnsi" w:hAnsiTheme="minorHAnsi"/>
                <w:color w:val="auto"/>
                <w:sz w:val="20"/>
                <w:szCs w:val="20"/>
              </w:rPr>
            </w:pPr>
            <w:r>
              <w:rPr>
                <w:rFonts w:asciiTheme="minorHAnsi" w:hAnsiTheme="minorHAnsi"/>
                <w:color w:val="auto"/>
                <w:sz w:val="20"/>
                <w:szCs w:val="20"/>
              </w:rPr>
              <w:t>OEI Course Design Rubric</w:t>
            </w:r>
          </w:p>
          <w:p w:rsidR="00657135" w:rsidRDefault="00657135">
            <w:pPr>
              <w:spacing w:line="240" w:lineRule="auto"/>
              <w:rPr>
                <w:rFonts w:asciiTheme="minorHAnsi" w:hAnsiTheme="minorHAnsi"/>
                <w:color w:val="auto"/>
                <w:sz w:val="20"/>
                <w:szCs w:val="20"/>
              </w:rPr>
            </w:pPr>
          </w:p>
          <w:p w:rsidR="00657135" w:rsidRPr="00B96C93" w:rsidRDefault="00657135">
            <w:pPr>
              <w:spacing w:line="240" w:lineRule="auto"/>
              <w:rPr>
                <w:rFonts w:asciiTheme="minorHAnsi" w:hAnsiTheme="minorHAnsi"/>
                <w:color w:val="auto"/>
                <w:sz w:val="20"/>
                <w:szCs w:val="20"/>
              </w:rPr>
            </w:pPr>
            <w:proofErr w:type="spellStart"/>
            <w:r>
              <w:rPr>
                <w:rFonts w:asciiTheme="minorHAnsi" w:hAnsiTheme="minorHAnsi"/>
                <w:color w:val="auto"/>
                <w:sz w:val="20"/>
                <w:szCs w:val="20"/>
              </w:rPr>
              <w:t>iNACOL</w:t>
            </w:r>
            <w:proofErr w:type="spellEnd"/>
            <w:r>
              <w:rPr>
                <w:rFonts w:asciiTheme="minorHAnsi" w:hAnsiTheme="minorHAnsi"/>
                <w:color w:val="auto"/>
                <w:sz w:val="20"/>
                <w:szCs w:val="20"/>
              </w:rPr>
              <w:t xml:space="preserve"> Teaching Standards</w:t>
            </w:r>
          </w:p>
        </w:tc>
        <w:tc>
          <w:tcPr>
            <w:tcW w:w="180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Spring 2015</w:t>
            </w:r>
            <w:r w:rsidR="00C63636">
              <w:rPr>
                <w:rFonts w:asciiTheme="minorHAnsi" w:hAnsiTheme="minorHAnsi"/>
                <w:color w:val="auto"/>
                <w:sz w:val="20"/>
                <w:szCs w:val="20"/>
              </w:rPr>
              <w:t xml:space="preserve"> – Fall 2015</w:t>
            </w:r>
          </w:p>
          <w:p w:rsidR="00C10857" w:rsidRPr="00B96C93" w:rsidRDefault="00C10857">
            <w:pPr>
              <w:spacing w:line="240" w:lineRule="auto"/>
              <w:rPr>
                <w:rFonts w:asciiTheme="minorHAnsi" w:hAnsiTheme="minorHAnsi"/>
                <w:color w:val="auto"/>
                <w:sz w:val="20"/>
                <w:szCs w:val="20"/>
              </w:rPr>
            </w:pPr>
          </w:p>
          <w:p w:rsidR="00C10857"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DEETC</w:t>
            </w:r>
          </w:p>
          <w:p w:rsidR="002552F2" w:rsidRDefault="002552F2" w:rsidP="002552F2">
            <w:pPr>
              <w:spacing w:line="240" w:lineRule="auto"/>
              <w:rPr>
                <w:rFonts w:asciiTheme="minorHAnsi" w:hAnsiTheme="minorHAnsi"/>
                <w:color w:val="auto"/>
                <w:sz w:val="20"/>
                <w:szCs w:val="20"/>
              </w:rPr>
            </w:pPr>
            <w:r>
              <w:rPr>
                <w:rFonts w:asciiTheme="minorHAnsi" w:hAnsiTheme="minorHAnsi"/>
                <w:color w:val="auto"/>
                <w:sz w:val="20"/>
                <w:szCs w:val="20"/>
              </w:rPr>
              <w:t>VPI</w:t>
            </w:r>
          </w:p>
          <w:p w:rsidR="00C10857" w:rsidRPr="00B96C93" w:rsidRDefault="00606182" w:rsidP="002552F2">
            <w:pPr>
              <w:spacing w:line="240" w:lineRule="auto"/>
              <w:rPr>
                <w:rFonts w:asciiTheme="minorHAnsi" w:hAnsiTheme="minorHAnsi"/>
                <w:color w:val="auto"/>
                <w:sz w:val="20"/>
                <w:szCs w:val="20"/>
              </w:rPr>
            </w:pPr>
            <w:r w:rsidRPr="00B96C93">
              <w:rPr>
                <w:rFonts w:asciiTheme="minorHAnsi" w:hAnsiTheme="minorHAnsi"/>
                <w:color w:val="auto"/>
                <w:sz w:val="20"/>
                <w:szCs w:val="20"/>
              </w:rPr>
              <w:t>Instructional Deans</w:t>
            </w:r>
          </w:p>
        </w:tc>
      </w:tr>
      <w:tr w:rsidR="00C63636" w:rsidRPr="00B96C93" w:rsidTr="00B515D5">
        <w:trPr>
          <w:trHeight w:val="60"/>
        </w:trPr>
        <w:tc>
          <w:tcPr>
            <w:tcW w:w="2250" w:type="dxa"/>
            <w:tcMar>
              <w:top w:w="100" w:type="dxa"/>
              <w:left w:w="100" w:type="dxa"/>
              <w:bottom w:w="100" w:type="dxa"/>
              <w:right w:w="100" w:type="dxa"/>
            </w:tcMar>
          </w:tcPr>
          <w:p w:rsidR="00C10857" w:rsidRPr="00B96C93" w:rsidRDefault="00606182" w:rsidP="00B515D5">
            <w:pPr>
              <w:spacing w:line="240" w:lineRule="auto"/>
              <w:rPr>
                <w:rFonts w:asciiTheme="minorHAnsi" w:hAnsiTheme="minorHAnsi"/>
                <w:color w:val="auto"/>
                <w:sz w:val="20"/>
                <w:szCs w:val="20"/>
              </w:rPr>
            </w:pPr>
            <w:r w:rsidRPr="002877D5">
              <w:rPr>
                <w:rFonts w:asciiTheme="minorHAnsi" w:hAnsiTheme="minorHAnsi"/>
                <w:i/>
                <w:color w:val="auto"/>
                <w:sz w:val="20"/>
                <w:szCs w:val="20"/>
              </w:rPr>
              <w:t>Objective #3: Course sections taught via distance education formats will be systematically assessed in the program reviews process so that assessment is comparable to that conducted of courses taught in a face-to-face mode.</w:t>
            </w: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1.3.1 Review current program review format to ensure information specifically related to sections taug</w:t>
            </w:r>
            <w:r w:rsidR="00B515D5">
              <w:rPr>
                <w:rFonts w:asciiTheme="minorHAnsi" w:hAnsiTheme="minorHAnsi"/>
                <w:color w:val="auto"/>
                <w:sz w:val="20"/>
                <w:szCs w:val="20"/>
              </w:rPr>
              <w:t>ht in a distance education mode</w:t>
            </w:r>
            <w:r w:rsidRPr="00B96C93">
              <w:rPr>
                <w:rFonts w:asciiTheme="minorHAnsi" w:hAnsiTheme="minorHAnsi"/>
                <w:color w:val="auto"/>
                <w:sz w:val="20"/>
                <w:szCs w:val="20"/>
              </w:rPr>
              <w:t xml:space="preserve"> can be systematically used on program review forms and easily extractable</w:t>
            </w:r>
            <w:r w:rsidR="000F69FA">
              <w:rPr>
                <w:rFonts w:asciiTheme="minorHAnsi" w:hAnsiTheme="minorHAnsi"/>
                <w:color w:val="auto"/>
                <w:sz w:val="20"/>
                <w:szCs w:val="20"/>
              </w:rPr>
              <w:t>.</w:t>
            </w: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S</w:t>
            </w:r>
            <w:r w:rsidR="00FC73C4">
              <w:rPr>
                <w:rFonts w:asciiTheme="minorHAnsi" w:hAnsiTheme="minorHAnsi"/>
                <w:color w:val="auto"/>
                <w:sz w:val="20"/>
                <w:szCs w:val="20"/>
              </w:rPr>
              <w:t xml:space="preserve">et up and discuss standards with </w:t>
            </w:r>
            <w:r w:rsidRPr="00B96C93">
              <w:rPr>
                <w:rFonts w:asciiTheme="minorHAnsi" w:hAnsiTheme="minorHAnsi"/>
                <w:color w:val="auto"/>
                <w:sz w:val="20"/>
                <w:szCs w:val="20"/>
              </w:rPr>
              <w:t xml:space="preserve">PRIE </w:t>
            </w:r>
          </w:p>
          <w:p w:rsidR="00C10857" w:rsidRPr="00B96C93" w:rsidRDefault="00C10857">
            <w:pPr>
              <w:spacing w:line="240" w:lineRule="auto"/>
              <w:rPr>
                <w:rFonts w:asciiTheme="minorHAnsi" w:hAnsiTheme="minorHAnsi"/>
                <w:color w:val="auto"/>
                <w:sz w:val="20"/>
                <w:szCs w:val="20"/>
              </w:rPr>
            </w:pPr>
          </w:p>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Review the current DE section of program review</w:t>
            </w:r>
          </w:p>
          <w:p w:rsidR="00C10857" w:rsidRPr="00B96C93" w:rsidRDefault="00C10857">
            <w:pPr>
              <w:spacing w:line="240" w:lineRule="auto"/>
              <w:rPr>
                <w:rFonts w:asciiTheme="minorHAnsi" w:hAnsiTheme="minorHAnsi"/>
                <w:color w:val="auto"/>
                <w:sz w:val="20"/>
                <w:szCs w:val="20"/>
              </w:rPr>
            </w:pPr>
          </w:p>
          <w:p w:rsidR="00C10857" w:rsidRPr="00B96C93" w:rsidRDefault="00C10857">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A process to collect information on DE courses to ensure that the courses meet standards</w:t>
            </w:r>
            <w:r w:rsidR="00813C8C">
              <w:rPr>
                <w:rFonts w:asciiTheme="minorHAnsi" w:hAnsiTheme="minorHAnsi"/>
                <w:color w:val="auto"/>
                <w:sz w:val="20"/>
                <w:szCs w:val="20"/>
              </w:rPr>
              <w:t>.</w:t>
            </w:r>
          </w:p>
        </w:tc>
        <w:tc>
          <w:tcPr>
            <w:tcW w:w="1350" w:type="dxa"/>
            <w:tcMar>
              <w:top w:w="100" w:type="dxa"/>
              <w:left w:w="100" w:type="dxa"/>
              <w:bottom w:w="100" w:type="dxa"/>
              <w:right w:w="100" w:type="dxa"/>
            </w:tcMar>
          </w:tcPr>
          <w:p w:rsidR="00C10857" w:rsidRDefault="00892DE3">
            <w:pPr>
              <w:spacing w:line="240" w:lineRule="auto"/>
              <w:rPr>
                <w:rFonts w:asciiTheme="minorHAnsi" w:hAnsiTheme="minorHAnsi"/>
                <w:color w:val="auto"/>
                <w:sz w:val="20"/>
                <w:szCs w:val="20"/>
              </w:rPr>
            </w:pPr>
            <w:r>
              <w:rPr>
                <w:rFonts w:asciiTheme="minorHAnsi" w:hAnsiTheme="minorHAnsi"/>
                <w:color w:val="auto"/>
                <w:sz w:val="20"/>
                <w:szCs w:val="20"/>
              </w:rPr>
              <w:t xml:space="preserve">PRIE </w:t>
            </w:r>
          </w:p>
          <w:p w:rsidR="00892DE3" w:rsidRDefault="00892DE3">
            <w:pPr>
              <w:spacing w:line="240" w:lineRule="auto"/>
              <w:rPr>
                <w:rFonts w:asciiTheme="minorHAnsi" w:hAnsiTheme="minorHAnsi"/>
                <w:color w:val="auto"/>
                <w:sz w:val="20"/>
                <w:szCs w:val="20"/>
              </w:rPr>
            </w:pPr>
          </w:p>
          <w:p w:rsidR="00892DE3" w:rsidRDefault="00892DE3" w:rsidP="00892DE3">
            <w:pPr>
              <w:spacing w:line="240" w:lineRule="auto"/>
              <w:rPr>
                <w:rFonts w:asciiTheme="minorHAnsi" w:hAnsiTheme="minorHAnsi"/>
                <w:color w:val="auto"/>
                <w:sz w:val="20"/>
                <w:szCs w:val="20"/>
              </w:rPr>
            </w:pPr>
          </w:p>
          <w:p w:rsidR="00657135" w:rsidRPr="00892DE3" w:rsidRDefault="00657135" w:rsidP="00892DE3">
            <w:pPr>
              <w:spacing w:line="240" w:lineRule="auto"/>
              <w:rPr>
                <w:rFonts w:asciiTheme="minorHAnsi" w:hAnsiTheme="minorHAnsi"/>
                <w:color w:val="auto"/>
                <w:sz w:val="20"/>
                <w:szCs w:val="20"/>
              </w:rPr>
            </w:pPr>
          </w:p>
          <w:p w:rsidR="00ED0291" w:rsidRPr="00B96C93" w:rsidRDefault="00ED0291">
            <w:pPr>
              <w:spacing w:line="240" w:lineRule="auto"/>
              <w:rPr>
                <w:rFonts w:asciiTheme="minorHAnsi" w:hAnsiTheme="minorHAnsi"/>
                <w:color w:val="auto"/>
                <w:sz w:val="20"/>
                <w:szCs w:val="20"/>
              </w:rPr>
            </w:pPr>
          </w:p>
          <w:p w:rsidR="00C10857" w:rsidRPr="00B96C93" w:rsidRDefault="00C10857">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C10857" w:rsidRDefault="00813C8C">
            <w:pPr>
              <w:spacing w:line="240" w:lineRule="auto"/>
              <w:rPr>
                <w:rFonts w:asciiTheme="minorHAnsi" w:hAnsiTheme="minorHAnsi"/>
                <w:color w:val="auto"/>
                <w:sz w:val="20"/>
                <w:szCs w:val="20"/>
              </w:rPr>
            </w:pPr>
            <w:r>
              <w:rPr>
                <w:rFonts w:asciiTheme="minorHAnsi" w:hAnsiTheme="minorHAnsi"/>
                <w:color w:val="auto"/>
                <w:sz w:val="20"/>
                <w:szCs w:val="20"/>
              </w:rPr>
              <w:t>Spring</w:t>
            </w:r>
            <w:r w:rsidR="00606182" w:rsidRPr="00B96C93">
              <w:rPr>
                <w:rFonts w:asciiTheme="minorHAnsi" w:hAnsiTheme="minorHAnsi"/>
                <w:color w:val="auto"/>
                <w:sz w:val="20"/>
                <w:szCs w:val="20"/>
              </w:rPr>
              <w:t xml:space="preserve"> 2015</w:t>
            </w:r>
          </w:p>
          <w:p w:rsidR="00ED0291" w:rsidRPr="00B96C93" w:rsidRDefault="00ED0291" w:rsidP="00ED0291">
            <w:pPr>
              <w:spacing w:line="240" w:lineRule="auto"/>
              <w:rPr>
                <w:rFonts w:asciiTheme="minorHAnsi" w:hAnsiTheme="minorHAnsi"/>
                <w:color w:val="auto"/>
                <w:sz w:val="20"/>
                <w:szCs w:val="20"/>
              </w:rPr>
            </w:pPr>
            <w:r w:rsidRPr="00B96C93">
              <w:rPr>
                <w:rFonts w:asciiTheme="minorHAnsi" w:hAnsiTheme="minorHAnsi"/>
                <w:color w:val="auto"/>
                <w:sz w:val="20"/>
                <w:szCs w:val="20"/>
              </w:rPr>
              <w:t>DEETC</w:t>
            </w:r>
          </w:p>
          <w:p w:rsidR="00ED0291" w:rsidRPr="00B96C93" w:rsidRDefault="00ED0291" w:rsidP="00ED0291">
            <w:pPr>
              <w:spacing w:line="240" w:lineRule="auto"/>
              <w:rPr>
                <w:rFonts w:asciiTheme="minorHAnsi" w:hAnsiTheme="minorHAnsi"/>
                <w:color w:val="auto"/>
                <w:sz w:val="20"/>
                <w:szCs w:val="20"/>
              </w:rPr>
            </w:pPr>
          </w:p>
          <w:p w:rsidR="00ED0291" w:rsidRPr="00B96C93" w:rsidRDefault="00ED0291" w:rsidP="00ED0291">
            <w:pPr>
              <w:spacing w:line="240" w:lineRule="auto"/>
              <w:rPr>
                <w:rFonts w:asciiTheme="minorHAnsi" w:hAnsiTheme="minorHAnsi"/>
                <w:color w:val="auto"/>
                <w:sz w:val="20"/>
                <w:szCs w:val="20"/>
              </w:rPr>
            </w:pPr>
            <w:r w:rsidRPr="00B96C93">
              <w:rPr>
                <w:rFonts w:asciiTheme="minorHAnsi" w:hAnsiTheme="minorHAnsi"/>
                <w:color w:val="auto"/>
                <w:sz w:val="20"/>
                <w:szCs w:val="20"/>
              </w:rPr>
              <w:t>Academic Senate</w:t>
            </w:r>
          </w:p>
          <w:p w:rsidR="00ED0291" w:rsidRDefault="00ED0291" w:rsidP="00ED0291">
            <w:pPr>
              <w:spacing w:line="240" w:lineRule="auto"/>
              <w:rPr>
                <w:rFonts w:asciiTheme="minorHAnsi" w:hAnsiTheme="minorHAnsi"/>
                <w:color w:val="auto"/>
                <w:sz w:val="20"/>
                <w:szCs w:val="20"/>
              </w:rPr>
            </w:pPr>
            <w:r w:rsidRPr="00B96C93">
              <w:rPr>
                <w:rFonts w:asciiTheme="minorHAnsi" w:hAnsiTheme="minorHAnsi"/>
                <w:color w:val="auto"/>
                <w:sz w:val="20"/>
                <w:szCs w:val="20"/>
              </w:rPr>
              <w:t>President</w:t>
            </w:r>
          </w:p>
          <w:p w:rsidR="00ED0291" w:rsidRDefault="00ED0291" w:rsidP="00ED0291">
            <w:pPr>
              <w:spacing w:line="240" w:lineRule="auto"/>
              <w:rPr>
                <w:rFonts w:asciiTheme="minorHAnsi" w:hAnsiTheme="minorHAnsi"/>
                <w:color w:val="auto"/>
                <w:sz w:val="20"/>
                <w:szCs w:val="20"/>
              </w:rPr>
            </w:pPr>
          </w:p>
          <w:p w:rsidR="00ED0291" w:rsidRDefault="00ED0291" w:rsidP="00ED0291">
            <w:pPr>
              <w:spacing w:line="240" w:lineRule="auto"/>
              <w:rPr>
                <w:rFonts w:asciiTheme="minorHAnsi" w:hAnsiTheme="minorHAnsi"/>
                <w:color w:val="auto"/>
                <w:sz w:val="20"/>
                <w:szCs w:val="20"/>
              </w:rPr>
            </w:pPr>
            <w:r>
              <w:rPr>
                <w:rFonts w:asciiTheme="minorHAnsi" w:hAnsiTheme="minorHAnsi"/>
                <w:color w:val="auto"/>
                <w:sz w:val="20"/>
                <w:szCs w:val="20"/>
              </w:rPr>
              <w:t xml:space="preserve">Program </w:t>
            </w:r>
          </w:p>
          <w:p w:rsidR="00ED0291" w:rsidRDefault="00ED0291" w:rsidP="00ED0291">
            <w:pPr>
              <w:spacing w:line="240" w:lineRule="auto"/>
              <w:rPr>
                <w:rFonts w:asciiTheme="minorHAnsi" w:hAnsiTheme="minorHAnsi"/>
                <w:color w:val="auto"/>
                <w:sz w:val="20"/>
                <w:szCs w:val="20"/>
              </w:rPr>
            </w:pPr>
            <w:r>
              <w:rPr>
                <w:rFonts w:asciiTheme="minorHAnsi" w:hAnsiTheme="minorHAnsi"/>
                <w:color w:val="auto"/>
                <w:sz w:val="20"/>
                <w:szCs w:val="20"/>
              </w:rPr>
              <w:t xml:space="preserve">Review </w:t>
            </w:r>
          </w:p>
          <w:p w:rsidR="00ED0291" w:rsidRPr="00B96C93" w:rsidRDefault="00ED0291" w:rsidP="00ED0291">
            <w:pPr>
              <w:spacing w:line="240" w:lineRule="auto"/>
              <w:rPr>
                <w:rFonts w:asciiTheme="minorHAnsi" w:hAnsiTheme="minorHAnsi"/>
                <w:color w:val="auto"/>
                <w:sz w:val="20"/>
                <w:szCs w:val="20"/>
              </w:rPr>
            </w:pPr>
            <w:r>
              <w:rPr>
                <w:rFonts w:asciiTheme="minorHAnsi" w:hAnsiTheme="minorHAnsi"/>
                <w:color w:val="auto"/>
                <w:sz w:val="20"/>
                <w:szCs w:val="20"/>
              </w:rPr>
              <w:t>Committee</w:t>
            </w:r>
          </w:p>
          <w:p w:rsidR="00ED0291" w:rsidRPr="00B96C93" w:rsidRDefault="00ED0291">
            <w:pPr>
              <w:spacing w:line="240" w:lineRule="auto"/>
              <w:rPr>
                <w:rFonts w:asciiTheme="minorHAnsi" w:hAnsiTheme="minorHAnsi"/>
                <w:color w:val="auto"/>
                <w:sz w:val="20"/>
                <w:szCs w:val="20"/>
              </w:rPr>
            </w:pPr>
          </w:p>
        </w:tc>
      </w:tr>
      <w:tr w:rsidR="00C63636" w:rsidRPr="00B96C93" w:rsidTr="00D326F0">
        <w:trPr>
          <w:trHeight w:val="20"/>
        </w:trPr>
        <w:tc>
          <w:tcPr>
            <w:tcW w:w="22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1.3.2 Review and assess the relevance and format of the Distance Education mode-comparison data provided annual for program review by the Office of Planning, Research, and Institutional Effectiveness (PRIE).</w:t>
            </w: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813C8C" w:rsidRPr="00B96C93" w:rsidRDefault="00813C8C" w:rsidP="00813C8C">
            <w:pPr>
              <w:spacing w:line="240" w:lineRule="auto"/>
              <w:rPr>
                <w:rFonts w:asciiTheme="minorHAnsi" w:hAnsiTheme="minorHAnsi"/>
                <w:color w:val="auto"/>
                <w:sz w:val="20"/>
                <w:szCs w:val="20"/>
              </w:rPr>
            </w:pPr>
            <w:r w:rsidRPr="00B96C93">
              <w:rPr>
                <w:rFonts w:asciiTheme="minorHAnsi" w:hAnsiTheme="minorHAnsi"/>
                <w:color w:val="auto"/>
                <w:sz w:val="20"/>
                <w:szCs w:val="20"/>
              </w:rPr>
              <w:t>S</w:t>
            </w:r>
            <w:r>
              <w:rPr>
                <w:rFonts w:asciiTheme="minorHAnsi" w:hAnsiTheme="minorHAnsi"/>
                <w:color w:val="auto"/>
                <w:sz w:val="20"/>
                <w:szCs w:val="20"/>
              </w:rPr>
              <w:t xml:space="preserve">et up and discuss standards with </w:t>
            </w:r>
            <w:r w:rsidRPr="00B96C93">
              <w:rPr>
                <w:rFonts w:asciiTheme="minorHAnsi" w:hAnsiTheme="minorHAnsi"/>
                <w:color w:val="auto"/>
                <w:sz w:val="20"/>
                <w:szCs w:val="20"/>
              </w:rPr>
              <w:t xml:space="preserve">PRIE </w:t>
            </w:r>
          </w:p>
          <w:p w:rsidR="00C10857" w:rsidRPr="00B96C93" w:rsidRDefault="00C10857">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C10857" w:rsidRPr="00B96C93" w:rsidRDefault="00813C8C">
            <w:pPr>
              <w:spacing w:line="240" w:lineRule="auto"/>
              <w:rPr>
                <w:rFonts w:asciiTheme="minorHAnsi" w:hAnsiTheme="minorHAnsi"/>
                <w:color w:val="auto"/>
                <w:sz w:val="20"/>
                <w:szCs w:val="20"/>
              </w:rPr>
            </w:pPr>
            <w:r>
              <w:rPr>
                <w:rFonts w:asciiTheme="minorHAnsi" w:hAnsiTheme="minorHAnsi"/>
                <w:color w:val="auto"/>
                <w:sz w:val="20"/>
                <w:szCs w:val="20"/>
              </w:rPr>
              <w:t>A process to collect and administer DE</w:t>
            </w:r>
            <w:r w:rsidRPr="00B96C93">
              <w:rPr>
                <w:rFonts w:asciiTheme="minorHAnsi" w:hAnsiTheme="minorHAnsi"/>
                <w:color w:val="auto"/>
                <w:sz w:val="20"/>
                <w:szCs w:val="20"/>
              </w:rPr>
              <w:t xml:space="preserve"> mode-comparison data </w:t>
            </w:r>
            <w:r>
              <w:rPr>
                <w:rFonts w:asciiTheme="minorHAnsi" w:hAnsiTheme="minorHAnsi"/>
                <w:color w:val="auto"/>
                <w:sz w:val="20"/>
                <w:szCs w:val="20"/>
              </w:rPr>
              <w:t>annually for deans and DE instructors.</w:t>
            </w:r>
          </w:p>
          <w:p w:rsidR="00C10857" w:rsidRPr="00B96C93" w:rsidRDefault="00C10857">
            <w:pPr>
              <w:spacing w:line="240" w:lineRule="auto"/>
              <w:rPr>
                <w:rFonts w:asciiTheme="minorHAnsi" w:hAnsiTheme="minorHAnsi"/>
                <w:color w:val="auto"/>
                <w:sz w:val="20"/>
                <w:szCs w:val="20"/>
              </w:rPr>
            </w:pPr>
          </w:p>
          <w:p w:rsidR="00C10857" w:rsidRPr="00B96C93" w:rsidRDefault="00C10857">
            <w:pPr>
              <w:spacing w:line="240" w:lineRule="auto"/>
              <w:rPr>
                <w:rFonts w:asciiTheme="minorHAnsi" w:hAnsiTheme="minorHAnsi"/>
                <w:color w:val="auto"/>
                <w:sz w:val="20"/>
                <w:szCs w:val="20"/>
              </w:rPr>
            </w:pPr>
          </w:p>
        </w:tc>
        <w:tc>
          <w:tcPr>
            <w:tcW w:w="1350" w:type="dxa"/>
            <w:tcMar>
              <w:top w:w="100" w:type="dxa"/>
              <w:left w:w="100" w:type="dxa"/>
              <w:bottom w:w="100" w:type="dxa"/>
              <w:right w:w="100" w:type="dxa"/>
            </w:tcMar>
          </w:tcPr>
          <w:p w:rsidR="00892DE3" w:rsidRDefault="00892DE3" w:rsidP="00892DE3">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Best </w:t>
            </w:r>
          </w:p>
          <w:p w:rsidR="00892DE3" w:rsidRDefault="00892DE3" w:rsidP="00892DE3">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Practices </w:t>
            </w:r>
          </w:p>
          <w:p w:rsidR="00892DE3" w:rsidRDefault="00892DE3" w:rsidP="00892DE3">
            <w:pPr>
              <w:spacing w:line="240" w:lineRule="auto"/>
              <w:rPr>
                <w:rFonts w:asciiTheme="minorHAnsi" w:hAnsiTheme="minorHAnsi"/>
                <w:color w:val="auto"/>
                <w:sz w:val="20"/>
                <w:szCs w:val="20"/>
              </w:rPr>
            </w:pPr>
          </w:p>
          <w:p w:rsidR="00892DE3" w:rsidRPr="00892DE3" w:rsidRDefault="00892DE3" w:rsidP="00892DE3">
            <w:pPr>
              <w:spacing w:line="240" w:lineRule="auto"/>
              <w:rPr>
                <w:rFonts w:asciiTheme="minorHAnsi" w:hAnsiTheme="minorHAnsi"/>
                <w:color w:val="auto"/>
                <w:sz w:val="20"/>
                <w:szCs w:val="20"/>
              </w:rPr>
            </w:pPr>
            <w:r>
              <w:rPr>
                <w:rFonts w:asciiTheme="minorHAnsi" w:hAnsiTheme="minorHAnsi"/>
                <w:color w:val="auto"/>
                <w:sz w:val="20"/>
                <w:szCs w:val="20"/>
              </w:rPr>
              <w:t>CCCCO Standards</w:t>
            </w:r>
          </w:p>
          <w:p w:rsidR="00892DE3" w:rsidRPr="00892DE3" w:rsidRDefault="00892DE3" w:rsidP="00892DE3">
            <w:pPr>
              <w:spacing w:line="240" w:lineRule="auto"/>
              <w:rPr>
                <w:rFonts w:asciiTheme="minorHAnsi" w:hAnsiTheme="minorHAnsi"/>
                <w:color w:val="auto"/>
                <w:sz w:val="20"/>
                <w:szCs w:val="20"/>
              </w:rPr>
            </w:pPr>
          </w:p>
          <w:p w:rsidR="00892DE3" w:rsidRPr="00892DE3" w:rsidRDefault="00892DE3" w:rsidP="00892DE3">
            <w:pPr>
              <w:spacing w:line="240" w:lineRule="auto"/>
              <w:rPr>
                <w:rFonts w:asciiTheme="minorHAnsi" w:hAnsiTheme="minorHAnsi"/>
                <w:color w:val="auto"/>
                <w:sz w:val="20"/>
                <w:szCs w:val="20"/>
              </w:rPr>
            </w:pPr>
            <w:r w:rsidRPr="00892DE3">
              <w:rPr>
                <w:rFonts w:asciiTheme="minorHAnsi" w:hAnsiTheme="minorHAnsi"/>
                <w:color w:val="auto"/>
                <w:sz w:val="20"/>
                <w:szCs w:val="20"/>
              </w:rPr>
              <w:t>Distance Education Handbook</w:t>
            </w:r>
          </w:p>
          <w:p w:rsidR="00ED0291" w:rsidRPr="00B96C93" w:rsidRDefault="00ED0291">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C10857" w:rsidRDefault="00813C8C">
            <w:pPr>
              <w:spacing w:line="240" w:lineRule="auto"/>
              <w:rPr>
                <w:rFonts w:asciiTheme="minorHAnsi" w:hAnsiTheme="minorHAnsi"/>
                <w:color w:val="auto"/>
                <w:sz w:val="20"/>
                <w:szCs w:val="20"/>
              </w:rPr>
            </w:pPr>
            <w:r>
              <w:rPr>
                <w:rFonts w:asciiTheme="minorHAnsi" w:hAnsiTheme="minorHAnsi"/>
                <w:color w:val="auto"/>
                <w:sz w:val="20"/>
                <w:szCs w:val="20"/>
              </w:rPr>
              <w:t>Fall 2015</w:t>
            </w:r>
          </w:p>
          <w:p w:rsidR="00ED0291" w:rsidRDefault="00ED0291">
            <w:pPr>
              <w:spacing w:line="240" w:lineRule="auto"/>
              <w:rPr>
                <w:rFonts w:asciiTheme="minorHAnsi" w:hAnsiTheme="minorHAnsi"/>
                <w:color w:val="auto"/>
                <w:sz w:val="20"/>
                <w:szCs w:val="20"/>
              </w:rPr>
            </w:pPr>
          </w:p>
          <w:p w:rsidR="00ED0291" w:rsidRDefault="00ED0291" w:rsidP="00ED0291">
            <w:pPr>
              <w:spacing w:line="240" w:lineRule="auto"/>
              <w:rPr>
                <w:rFonts w:asciiTheme="minorHAnsi" w:hAnsiTheme="minorHAnsi"/>
                <w:color w:val="auto"/>
                <w:sz w:val="20"/>
                <w:szCs w:val="20"/>
              </w:rPr>
            </w:pPr>
            <w:r>
              <w:rPr>
                <w:rFonts w:asciiTheme="minorHAnsi" w:hAnsiTheme="minorHAnsi"/>
                <w:color w:val="auto"/>
                <w:sz w:val="20"/>
                <w:szCs w:val="20"/>
              </w:rPr>
              <w:t>PRIE</w:t>
            </w:r>
          </w:p>
          <w:p w:rsidR="00ED0291" w:rsidRDefault="00F64699" w:rsidP="00ED0291">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ED0291" w:rsidRDefault="00ED0291" w:rsidP="00ED0291">
            <w:pPr>
              <w:spacing w:line="240" w:lineRule="auto"/>
              <w:rPr>
                <w:rFonts w:asciiTheme="minorHAnsi" w:hAnsiTheme="minorHAnsi"/>
                <w:color w:val="auto"/>
                <w:sz w:val="20"/>
                <w:szCs w:val="20"/>
              </w:rPr>
            </w:pPr>
            <w:r>
              <w:rPr>
                <w:rFonts w:asciiTheme="minorHAnsi" w:hAnsiTheme="minorHAnsi"/>
                <w:color w:val="auto"/>
                <w:sz w:val="20"/>
                <w:szCs w:val="20"/>
              </w:rPr>
              <w:t>Instructional Designer</w:t>
            </w:r>
          </w:p>
          <w:p w:rsidR="00ED0291" w:rsidRDefault="00ED0291" w:rsidP="00ED0291">
            <w:pPr>
              <w:spacing w:line="240" w:lineRule="auto"/>
              <w:rPr>
                <w:rFonts w:asciiTheme="minorHAnsi" w:hAnsiTheme="minorHAnsi"/>
                <w:color w:val="auto"/>
                <w:sz w:val="20"/>
                <w:szCs w:val="20"/>
              </w:rPr>
            </w:pPr>
            <w:r>
              <w:rPr>
                <w:rFonts w:asciiTheme="minorHAnsi" w:hAnsiTheme="minorHAnsi"/>
                <w:color w:val="auto"/>
                <w:sz w:val="20"/>
                <w:szCs w:val="20"/>
              </w:rPr>
              <w:t>DEETC</w:t>
            </w:r>
          </w:p>
          <w:p w:rsidR="00ED0291" w:rsidRPr="00B96C93" w:rsidRDefault="00ED0291">
            <w:pPr>
              <w:spacing w:line="240" w:lineRule="auto"/>
              <w:rPr>
                <w:rFonts w:asciiTheme="minorHAnsi" w:hAnsiTheme="minorHAnsi"/>
                <w:color w:val="auto"/>
                <w:sz w:val="20"/>
                <w:szCs w:val="20"/>
              </w:rPr>
            </w:pPr>
          </w:p>
        </w:tc>
      </w:tr>
      <w:tr w:rsidR="00810064" w:rsidRPr="00B96C93" w:rsidTr="00D326F0">
        <w:trPr>
          <w:trHeight w:val="2562"/>
        </w:trPr>
        <w:tc>
          <w:tcPr>
            <w:tcW w:w="2250" w:type="dxa"/>
            <w:tcMar>
              <w:top w:w="100" w:type="dxa"/>
              <w:left w:w="100" w:type="dxa"/>
              <w:bottom w:w="100" w:type="dxa"/>
              <w:right w:w="100" w:type="dxa"/>
            </w:tcMar>
          </w:tcPr>
          <w:p w:rsidR="00810064" w:rsidRPr="002877D5" w:rsidRDefault="00810064">
            <w:pPr>
              <w:spacing w:line="240" w:lineRule="auto"/>
              <w:rPr>
                <w:rFonts w:asciiTheme="minorHAnsi" w:hAnsiTheme="minorHAnsi"/>
                <w:i/>
                <w:color w:val="auto"/>
                <w:sz w:val="20"/>
                <w:szCs w:val="20"/>
              </w:rPr>
            </w:pPr>
            <w:r w:rsidRPr="002877D5">
              <w:rPr>
                <w:rFonts w:asciiTheme="minorHAnsi" w:hAnsiTheme="minorHAnsi"/>
                <w:i/>
                <w:color w:val="auto"/>
                <w:sz w:val="20"/>
                <w:szCs w:val="20"/>
              </w:rPr>
              <w:t>Objective #4: Create training in online delivery and support for staff and administrators so that relevant personnel at the College are prepared to determine effectiveness and quality of online instruction.</w:t>
            </w:r>
          </w:p>
          <w:p w:rsidR="00810064" w:rsidRPr="00B96C93" w:rsidRDefault="00810064">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810064" w:rsidRPr="00B96C93" w:rsidRDefault="00810064">
            <w:pPr>
              <w:spacing w:line="240" w:lineRule="auto"/>
              <w:rPr>
                <w:rFonts w:asciiTheme="minorHAnsi" w:hAnsiTheme="minorHAnsi"/>
                <w:color w:val="auto"/>
                <w:sz w:val="20"/>
                <w:szCs w:val="20"/>
              </w:rPr>
            </w:pPr>
            <w:r>
              <w:rPr>
                <w:rFonts w:asciiTheme="minorHAnsi" w:hAnsiTheme="minorHAnsi"/>
                <w:color w:val="auto"/>
                <w:sz w:val="20"/>
                <w:szCs w:val="20"/>
              </w:rPr>
              <w:t xml:space="preserve">1.4.1 Develop trainings for student services staff on providing effective support to distance education students. </w:t>
            </w:r>
          </w:p>
        </w:tc>
        <w:tc>
          <w:tcPr>
            <w:tcW w:w="3420" w:type="dxa"/>
            <w:tcMar>
              <w:top w:w="100" w:type="dxa"/>
              <w:left w:w="100" w:type="dxa"/>
              <w:bottom w:w="100" w:type="dxa"/>
              <w:right w:w="100" w:type="dxa"/>
            </w:tcMar>
          </w:tcPr>
          <w:p w:rsidR="00810064" w:rsidRDefault="00ED0291">
            <w:pPr>
              <w:spacing w:line="240" w:lineRule="auto"/>
              <w:rPr>
                <w:rFonts w:asciiTheme="minorHAnsi" w:hAnsiTheme="minorHAnsi"/>
                <w:color w:val="auto"/>
                <w:sz w:val="20"/>
                <w:szCs w:val="20"/>
              </w:rPr>
            </w:pPr>
            <w:r>
              <w:rPr>
                <w:rFonts w:asciiTheme="minorHAnsi" w:hAnsiTheme="minorHAnsi"/>
                <w:color w:val="auto"/>
                <w:sz w:val="20"/>
                <w:szCs w:val="20"/>
              </w:rPr>
              <w:t>Set up meeting with S</w:t>
            </w:r>
            <w:r w:rsidR="00103470">
              <w:rPr>
                <w:rFonts w:asciiTheme="minorHAnsi" w:hAnsiTheme="minorHAnsi"/>
                <w:color w:val="auto"/>
                <w:sz w:val="20"/>
                <w:szCs w:val="20"/>
              </w:rPr>
              <w:t>tudent Services deans and staff</w:t>
            </w:r>
          </w:p>
          <w:p w:rsidR="00ED0291" w:rsidRDefault="00ED0291">
            <w:pPr>
              <w:spacing w:line="240" w:lineRule="auto"/>
              <w:rPr>
                <w:rFonts w:asciiTheme="minorHAnsi" w:hAnsiTheme="minorHAnsi"/>
                <w:color w:val="auto"/>
                <w:sz w:val="20"/>
                <w:szCs w:val="20"/>
              </w:rPr>
            </w:pPr>
          </w:p>
          <w:p w:rsidR="00ED0291" w:rsidRPr="00B96C93" w:rsidRDefault="00ED0291" w:rsidP="00D326F0">
            <w:pPr>
              <w:spacing w:line="240" w:lineRule="auto"/>
              <w:rPr>
                <w:rFonts w:asciiTheme="minorHAnsi" w:hAnsiTheme="minorHAnsi"/>
                <w:color w:val="auto"/>
                <w:sz w:val="20"/>
                <w:szCs w:val="20"/>
              </w:rPr>
            </w:pPr>
            <w:r>
              <w:rPr>
                <w:rFonts w:asciiTheme="minorHAnsi" w:hAnsiTheme="minorHAnsi"/>
                <w:color w:val="auto"/>
                <w:sz w:val="20"/>
                <w:szCs w:val="20"/>
              </w:rPr>
              <w:t>Set up meeting with PD Coordinator and Instructional Designer to develop a DE training workshop.</w:t>
            </w:r>
          </w:p>
        </w:tc>
        <w:tc>
          <w:tcPr>
            <w:tcW w:w="1710" w:type="dxa"/>
            <w:tcMar>
              <w:top w:w="100" w:type="dxa"/>
              <w:left w:w="100" w:type="dxa"/>
              <w:bottom w:w="100" w:type="dxa"/>
              <w:right w:w="100" w:type="dxa"/>
            </w:tcMar>
          </w:tcPr>
          <w:p w:rsidR="00810064" w:rsidRPr="00B96C93" w:rsidRDefault="00F64699" w:rsidP="00D326F0">
            <w:pPr>
              <w:spacing w:line="240" w:lineRule="auto"/>
              <w:rPr>
                <w:rFonts w:asciiTheme="minorHAnsi" w:hAnsiTheme="minorHAnsi"/>
                <w:color w:val="auto"/>
                <w:sz w:val="20"/>
                <w:szCs w:val="20"/>
              </w:rPr>
            </w:pPr>
            <w:r>
              <w:rPr>
                <w:rFonts w:asciiTheme="minorHAnsi" w:hAnsiTheme="minorHAnsi"/>
                <w:color w:val="auto"/>
                <w:sz w:val="20"/>
                <w:szCs w:val="20"/>
              </w:rPr>
              <w:t xml:space="preserve">A comprehensive DE training program for CSM staff and </w:t>
            </w:r>
            <w:r w:rsidR="00D326F0">
              <w:rPr>
                <w:rFonts w:asciiTheme="minorHAnsi" w:hAnsiTheme="minorHAnsi"/>
                <w:color w:val="auto"/>
                <w:sz w:val="20"/>
                <w:szCs w:val="20"/>
              </w:rPr>
              <w:t>administrators.</w:t>
            </w:r>
          </w:p>
        </w:tc>
        <w:tc>
          <w:tcPr>
            <w:tcW w:w="1350" w:type="dxa"/>
            <w:tcMar>
              <w:top w:w="100" w:type="dxa"/>
              <w:left w:w="100" w:type="dxa"/>
              <w:bottom w:w="100" w:type="dxa"/>
              <w:right w:w="100" w:type="dxa"/>
            </w:tcMar>
          </w:tcPr>
          <w:p w:rsidR="00724353" w:rsidRDefault="00724353" w:rsidP="00724353">
            <w:pPr>
              <w:spacing w:line="240" w:lineRule="auto"/>
              <w:rPr>
                <w:rFonts w:asciiTheme="minorHAnsi" w:hAnsiTheme="minorHAnsi"/>
                <w:color w:val="auto"/>
                <w:sz w:val="20"/>
                <w:szCs w:val="20"/>
              </w:rPr>
            </w:pPr>
            <w:r>
              <w:rPr>
                <w:rFonts w:asciiTheme="minorHAnsi" w:hAnsiTheme="minorHAnsi"/>
                <w:color w:val="auto"/>
                <w:sz w:val="20"/>
                <w:szCs w:val="20"/>
              </w:rPr>
              <w:t>OEI</w:t>
            </w:r>
            <w:r w:rsidRPr="00892DE3">
              <w:rPr>
                <w:rFonts w:asciiTheme="minorHAnsi" w:hAnsiTheme="minorHAnsi"/>
                <w:color w:val="auto"/>
                <w:sz w:val="20"/>
                <w:szCs w:val="20"/>
              </w:rPr>
              <w:t xml:space="preserve"> </w:t>
            </w:r>
          </w:p>
          <w:p w:rsidR="002C7660" w:rsidRDefault="002C7660" w:rsidP="00724353">
            <w:pPr>
              <w:spacing w:line="240" w:lineRule="auto"/>
              <w:rPr>
                <w:rFonts w:asciiTheme="minorHAnsi" w:hAnsiTheme="minorHAnsi"/>
                <w:color w:val="auto"/>
                <w:sz w:val="20"/>
                <w:szCs w:val="20"/>
              </w:rPr>
            </w:pPr>
          </w:p>
          <w:p w:rsidR="00724353" w:rsidRDefault="00724353" w:rsidP="00724353">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Best </w:t>
            </w:r>
          </w:p>
          <w:p w:rsidR="00724353" w:rsidRDefault="00724353" w:rsidP="00724353">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Practices </w:t>
            </w:r>
          </w:p>
          <w:p w:rsidR="00724353" w:rsidRDefault="00724353" w:rsidP="00724353">
            <w:pPr>
              <w:spacing w:line="240" w:lineRule="auto"/>
              <w:rPr>
                <w:rFonts w:asciiTheme="minorHAnsi" w:hAnsiTheme="minorHAnsi"/>
                <w:color w:val="auto"/>
                <w:sz w:val="20"/>
                <w:szCs w:val="20"/>
              </w:rPr>
            </w:pPr>
          </w:p>
          <w:p w:rsidR="000F69FA" w:rsidRPr="00B96C93" w:rsidRDefault="000F69FA" w:rsidP="000F69FA">
            <w:pPr>
              <w:spacing w:line="240" w:lineRule="auto"/>
              <w:rPr>
                <w:rFonts w:asciiTheme="minorHAnsi" w:hAnsiTheme="minorHAnsi"/>
                <w:color w:val="auto"/>
                <w:sz w:val="20"/>
                <w:szCs w:val="20"/>
              </w:rPr>
            </w:pPr>
            <w:r w:rsidRPr="00B96C93">
              <w:rPr>
                <w:rFonts w:asciiTheme="minorHAnsi" w:hAnsiTheme="minorHAnsi"/>
                <w:color w:val="auto"/>
                <w:sz w:val="20"/>
                <w:szCs w:val="20"/>
              </w:rPr>
              <w:t>@ONE</w:t>
            </w:r>
            <w:r>
              <w:rPr>
                <w:rFonts w:asciiTheme="minorHAnsi" w:hAnsiTheme="minorHAnsi"/>
                <w:color w:val="auto"/>
                <w:sz w:val="20"/>
                <w:szCs w:val="20"/>
              </w:rPr>
              <w:t xml:space="preserve"> Standards</w:t>
            </w:r>
          </w:p>
          <w:p w:rsidR="00ED0291" w:rsidRDefault="00ED0291">
            <w:pPr>
              <w:spacing w:line="240" w:lineRule="auto"/>
              <w:rPr>
                <w:rFonts w:asciiTheme="minorHAnsi" w:hAnsiTheme="minorHAnsi"/>
                <w:color w:val="auto"/>
                <w:sz w:val="20"/>
                <w:szCs w:val="20"/>
              </w:rPr>
            </w:pPr>
          </w:p>
          <w:p w:rsidR="00724353" w:rsidRDefault="00724353">
            <w:pPr>
              <w:spacing w:line="240" w:lineRule="auto"/>
              <w:rPr>
                <w:rFonts w:asciiTheme="minorHAnsi" w:hAnsiTheme="minorHAnsi"/>
                <w:color w:val="auto"/>
                <w:sz w:val="20"/>
                <w:szCs w:val="20"/>
              </w:rPr>
            </w:pPr>
          </w:p>
          <w:p w:rsidR="00ED0291" w:rsidRPr="00B96C93" w:rsidRDefault="00ED0291">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810064" w:rsidRDefault="00ED0291">
            <w:pPr>
              <w:spacing w:line="240" w:lineRule="auto"/>
              <w:rPr>
                <w:rFonts w:asciiTheme="minorHAnsi" w:hAnsiTheme="minorHAnsi"/>
                <w:color w:val="auto"/>
                <w:sz w:val="20"/>
                <w:szCs w:val="20"/>
              </w:rPr>
            </w:pPr>
            <w:r>
              <w:rPr>
                <w:rFonts w:asciiTheme="minorHAnsi" w:hAnsiTheme="minorHAnsi"/>
                <w:color w:val="auto"/>
                <w:sz w:val="20"/>
                <w:szCs w:val="20"/>
              </w:rPr>
              <w:t>Fall 2015</w:t>
            </w:r>
            <w:r w:rsidR="00103470">
              <w:rPr>
                <w:rFonts w:asciiTheme="minorHAnsi" w:hAnsiTheme="minorHAnsi"/>
                <w:color w:val="auto"/>
                <w:sz w:val="20"/>
                <w:szCs w:val="20"/>
              </w:rPr>
              <w:t xml:space="preserve"> </w:t>
            </w:r>
          </w:p>
          <w:p w:rsidR="00F64699" w:rsidRDefault="00F64699">
            <w:pPr>
              <w:spacing w:line="240" w:lineRule="auto"/>
              <w:rPr>
                <w:rFonts w:asciiTheme="minorHAnsi" w:hAnsiTheme="minorHAnsi"/>
                <w:color w:val="auto"/>
                <w:sz w:val="20"/>
                <w:szCs w:val="20"/>
              </w:rPr>
            </w:pPr>
          </w:p>
          <w:p w:rsidR="00ED0291" w:rsidRDefault="00F64699" w:rsidP="00ED0291">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ED0291" w:rsidRDefault="00ED0291" w:rsidP="00ED0291">
            <w:pPr>
              <w:spacing w:line="240" w:lineRule="auto"/>
              <w:rPr>
                <w:rFonts w:asciiTheme="minorHAnsi" w:hAnsiTheme="minorHAnsi"/>
                <w:color w:val="auto"/>
                <w:sz w:val="20"/>
                <w:szCs w:val="20"/>
              </w:rPr>
            </w:pPr>
            <w:r>
              <w:rPr>
                <w:rFonts w:asciiTheme="minorHAnsi" w:hAnsiTheme="minorHAnsi"/>
                <w:color w:val="auto"/>
                <w:sz w:val="20"/>
                <w:szCs w:val="20"/>
              </w:rPr>
              <w:t>Instructional Designer</w:t>
            </w:r>
          </w:p>
          <w:p w:rsidR="00ED0291" w:rsidRDefault="00ED0291" w:rsidP="00ED0291">
            <w:pPr>
              <w:spacing w:line="240" w:lineRule="auto"/>
              <w:rPr>
                <w:rFonts w:asciiTheme="minorHAnsi" w:hAnsiTheme="minorHAnsi"/>
                <w:color w:val="auto"/>
                <w:sz w:val="20"/>
                <w:szCs w:val="20"/>
              </w:rPr>
            </w:pPr>
            <w:r>
              <w:rPr>
                <w:rFonts w:asciiTheme="minorHAnsi" w:hAnsiTheme="minorHAnsi"/>
                <w:color w:val="auto"/>
                <w:sz w:val="20"/>
                <w:szCs w:val="20"/>
              </w:rPr>
              <w:t>PD Coordinator</w:t>
            </w:r>
          </w:p>
          <w:p w:rsidR="00F64699" w:rsidRPr="00B96C93" w:rsidRDefault="00F64699" w:rsidP="00ED0291">
            <w:pPr>
              <w:spacing w:line="240" w:lineRule="auto"/>
              <w:rPr>
                <w:rFonts w:asciiTheme="minorHAnsi" w:hAnsiTheme="minorHAnsi"/>
                <w:color w:val="auto"/>
                <w:sz w:val="20"/>
                <w:szCs w:val="20"/>
              </w:rPr>
            </w:pPr>
            <w:r>
              <w:rPr>
                <w:rFonts w:asciiTheme="minorHAnsi" w:hAnsiTheme="minorHAnsi"/>
                <w:color w:val="auto"/>
                <w:sz w:val="20"/>
                <w:szCs w:val="20"/>
              </w:rPr>
              <w:t>Student Services Staff</w:t>
            </w:r>
          </w:p>
        </w:tc>
      </w:tr>
      <w:tr w:rsidR="00C63636" w:rsidRPr="00B96C93" w:rsidTr="00FC73C4">
        <w:tc>
          <w:tcPr>
            <w:tcW w:w="22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1.4.2. Develop trainings for administrators on online course delivery standards and distance education best practices.</w:t>
            </w: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Create an online training for deans</w:t>
            </w:r>
          </w:p>
        </w:tc>
        <w:tc>
          <w:tcPr>
            <w:tcW w:w="1710" w:type="dxa"/>
            <w:tcMar>
              <w:top w:w="100" w:type="dxa"/>
              <w:left w:w="100" w:type="dxa"/>
              <w:bottom w:w="100" w:type="dxa"/>
              <w:right w:w="100" w:type="dxa"/>
            </w:tcMar>
          </w:tcPr>
          <w:p w:rsidR="00C10857" w:rsidRPr="00B96C93" w:rsidRDefault="00297591">
            <w:pPr>
              <w:spacing w:line="240" w:lineRule="auto"/>
              <w:rPr>
                <w:rFonts w:asciiTheme="minorHAnsi" w:hAnsiTheme="minorHAnsi"/>
                <w:color w:val="auto"/>
                <w:sz w:val="20"/>
                <w:szCs w:val="20"/>
              </w:rPr>
            </w:pPr>
            <w:r>
              <w:rPr>
                <w:rFonts w:asciiTheme="minorHAnsi" w:hAnsiTheme="minorHAnsi"/>
                <w:color w:val="auto"/>
                <w:sz w:val="20"/>
                <w:szCs w:val="20"/>
              </w:rPr>
              <w:t>I</w:t>
            </w:r>
            <w:r w:rsidR="00F64699">
              <w:rPr>
                <w:rFonts w:asciiTheme="minorHAnsi" w:hAnsiTheme="minorHAnsi"/>
                <w:color w:val="auto"/>
                <w:sz w:val="20"/>
                <w:szCs w:val="20"/>
              </w:rPr>
              <w:t>nstructional d</w:t>
            </w:r>
            <w:r w:rsidR="00606182" w:rsidRPr="00B96C93">
              <w:rPr>
                <w:rFonts w:asciiTheme="minorHAnsi" w:hAnsiTheme="minorHAnsi"/>
                <w:color w:val="auto"/>
                <w:sz w:val="20"/>
                <w:szCs w:val="20"/>
              </w:rPr>
              <w:t xml:space="preserve">eans </w:t>
            </w:r>
            <w:r w:rsidR="00F64699">
              <w:rPr>
                <w:rFonts w:asciiTheme="minorHAnsi" w:hAnsiTheme="minorHAnsi"/>
                <w:color w:val="auto"/>
                <w:sz w:val="20"/>
                <w:szCs w:val="20"/>
              </w:rPr>
              <w:t xml:space="preserve">fully understanding DE </w:t>
            </w:r>
            <w:r>
              <w:rPr>
                <w:rFonts w:asciiTheme="minorHAnsi" w:hAnsiTheme="minorHAnsi"/>
                <w:color w:val="auto"/>
                <w:sz w:val="20"/>
                <w:szCs w:val="20"/>
              </w:rPr>
              <w:t>standards.</w:t>
            </w:r>
          </w:p>
        </w:tc>
        <w:tc>
          <w:tcPr>
            <w:tcW w:w="1350" w:type="dxa"/>
            <w:tcMar>
              <w:top w:w="100" w:type="dxa"/>
              <w:left w:w="100" w:type="dxa"/>
              <w:bottom w:w="100" w:type="dxa"/>
              <w:right w:w="100" w:type="dxa"/>
            </w:tcMar>
          </w:tcPr>
          <w:p w:rsidR="002C7660" w:rsidRDefault="00F64699" w:rsidP="00F64699">
            <w:pPr>
              <w:spacing w:line="240" w:lineRule="auto"/>
              <w:rPr>
                <w:rFonts w:asciiTheme="minorHAnsi" w:hAnsiTheme="minorHAnsi"/>
                <w:color w:val="auto"/>
                <w:sz w:val="20"/>
                <w:szCs w:val="20"/>
              </w:rPr>
            </w:pPr>
            <w:r>
              <w:rPr>
                <w:rFonts w:asciiTheme="minorHAnsi" w:hAnsiTheme="minorHAnsi"/>
                <w:color w:val="auto"/>
                <w:sz w:val="20"/>
                <w:szCs w:val="20"/>
              </w:rPr>
              <w:t>OEI</w:t>
            </w:r>
            <w:r w:rsidRPr="00892DE3">
              <w:rPr>
                <w:rFonts w:asciiTheme="minorHAnsi" w:hAnsiTheme="minorHAnsi"/>
                <w:color w:val="auto"/>
                <w:sz w:val="20"/>
                <w:szCs w:val="20"/>
              </w:rPr>
              <w:t xml:space="preserve"> </w:t>
            </w:r>
          </w:p>
          <w:p w:rsidR="002C7660" w:rsidRDefault="002C7660" w:rsidP="00F64699">
            <w:pPr>
              <w:spacing w:line="240" w:lineRule="auto"/>
              <w:rPr>
                <w:rFonts w:asciiTheme="minorHAnsi" w:hAnsiTheme="minorHAnsi"/>
                <w:color w:val="auto"/>
                <w:sz w:val="20"/>
                <w:szCs w:val="20"/>
              </w:rPr>
            </w:pPr>
          </w:p>
          <w:p w:rsidR="00F64699" w:rsidRDefault="00F64699" w:rsidP="00F64699">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Best </w:t>
            </w:r>
          </w:p>
          <w:p w:rsidR="00F64699" w:rsidRDefault="00F64699" w:rsidP="00F64699">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Practices </w:t>
            </w:r>
          </w:p>
          <w:p w:rsidR="000F69FA" w:rsidRDefault="000F69FA" w:rsidP="00F64699">
            <w:pPr>
              <w:spacing w:line="240" w:lineRule="auto"/>
              <w:rPr>
                <w:rFonts w:asciiTheme="minorHAnsi" w:hAnsiTheme="minorHAnsi"/>
                <w:color w:val="auto"/>
                <w:sz w:val="20"/>
                <w:szCs w:val="20"/>
              </w:rPr>
            </w:pPr>
          </w:p>
          <w:p w:rsidR="000F69FA" w:rsidRPr="00B96C93" w:rsidRDefault="000F69FA" w:rsidP="000F69FA">
            <w:pPr>
              <w:spacing w:line="240" w:lineRule="auto"/>
              <w:rPr>
                <w:rFonts w:asciiTheme="minorHAnsi" w:hAnsiTheme="minorHAnsi"/>
                <w:color w:val="auto"/>
                <w:sz w:val="20"/>
                <w:szCs w:val="20"/>
              </w:rPr>
            </w:pPr>
            <w:r w:rsidRPr="00B96C93">
              <w:rPr>
                <w:rFonts w:asciiTheme="minorHAnsi" w:hAnsiTheme="minorHAnsi"/>
                <w:color w:val="auto"/>
                <w:sz w:val="20"/>
                <w:szCs w:val="20"/>
              </w:rPr>
              <w:t>@ONE</w:t>
            </w:r>
            <w:r>
              <w:rPr>
                <w:rFonts w:asciiTheme="minorHAnsi" w:hAnsiTheme="minorHAnsi"/>
                <w:color w:val="auto"/>
                <w:sz w:val="20"/>
                <w:szCs w:val="20"/>
              </w:rPr>
              <w:t xml:space="preserve"> Standards</w:t>
            </w:r>
          </w:p>
          <w:p w:rsidR="00C10857" w:rsidRPr="00B96C93" w:rsidRDefault="00C10857">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Spring 2015 </w:t>
            </w:r>
            <w:r w:rsidR="00F64699">
              <w:rPr>
                <w:rFonts w:asciiTheme="minorHAnsi" w:hAnsiTheme="minorHAnsi"/>
                <w:color w:val="auto"/>
                <w:sz w:val="20"/>
                <w:szCs w:val="20"/>
              </w:rPr>
              <w:t>–</w:t>
            </w:r>
            <w:r w:rsidR="00A93AA6">
              <w:rPr>
                <w:rFonts w:asciiTheme="minorHAnsi" w:hAnsiTheme="minorHAnsi"/>
                <w:color w:val="auto"/>
                <w:sz w:val="20"/>
                <w:szCs w:val="20"/>
              </w:rPr>
              <w:t xml:space="preserve"> F</w:t>
            </w:r>
            <w:r w:rsidR="00F64699">
              <w:rPr>
                <w:rFonts w:asciiTheme="minorHAnsi" w:hAnsiTheme="minorHAnsi"/>
                <w:color w:val="auto"/>
                <w:sz w:val="20"/>
                <w:szCs w:val="20"/>
              </w:rPr>
              <w:t>all 2015</w:t>
            </w:r>
          </w:p>
          <w:p w:rsidR="00C10857" w:rsidRPr="00B96C93" w:rsidRDefault="00C10857">
            <w:pPr>
              <w:spacing w:line="240" w:lineRule="auto"/>
              <w:rPr>
                <w:rFonts w:asciiTheme="minorHAnsi" w:hAnsiTheme="minorHAnsi"/>
                <w:color w:val="auto"/>
                <w:sz w:val="20"/>
                <w:szCs w:val="20"/>
              </w:rPr>
            </w:pPr>
          </w:p>
          <w:p w:rsidR="00C10857"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Instructional Deans</w:t>
            </w:r>
          </w:p>
          <w:p w:rsidR="00F64699" w:rsidRPr="00B96C93" w:rsidRDefault="00F64699">
            <w:pPr>
              <w:spacing w:line="240" w:lineRule="auto"/>
              <w:rPr>
                <w:rFonts w:asciiTheme="minorHAnsi" w:hAnsiTheme="minorHAnsi"/>
                <w:color w:val="auto"/>
                <w:sz w:val="20"/>
                <w:szCs w:val="20"/>
              </w:rPr>
            </w:pPr>
            <w:r>
              <w:rPr>
                <w:rFonts w:asciiTheme="minorHAnsi" w:hAnsiTheme="minorHAnsi"/>
                <w:color w:val="auto"/>
                <w:sz w:val="20"/>
                <w:szCs w:val="20"/>
              </w:rPr>
              <w:t>Instructional Designer</w:t>
            </w:r>
          </w:p>
          <w:p w:rsidR="00C10857"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ASLT Dean</w:t>
            </w:r>
          </w:p>
          <w:p w:rsidR="000F69FA" w:rsidRPr="00B96C93" w:rsidRDefault="000F69FA">
            <w:pPr>
              <w:spacing w:line="240" w:lineRule="auto"/>
              <w:rPr>
                <w:rFonts w:asciiTheme="minorHAnsi" w:hAnsiTheme="minorHAnsi"/>
                <w:color w:val="auto"/>
                <w:sz w:val="20"/>
                <w:szCs w:val="20"/>
              </w:rPr>
            </w:pPr>
          </w:p>
        </w:tc>
      </w:tr>
      <w:tr w:rsidR="00C63636" w:rsidRPr="00B96C93" w:rsidTr="00FC73C4">
        <w:tc>
          <w:tcPr>
            <w:tcW w:w="2250" w:type="dxa"/>
            <w:tcMar>
              <w:top w:w="100" w:type="dxa"/>
              <w:left w:w="100" w:type="dxa"/>
              <w:bottom w:w="100" w:type="dxa"/>
              <w:right w:w="100" w:type="dxa"/>
            </w:tcMar>
          </w:tcPr>
          <w:p w:rsidR="00C10857" w:rsidRPr="00810064" w:rsidRDefault="00606182">
            <w:pPr>
              <w:spacing w:line="240" w:lineRule="auto"/>
              <w:rPr>
                <w:rFonts w:asciiTheme="minorHAnsi" w:hAnsiTheme="minorHAnsi"/>
                <w:b/>
                <w:color w:val="auto"/>
                <w:sz w:val="20"/>
                <w:szCs w:val="20"/>
              </w:rPr>
            </w:pPr>
            <w:r w:rsidRPr="00810064">
              <w:rPr>
                <w:rFonts w:asciiTheme="minorHAnsi" w:hAnsiTheme="minorHAnsi"/>
                <w:b/>
                <w:color w:val="auto"/>
                <w:sz w:val="20"/>
                <w:szCs w:val="20"/>
              </w:rPr>
              <w:t>Goal #2: Comprehensive information is communicated to the college community about the range of programs and services available to distance learners.</w:t>
            </w:r>
          </w:p>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3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r>
      <w:tr w:rsidR="00C63636" w:rsidRPr="00B96C93" w:rsidTr="00FC73C4">
        <w:tc>
          <w:tcPr>
            <w:tcW w:w="2250" w:type="dxa"/>
            <w:tcMar>
              <w:top w:w="100" w:type="dxa"/>
              <w:left w:w="100" w:type="dxa"/>
              <w:bottom w:w="100" w:type="dxa"/>
              <w:right w:w="100" w:type="dxa"/>
            </w:tcMar>
          </w:tcPr>
          <w:p w:rsidR="00C10857" w:rsidRPr="002877D5" w:rsidRDefault="00606182">
            <w:pPr>
              <w:spacing w:line="240" w:lineRule="auto"/>
              <w:rPr>
                <w:rFonts w:asciiTheme="minorHAnsi" w:hAnsiTheme="minorHAnsi"/>
                <w:i/>
                <w:color w:val="auto"/>
                <w:sz w:val="20"/>
                <w:szCs w:val="20"/>
              </w:rPr>
            </w:pPr>
            <w:r w:rsidRPr="002877D5">
              <w:rPr>
                <w:rFonts w:asciiTheme="minorHAnsi" w:hAnsiTheme="minorHAnsi"/>
                <w:i/>
                <w:color w:val="auto"/>
                <w:sz w:val="20"/>
                <w:szCs w:val="20"/>
              </w:rPr>
              <w:lastRenderedPageBreak/>
              <w:t>Objective #1: CSM’s Commitment to Distance Education is broadly communicated to the community.</w:t>
            </w:r>
          </w:p>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2.1.</w:t>
            </w:r>
            <w:r w:rsidR="00B257F6">
              <w:rPr>
                <w:rFonts w:asciiTheme="minorHAnsi" w:hAnsiTheme="minorHAnsi"/>
                <w:color w:val="auto"/>
                <w:sz w:val="20"/>
                <w:szCs w:val="20"/>
              </w:rPr>
              <w:t>1</w:t>
            </w:r>
            <w:r w:rsidRPr="00B96C93">
              <w:rPr>
                <w:rFonts w:asciiTheme="minorHAnsi" w:hAnsiTheme="minorHAnsi"/>
                <w:color w:val="auto"/>
                <w:sz w:val="20"/>
                <w:szCs w:val="20"/>
              </w:rPr>
              <w:t xml:space="preserve"> Ongoing support and commitment to distance education from CSM senior administrators is evident in CSM’s internal and external messages.</w:t>
            </w: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Default="00F64699">
            <w:pPr>
              <w:spacing w:line="240" w:lineRule="auto"/>
              <w:rPr>
                <w:rFonts w:asciiTheme="minorHAnsi" w:hAnsiTheme="minorHAnsi"/>
                <w:color w:val="auto"/>
                <w:sz w:val="20"/>
                <w:szCs w:val="20"/>
              </w:rPr>
            </w:pPr>
            <w:r>
              <w:rPr>
                <w:rFonts w:asciiTheme="minorHAnsi" w:hAnsiTheme="minorHAnsi"/>
                <w:color w:val="auto"/>
                <w:sz w:val="20"/>
                <w:szCs w:val="20"/>
              </w:rPr>
              <w:t>D</w:t>
            </w:r>
            <w:r w:rsidR="00606182" w:rsidRPr="00B96C93">
              <w:rPr>
                <w:rFonts w:asciiTheme="minorHAnsi" w:hAnsiTheme="minorHAnsi"/>
                <w:color w:val="auto"/>
                <w:sz w:val="20"/>
                <w:szCs w:val="20"/>
              </w:rPr>
              <w:t xml:space="preserve">iscuss with </w:t>
            </w:r>
            <w:r>
              <w:rPr>
                <w:rFonts w:asciiTheme="minorHAnsi" w:hAnsiTheme="minorHAnsi"/>
                <w:color w:val="auto"/>
                <w:sz w:val="20"/>
                <w:szCs w:val="20"/>
              </w:rPr>
              <w:t>Cabinet</w:t>
            </w:r>
            <w:r w:rsidR="00A93AA6">
              <w:rPr>
                <w:rFonts w:asciiTheme="minorHAnsi" w:hAnsiTheme="minorHAnsi"/>
                <w:color w:val="auto"/>
                <w:sz w:val="20"/>
                <w:szCs w:val="20"/>
              </w:rPr>
              <w:t xml:space="preserve"> and Vice Chancellor of Educational Services the direction of DE for the </w:t>
            </w:r>
            <w:r w:rsidR="00293279">
              <w:rPr>
                <w:rFonts w:asciiTheme="minorHAnsi" w:hAnsiTheme="minorHAnsi"/>
                <w:color w:val="auto"/>
                <w:sz w:val="20"/>
                <w:szCs w:val="20"/>
              </w:rPr>
              <w:t xml:space="preserve">CSM and the </w:t>
            </w:r>
            <w:r w:rsidR="00A93AA6">
              <w:rPr>
                <w:rFonts w:asciiTheme="minorHAnsi" w:hAnsiTheme="minorHAnsi"/>
                <w:color w:val="auto"/>
                <w:sz w:val="20"/>
                <w:szCs w:val="20"/>
              </w:rPr>
              <w:t>District.</w:t>
            </w:r>
          </w:p>
          <w:p w:rsidR="00F64699" w:rsidRDefault="00F64699">
            <w:pPr>
              <w:spacing w:line="240" w:lineRule="auto"/>
              <w:rPr>
                <w:rFonts w:asciiTheme="minorHAnsi" w:hAnsiTheme="minorHAnsi"/>
                <w:color w:val="auto"/>
                <w:sz w:val="20"/>
                <w:szCs w:val="20"/>
              </w:rPr>
            </w:pPr>
          </w:p>
          <w:p w:rsidR="00F64699" w:rsidRPr="00B96C93" w:rsidRDefault="00866ED4" w:rsidP="00866ED4">
            <w:pPr>
              <w:spacing w:line="240" w:lineRule="auto"/>
              <w:rPr>
                <w:rFonts w:asciiTheme="minorHAnsi" w:hAnsiTheme="minorHAnsi"/>
                <w:color w:val="auto"/>
                <w:sz w:val="20"/>
                <w:szCs w:val="20"/>
              </w:rPr>
            </w:pPr>
            <w:r>
              <w:rPr>
                <w:rFonts w:asciiTheme="minorHAnsi" w:hAnsiTheme="minorHAnsi"/>
                <w:color w:val="auto"/>
                <w:sz w:val="20"/>
                <w:szCs w:val="20"/>
              </w:rPr>
              <w:t xml:space="preserve">Funding for DE Instructional Designer/DE Coordinator and PD Coordinator positions. </w:t>
            </w:r>
          </w:p>
        </w:tc>
        <w:tc>
          <w:tcPr>
            <w:tcW w:w="1710" w:type="dxa"/>
            <w:tcMar>
              <w:top w:w="100" w:type="dxa"/>
              <w:left w:w="100" w:type="dxa"/>
              <w:bottom w:w="100" w:type="dxa"/>
              <w:right w:w="100" w:type="dxa"/>
            </w:tcMar>
          </w:tcPr>
          <w:p w:rsidR="00C10857" w:rsidRPr="00B96C93" w:rsidRDefault="00F64699">
            <w:pPr>
              <w:spacing w:line="240" w:lineRule="auto"/>
              <w:rPr>
                <w:rFonts w:asciiTheme="minorHAnsi" w:hAnsiTheme="minorHAnsi"/>
                <w:color w:val="auto"/>
                <w:sz w:val="20"/>
                <w:szCs w:val="20"/>
              </w:rPr>
            </w:pPr>
            <w:r w:rsidRPr="00B96C93">
              <w:rPr>
                <w:rFonts w:asciiTheme="minorHAnsi" w:hAnsiTheme="minorHAnsi"/>
                <w:color w:val="auto"/>
                <w:sz w:val="20"/>
                <w:szCs w:val="20"/>
              </w:rPr>
              <w:t>Survey about what information is known about CSM in the outside community</w:t>
            </w:r>
            <w:r w:rsidR="00297591">
              <w:rPr>
                <w:rFonts w:asciiTheme="minorHAnsi" w:hAnsiTheme="minorHAnsi"/>
                <w:color w:val="auto"/>
                <w:sz w:val="20"/>
                <w:szCs w:val="20"/>
              </w:rPr>
              <w:t>.</w:t>
            </w:r>
          </w:p>
          <w:p w:rsidR="00C10857" w:rsidRPr="00B96C93" w:rsidRDefault="00C10857">
            <w:pPr>
              <w:spacing w:line="240" w:lineRule="auto"/>
              <w:rPr>
                <w:rFonts w:asciiTheme="minorHAnsi" w:hAnsiTheme="minorHAnsi"/>
                <w:color w:val="auto"/>
                <w:sz w:val="20"/>
                <w:szCs w:val="20"/>
              </w:rPr>
            </w:pPr>
          </w:p>
          <w:p w:rsidR="00C10857" w:rsidRPr="00B96C93" w:rsidRDefault="00C10857" w:rsidP="00A93AA6">
            <w:pPr>
              <w:spacing w:line="240" w:lineRule="auto"/>
              <w:rPr>
                <w:rFonts w:asciiTheme="minorHAnsi" w:hAnsiTheme="minorHAnsi"/>
                <w:color w:val="auto"/>
                <w:sz w:val="20"/>
                <w:szCs w:val="20"/>
              </w:rPr>
            </w:pPr>
          </w:p>
        </w:tc>
        <w:tc>
          <w:tcPr>
            <w:tcW w:w="1350" w:type="dxa"/>
            <w:tcMar>
              <w:top w:w="100" w:type="dxa"/>
              <w:left w:w="100" w:type="dxa"/>
              <w:bottom w:w="100" w:type="dxa"/>
              <w:right w:w="100" w:type="dxa"/>
            </w:tcMar>
          </w:tcPr>
          <w:p w:rsidR="00A93AA6" w:rsidRDefault="002C7660">
            <w:pPr>
              <w:spacing w:line="240" w:lineRule="auto"/>
              <w:rPr>
                <w:rFonts w:asciiTheme="minorHAnsi" w:hAnsiTheme="minorHAnsi"/>
                <w:color w:val="auto"/>
                <w:sz w:val="20"/>
                <w:szCs w:val="20"/>
              </w:rPr>
            </w:pPr>
            <w:r>
              <w:rPr>
                <w:rFonts w:asciiTheme="minorHAnsi" w:hAnsiTheme="minorHAnsi"/>
                <w:color w:val="auto"/>
                <w:sz w:val="20"/>
                <w:szCs w:val="20"/>
              </w:rPr>
              <w:t>DEETC</w:t>
            </w:r>
          </w:p>
          <w:p w:rsidR="002C7660" w:rsidRDefault="002C7660">
            <w:pPr>
              <w:spacing w:line="240" w:lineRule="auto"/>
              <w:rPr>
                <w:rFonts w:asciiTheme="minorHAnsi" w:hAnsiTheme="minorHAnsi"/>
                <w:color w:val="auto"/>
                <w:sz w:val="20"/>
                <w:szCs w:val="20"/>
              </w:rPr>
            </w:pPr>
          </w:p>
          <w:p w:rsidR="002C7660" w:rsidRDefault="002C7660">
            <w:pPr>
              <w:spacing w:line="240" w:lineRule="auto"/>
              <w:rPr>
                <w:rFonts w:asciiTheme="minorHAnsi" w:hAnsiTheme="minorHAnsi"/>
                <w:color w:val="auto"/>
                <w:sz w:val="20"/>
                <w:szCs w:val="20"/>
              </w:rPr>
            </w:pPr>
            <w:r>
              <w:rPr>
                <w:rFonts w:asciiTheme="minorHAnsi" w:hAnsiTheme="minorHAnsi"/>
                <w:color w:val="auto"/>
                <w:sz w:val="20"/>
                <w:szCs w:val="20"/>
              </w:rPr>
              <w:t xml:space="preserve">Community Relations and Marketing </w:t>
            </w:r>
          </w:p>
          <w:p w:rsidR="00866ED4" w:rsidRDefault="00866ED4">
            <w:pPr>
              <w:spacing w:line="240" w:lineRule="auto"/>
              <w:rPr>
                <w:rFonts w:asciiTheme="minorHAnsi" w:hAnsiTheme="minorHAnsi"/>
                <w:color w:val="auto"/>
                <w:sz w:val="20"/>
                <w:szCs w:val="20"/>
              </w:rPr>
            </w:pPr>
          </w:p>
          <w:p w:rsidR="00866ED4" w:rsidRDefault="00866ED4">
            <w:pPr>
              <w:spacing w:line="240" w:lineRule="auto"/>
              <w:rPr>
                <w:rFonts w:asciiTheme="minorHAnsi" w:hAnsiTheme="minorHAnsi"/>
                <w:color w:val="auto"/>
                <w:sz w:val="20"/>
                <w:szCs w:val="20"/>
              </w:rPr>
            </w:pPr>
            <w:r>
              <w:rPr>
                <w:rFonts w:asciiTheme="minorHAnsi" w:hAnsiTheme="minorHAnsi"/>
                <w:color w:val="auto"/>
                <w:sz w:val="20"/>
                <w:szCs w:val="20"/>
              </w:rPr>
              <w:t xml:space="preserve">Funding to support </w:t>
            </w:r>
          </w:p>
          <w:p w:rsidR="00866ED4" w:rsidRPr="00B96C93" w:rsidRDefault="00866ED4">
            <w:pPr>
              <w:spacing w:line="240" w:lineRule="auto"/>
              <w:rPr>
                <w:rFonts w:asciiTheme="minorHAnsi" w:hAnsiTheme="minorHAnsi"/>
                <w:color w:val="auto"/>
                <w:sz w:val="20"/>
                <w:szCs w:val="20"/>
              </w:rPr>
            </w:pPr>
            <w:r>
              <w:rPr>
                <w:rFonts w:asciiTheme="minorHAnsi" w:hAnsiTheme="minorHAnsi"/>
                <w:color w:val="auto"/>
                <w:sz w:val="20"/>
                <w:szCs w:val="20"/>
              </w:rPr>
              <w:t>Adequate DE staffing</w:t>
            </w:r>
          </w:p>
        </w:tc>
        <w:tc>
          <w:tcPr>
            <w:tcW w:w="1800" w:type="dxa"/>
            <w:tcMar>
              <w:top w:w="100" w:type="dxa"/>
              <w:left w:w="100" w:type="dxa"/>
              <w:bottom w:w="100" w:type="dxa"/>
              <w:right w:w="100" w:type="dxa"/>
            </w:tcMar>
          </w:tcPr>
          <w:p w:rsidR="00C10857" w:rsidRDefault="00A93AA6">
            <w:pPr>
              <w:spacing w:line="240" w:lineRule="auto"/>
              <w:rPr>
                <w:rFonts w:asciiTheme="minorHAnsi" w:hAnsiTheme="minorHAnsi"/>
                <w:color w:val="auto"/>
                <w:sz w:val="20"/>
                <w:szCs w:val="20"/>
              </w:rPr>
            </w:pPr>
            <w:r>
              <w:rPr>
                <w:rFonts w:asciiTheme="minorHAnsi" w:hAnsiTheme="minorHAnsi"/>
                <w:color w:val="auto"/>
                <w:sz w:val="20"/>
                <w:szCs w:val="20"/>
              </w:rPr>
              <w:t>Fall 2015</w:t>
            </w:r>
          </w:p>
          <w:p w:rsidR="00A93AA6" w:rsidRDefault="00A93AA6">
            <w:pPr>
              <w:spacing w:line="240" w:lineRule="auto"/>
              <w:rPr>
                <w:rFonts w:asciiTheme="minorHAnsi" w:hAnsiTheme="minorHAnsi"/>
                <w:color w:val="auto"/>
                <w:sz w:val="20"/>
                <w:szCs w:val="20"/>
              </w:rPr>
            </w:pPr>
          </w:p>
          <w:p w:rsidR="00A93AA6" w:rsidRDefault="00A93AA6">
            <w:pPr>
              <w:spacing w:line="240" w:lineRule="auto"/>
              <w:rPr>
                <w:rFonts w:asciiTheme="minorHAnsi" w:hAnsiTheme="minorHAnsi"/>
                <w:color w:val="auto"/>
                <w:sz w:val="20"/>
                <w:szCs w:val="20"/>
              </w:rPr>
            </w:pPr>
            <w:r>
              <w:rPr>
                <w:rFonts w:asciiTheme="minorHAnsi" w:hAnsiTheme="minorHAnsi"/>
                <w:color w:val="auto"/>
                <w:sz w:val="20"/>
                <w:szCs w:val="20"/>
              </w:rPr>
              <w:t xml:space="preserve">ASLT Dean </w:t>
            </w:r>
          </w:p>
          <w:p w:rsidR="002C7660" w:rsidRPr="00B96C93" w:rsidRDefault="002C7660" w:rsidP="002C7660">
            <w:pPr>
              <w:spacing w:line="240" w:lineRule="auto"/>
              <w:rPr>
                <w:rFonts w:asciiTheme="minorHAnsi" w:hAnsiTheme="minorHAnsi"/>
                <w:color w:val="auto"/>
                <w:sz w:val="20"/>
                <w:szCs w:val="20"/>
              </w:rPr>
            </w:pPr>
            <w:r>
              <w:rPr>
                <w:rFonts w:asciiTheme="minorHAnsi" w:hAnsiTheme="minorHAnsi"/>
                <w:color w:val="auto"/>
                <w:sz w:val="20"/>
                <w:szCs w:val="20"/>
              </w:rPr>
              <w:t>Vice Chancellor of Educational Services</w:t>
            </w:r>
          </w:p>
        </w:tc>
      </w:tr>
      <w:tr w:rsidR="00C63636" w:rsidRPr="00B96C93" w:rsidTr="00DD34E9">
        <w:trPr>
          <w:trHeight w:val="3822"/>
        </w:trPr>
        <w:tc>
          <w:tcPr>
            <w:tcW w:w="2250" w:type="dxa"/>
            <w:tcMar>
              <w:top w:w="100" w:type="dxa"/>
              <w:left w:w="100" w:type="dxa"/>
              <w:bottom w:w="100" w:type="dxa"/>
              <w:right w:w="100" w:type="dxa"/>
            </w:tcMar>
          </w:tcPr>
          <w:p w:rsidR="00C10857" w:rsidRPr="002877D5" w:rsidRDefault="00606182">
            <w:pPr>
              <w:spacing w:line="240" w:lineRule="auto"/>
              <w:rPr>
                <w:rFonts w:asciiTheme="minorHAnsi" w:hAnsiTheme="minorHAnsi"/>
                <w:i/>
                <w:color w:val="auto"/>
                <w:sz w:val="20"/>
                <w:szCs w:val="20"/>
              </w:rPr>
            </w:pPr>
            <w:r w:rsidRPr="002877D5">
              <w:rPr>
                <w:rFonts w:asciiTheme="minorHAnsi" w:hAnsiTheme="minorHAnsi"/>
                <w:i/>
                <w:color w:val="auto"/>
                <w:sz w:val="20"/>
                <w:szCs w:val="20"/>
              </w:rPr>
              <w:t>Objective #2: Accurate, timely and comprehensive information is readily available about the Distance Education program.</w:t>
            </w:r>
          </w:p>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2.2.1 Regularly review and update appropriate internal and external publications and websites (e.g. class schedule, </w:t>
            </w:r>
            <w:proofErr w:type="spellStart"/>
            <w:r w:rsidRPr="00B96C93">
              <w:rPr>
                <w:rFonts w:asciiTheme="minorHAnsi" w:hAnsiTheme="minorHAnsi"/>
                <w:color w:val="auto"/>
                <w:sz w:val="20"/>
                <w:szCs w:val="20"/>
              </w:rPr>
              <w:t>WebSmart</w:t>
            </w:r>
            <w:proofErr w:type="spellEnd"/>
            <w:r w:rsidRPr="00B96C93">
              <w:rPr>
                <w:rFonts w:asciiTheme="minorHAnsi" w:hAnsiTheme="minorHAnsi"/>
                <w:color w:val="auto"/>
                <w:sz w:val="20"/>
                <w:szCs w:val="20"/>
              </w:rPr>
              <w:t>, etc.) that publish information about the distance education program, including information about instructional, student services, and other support services relevant for distance education students [revised wording].</w:t>
            </w: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Make alterations to the website to make it easier for </w:t>
            </w:r>
            <w:r w:rsidR="000F69FA">
              <w:rPr>
                <w:rFonts w:asciiTheme="minorHAnsi" w:hAnsiTheme="minorHAnsi"/>
                <w:color w:val="auto"/>
                <w:sz w:val="20"/>
                <w:szCs w:val="20"/>
              </w:rPr>
              <w:t xml:space="preserve">users to know what online courses are </w:t>
            </w:r>
            <w:r w:rsidRPr="00B96C93">
              <w:rPr>
                <w:rFonts w:asciiTheme="minorHAnsi" w:hAnsiTheme="minorHAnsi"/>
                <w:color w:val="auto"/>
                <w:sz w:val="20"/>
                <w:szCs w:val="20"/>
              </w:rPr>
              <w:t>available</w:t>
            </w:r>
            <w:r w:rsidR="002C7660">
              <w:rPr>
                <w:rFonts w:asciiTheme="minorHAnsi" w:hAnsiTheme="minorHAnsi"/>
                <w:color w:val="auto"/>
                <w:sz w:val="20"/>
                <w:szCs w:val="20"/>
              </w:rPr>
              <w:t>.</w:t>
            </w:r>
          </w:p>
          <w:p w:rsidR="00C10857" w:rsidRPr="00B96C93" w:rsidRDefault="00C10857">
            <w:pPr>
              <w:spacing w:line="240" w:lineRule="auto"/>
              <w:rPr>
                <w:rFonts w:asciiTheme="minorHAnsi" w:hAnsiTheme="minorHAnsi"/>
                <w:color w:val="auto"/>
                <w:sz w:val="20"/>
                <w:szCs w:val="20"/>
              </w:rPr>
            </w:pPr>
          </w:p>
          <w:p w:rsidR="00C10857" w:rsidRPr="00B96C93" w:rsidRDefault="002C7660">
            <w:pPr>
              <w:spacing w:line="240" w:lineRule="auto"/>
              <w:rPr>
                <w:rFonts w:asciiTheme="minorHAnsi" w:hAnsiTheme="minorHAnsi"/>
                <w:color w:val="auto"/>
                <w:sz w:val="20"/>
                <w:szCs w:val="20"/>
              </w:rPr>
            </w:pPr>
            <w:r>
              <w:rPr>
                <w:rFonts w:asciiTheme="minorHAnsi" w:hAnsiTheme="minorHAnsi"/>
                <w:color w:val="auto"/>
                <w:sz w:val="20"/>
                <w:szCs w:val="20"/>
              </w:rPr>
              <w:t>A</w:t>
            </w:r>
            <w:r w:rsidR="00606182" w:rsidRPr="00B96C93">
              <w:rPr>
                <w:rFonts w:asciiTheme="minorHAnsi" w:hAnsiTheme="minorHAnsi"/>
                <w:color w:val="auto"/>
                <w:sz w:val="20"/>
                <w:szCs w:val="20"/>
              </w:rPr>
              <w:t>udit all online course offerings to update what degrees and cert</w:t>
            </w:r>
            <w:r>
              <w:rPr>
                <w:rFonts w:asciiTheme="minorHAnsi" w:hAnsiTheme="minorHAnsi"/>
                <w:color w:val="auto"/>
                <w:sz w:val="20"/>
                <w:szCs w:val="20"/>
              </w:rPr>
              <w:t>ificate</w:t>
            </w:r>
            <w:r w:rsidR="00606182" w:rsidRPr="00B96C93">
              <w:rPr>
                <w:rFonts w:asciiTheme="minorHAnsi" w:hAnsiTheme="minorHAnsi"/>
                <w:color w:val="auto"/>
                <w:sz w:val="20"/>
                <w:szCs w:val="20"/>
              </w:rPr>
              <w:t>s are actually available</w:t>
            </w:r>
            <w:r>
              <w:rPr>
                <w:rFonts w:asciiTheme="minorHAnsi" w:hAnsiTheme="minorHAnsi"/>
                <w:color w:val="auto"/>
                <w:sz w:val="20"/>
                <w:szCs w:val="20"/>
              </w:rPr>
              <w:t>.</w:t>
            </w:r>
          </w:p>
        </w:tc>
        <w:tc>
          <w:tcPr>
            <w:tcW w:w="1710" w:type="dxa"/>
            <w:tcMar>
              <w:top w:w="100" w:type="dxa"/>
              <w:left w:w="100" w:type="dxa"/>
              <w:bottom w:w="100" w:type="dxa"/>
              <w:right w:w="100" w:type="dxa"/>
            </w:tcMar>
          </w:tcPr>
          <w:p w:rsidR="00C10857" w:rsidRPr="00B96C93" w:rsidRDefault="002C7660" w:rsidP="007F42ED">
            <w:pPr>
              <w:spacing w:line="240" w:lineRule="auto"/>
              <w:rPr>
                <w:rFonts w:asciiTheme="minorHAnsi" w:hAnsiTheme="minorHAnsi"/>
                <w:color w:val="auto"/>
                <w:sz w:val="20"/>
                <w:szCs w:val="20"/>
              </w:rPr>
            </w:pPr>
            <w:r>
              <w:rPr>
                <w:rFonts w:asciiTheme="minorHAnsi" w:hAnsiTheme="minorHAnsi"/>
                <w:color w:val="auto"/>
                <w:sz w:val="20"/>
                <w:szCs w:val="20"/>
              </w:rPr>
              <w:t xml:space="preserve">Comprehensive website </w:t>
            </w:r>
            <w:r w:rsidR="007F42ED">
              <w:rPr>
                <w:rFonts w:asciiTheme="minorHAnsi" w:hAnsiTheme="minorHAnsi"/>
                <w:color w:val="auto"/>
                <w:sz w:val="20"/>
                <w:szCs w:val="20"/>
              </w:rPr>
              <w:t xml:space="preserve">with current and updated information about </w:t>
            </w:r>
            <w:r w:rsidR="007F42ED" w:rsidRPr="00B96C93">
              <w:rPr>
                <w:rFonts w:asciiTheme="minorHAnsi" w:hAnsiTheme="minorHAnsi"/>
                <w:color w:val="auto"/>
                <w:sz w:val="20"/>
                <w:szCs w:val="20"/>
              </w:rPr>
              <w:t xml:space="preserve">distance education program, including information about instructional, student services, and other </w:t>
            </w:r>
            <w:r w:rsidR="007F42ED">
              <w:rPr>
                <w:rFonts w:asciiTheme="minorHAnsi" w:hAnsiTheme="minorHAnsi"/>
                <w:color w:val="auto"/>
                <w:sz w:val="20"/>
                <w:szCs w:val="20"/>
              </w:rPr>
              <w:t>relevant support services.</w:t>
            </w:r>
            <w:r w:rsidR="007F42ED" w:rsidRPr="00B96C93">
              <w:rPr>
                <w:rFonts w:asciiTheme="minorHAnsi" w:hAnsiTheme="minorHAnsi"/>
                <w:color w:val="auto"/>
                <w:sz w:val="20"/>
                <w:szCs w:val="20"/>
              </w:rPr>
              <w:t xml:space="preserve"> </w:t>
            </w:r>
          </w:p>
        </w:tc>
        <w:tc>
          <w:tcPr>
            <w:tcW w:w="1350" w:type="dxa"/>
            <w:tcMar>
              <w:top w:w="100" w:type="dxa"/>
              <w:left w:w="100" w:type="dxa"/>
              <w:bottom w:w="100" w:type="dxa"/>
              <w:right w:w="100" w:type="dxa"/>
            </w:tcMar>
          </w:tcPr>
          <w:p w:rsidR="00C10857" w:rsidRDefault="002C7660">
            <w:pPr>
              <w:spacing w:line="240" w:lineRule="auto"/>
              <w:rPr>
                <w:rFonts w:asciiTheme="minorHAnsi" w:hAnsiTheme="minorHAnsi"/>
                <w:color w:val="auto"/>
                <w:sz w:val="20"/>
                <w:szCs w:val="20"/>
              </w:rPr>
            </w:pPr>
            <w:r>
              <w:rPr>
                <w:rFonts w:asciiTheme="minorHAnsi" w:hAnsiTheme="minorHAnsi"/>
                <w:color w:val="auto"/>
                <w:sz w:val="20"/>
                <w:szCs w:val="20"/>
              </w:rPr>
              <w:t>Best Practices</w:t>
            </w:r>
          </w:p>
          <w:p w:rsidR="000F69FA" w:rsidRDefault="000F69FA">
            <w:pPr>
              <w:spacing w:line="240" w:lineRule="auto"/>
              <w:rPr>
                <w:rFonts w:asciiTheme="minorHAnsi" w:hAnsiTheme="minorHAnsi"/>
                <w:color w:val="auto"/>
                <w:sz w:val="20"/>
                <w:szCs w:val="20"/>
              </w:rPr>
            </w:pPr>
          </w:p>
          <w:p w:rsidR="002C7660" w:rsidRDefault="002C7660">
            <w:pPr>
              <w:spacing w:line="240" w:lineRule="auto"/>
              <w:rPr>
                <w:rFonts w:asciiTheme="minorHAnsi" w:hAnsiTheme="minorHAnsi"/>
                <w:color w:val="auto"/>
                <w:sz w:val="20"/>
                <w:szCs w:val="20"/>
              </w:rPr>
            </w:pPr>
            <w:r>
              <w:rPr>
                <w:rFonts w:asciiTheme="minorHAnsi" w:hAnsiTheme="minorHAnsi"/>
                <w:color w:val="auto"/>
                <w:sz w:val="20"/>
                <w:szCs w:val="20"/>
              </w:rPr>
              <w:t>OEI</w:t>
            </w:r>
          </w:p>
          <w:p w:rsidR="002C7660" w:rsidRDefault="002C7660">
            <w:pPr>
              <w:spacing w:line="240" w:lineRule="auto"/>
              <w:rPr>
                <w:rFonts w:asciiTheme="minorHAnsi" w:hAnsiTheme="minorHAnsi"/>
                <w:color w:val="auto"/>
                <w:sz w:val="20"/>
                <w:szCs w:val="20"/>
              </w:rPr>
            </w:pPr>
          </w:p>
          <w:p w:rsidR="002C7660" w:rsidRPr="00B96C93" w:rsidRDefault="002C7660">
            <w:pPr>
              <w:spacing w:line="240" w:lineRule="auto"/>
              <w:rPr>
                <w:rFonts w:asciiTheme="minorHAnsi" w:hAnsiTheme="minorHAnsi"/>
                <w:color w:val="auto"/>
                <w:sz w:val="20"/>
                <w:szCs w:val="20"/>
              </w:rPr>
            </w:pPr>
            <w:r>
              <w:rPr>
                <w:rFonts w:asciiTheme="minorHAnsi" w:hAnsiTheme="minorHAnsi"/>
                <w:color w:val="auto"/>
                <w:sz w:val="20"/>
                <w:szCs w:val="20"/>
              </w:rPr>
              <w:t>DE programs across the state</w:t>
            </w:r>
          </w:p>
        </w:tc>
        <w:tc>
          <w:tcPr>
            <w:tcW w:w="1800" w:type="dxa"/>
            <w:tcMar>
              <w:top w:w="100" w:type="dxa"/>
              <w:left w:w="100" w:type="dxa"/>
              <w:bottom w:w="100" w:type="dxa"/>
              <w:right w:w="100" w:type="dxa"/>
            </w:tcMar>
          </w:tcPr>
          <w:p w:rsidR="00C10857" w:rsidRPr="00B96C93" w:rsidRDefault="002C7660">
            <w:pPr>
              <w:spacing w:line="240" w:lineRule="auto"/>
              <w:rPr>
                <w:rFonts w:asciiTheme="minorHAnsi" w:hAnsiTheme="minorHAnsi"/>
                <w:color w:val="auto"/>
                <w:sz w:val="20"/>
                <w:szCs w:val="20"/>
              </w:rPr>
            </w:pPr>
            <w:r>
              <w:rPr>
                <w:rFonts w:asciiTheme="minorHAnsi" w:hAnsiTheme="minorHAnsi"/>
                <w:color w:val="auto"/>
                <w:sz w:val="20"/>
                <w:szCs w:val="20"/>
              </w:rPr>
              <w:t>Spring 2015-Fall 2015</w:t>
            </w:r>
          </w:p>
          <w:p w:rsidR="00C10857" w:rsidRPr="00B96C93" w:rsidRDefault="00C10857">
            <w:pPr>
              <w:spacing w:line="240" w:lineRule="auto"/>
              <w:rPr>
                <w:rFonts w:asciiTheme="minorHAnsi" w:hAnsiTheme="minorHAnsi"/>
                <w:color w:val="auto"/>
                <w:sz w:val="20"/>
                <w:szCs w:val="20"/>
              </w:rPr>
            </w:pPr>
          </w:p>
          <w:p w:rsidR="00C10857" w:rsidRDefault="002C7660">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C10857" w:rsidRDefault="00E07724">
            <w:pPr>
              <w:spacing w:line="240" w:lineRule="auto"/>
              <w:rPr>
                <w:rFonts w:asciiTheme="minorHAnsi" w:hAnsiTheme="minorHAnsi"/>
                <w:color w:val="auto"/>
                <w:sz w:val="20"/>
                <w:szCs w:val="20"/>
              </w:rPr>
            </w:pPr>
            <w:r>
              <w:rPr>
                <w:rFonts w:asciiTheme="minorHAnsi" w:hAnsiTheme="minorHAnsi"/>
                <w:color w:val="auto"/>
                <w:sz w:val="20"/>
                <w:szCs w:val="20"/>
              </w:rPr>
              <w:t>VPI</w:t>
            </w:r>
          </w:p>
          <w:p w:rsidR="00C10857" w:rsidRPr="00B96C93" w:rsidRDefault="002C7660">
            <w:pPr>
              <w:spacing w:line="240" w:lineRule="auto"/>
              <w:rPr>
                <w:rFonts w:asciiTheme="minorHAnsi" w:hAnsiTheme="minorHAnsi"/>
                <w:color w:val="auto"/>
                <w:sz w:val="20"/>
                <w:szCs w:val="20"/>
              </w:rPr>
            </w:pPr>
            <w:r>
              <w:rPr>
                <w:rFonts w:asciiTheme="minorHAnsi" w:hAnsiTheme="minorHAnsi"/>
                <w:color w:val="auto"/>
                <w:sz w:val="20"/>
                <w:szCs w:val="20"/>
              </w:rPr>
              <w:t>PRIE</w:t>
            </w:r>
          </w:p>
          <w:p w:rsidR="00C10857" w:rsidRPr="00B96C93" w:rsidRDefault="002C7660">
            <w:pPr>
              <w:spacing w:line="240" w:lineRule="auto"/>
              <w:rPr>
                <w:rFonts w:asciiTheme="minorHAnsi" w:hAnsiTheme="minorHAnsi"/>
                <w:color w:val="auto"/>
                <w:sz w:val="20"/>
                <w:szCs w:val="20"/>
              </w:rPr>
            </w:pPr>
            <w:r>
              <w:rPr>
                <w:rFonts w:asciiTheme="minorHAnsi" w:hAnsiTheme="minorHAnsi"/>
                <w:color w:val="auto"/>
                <w:sz w:val="20"/>
                <w:szCs w:val="20"/>
              </w:rPr>
              <w:t>Community Relations and Marketing</w:t>
            </w:r>
          </w:p>
        </w:tc>
      </w:tr>
      <w:tr w:rsidR="00C63636" w:rsidRPr="00B96C93" w:rsidTr="00DD34E9">
        <w:trPr>
          <w:trHeight w:val="2040"/>
        </w:trPr>
        <w:tc>
          <w:tcPr>
            <w:tcW w:w="22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2.2.2 Information about the transferability of DE courses to satisfy IGETC requirements and UC’s policy statement about community college compliance with Title 5 will be included in relevant college web pages (esp. Distance Education and the Transfer Center), the college catalog, schedule of classes, distance education course syllabi</w:t>
            </w:r>
            <w:r w:rsidR="00B23608" w:rsidRPr="00B96C93">
              <w:rPr>
                <w:rFonts w:asciiTheme="minorHAnsi" w:hAnsiTheme="minorHAnsi"/>
                <w:color w:val="auto"/>
                <w:sz w:val="20"/>
                <w:szCs w:val="20"/>
              </w:rPr>
              <w:t>, and</w:t>
            </w:r>
            <w:r w:rsidRPr="00B96C93">
              <w:rPr>
                <w:rFonts w:asciiTheme="minorHAnsi" w:hAnsiTheme="minorHAnsi"/>
                <w:color w:val="auto"/>
                <w:sz w:val="20"/>
                <w:szCs w:val="20"/>
              </w:rPr>
              <w:t xml:space="preserve"> other relevant print and online publications.</w:t>
            </w: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Meet with the counseling department and investigate w</w:t>
            </w:r>
            <w:r w:rsidR="00B43C35">
              <w:rPr>
                <w:rFonts w:asciiTheme="minorHAnsi" w:hAnsiTheme="minorHAnsi"/>
                <w:color w:val="auto"/>
                <w:sz w:val="20"/>
                <w:szCs w:val="20"/>
              </w:rPr>
              <w:t xml:space="preserve">hat is happening now with DE ED </w:t>
            </w:r>
            <w:r w:rsidRPr="00B96C93">
              <w:rPr>
                <w:rFonts w:asciiTheme="minorHAnsi" w:hAnsiTheme="minorHAnsi"/>
                <w:color w:val="auto"/>
                <w:sz w:val="20"/>
                <w:szCs w:val="20"/>
              </w:rPr>
              <w:t>plans and transfer courses</w:t>
            </w:r>
            <w:r w:rsidR="00297591">
              <w:rPr>
                <w:rFonts w:asciiTheme="minorHAnsi" w:hAnsiTheme="minorHAnsi"/>
                <w:color w:val="auto"/>
                <w:sz w:val="20"/>
                <w:szCs w:val="20"/>
              </w:rPr>
              <w:t>.</w:t>
            </w:r>
          </w:p>
          <w:p w:rsidR="00C10857" w:rsidRPr="00B96C93" w:rsidRDefault="00C10857">
            <w:pPr>
              <w:spacing w:line="240" w:lineRule="auto"/>
              <w:rPr>
                <w:rFonts w:asciiTheme="minorHAnsi" w:hAnsiTheme="minorHAnsi"/>
                <w:color w:val="auto"/>
                <w:sz w:val="20"/>
                <w:szCs w:val="20"/>
              </w:rPr>
            </w:pPr>
          </w:p>
          <w:p w:rsidR="00C10857" w:rsidRPr="00B96C93" w:rsidRDefault="00297591">
            <w:pPr>
              <w:spacing w:line="240" w:lineRule="auto"/>
              <w:rPr>
                <w:rFonts w:asciiTheme="minorHAnsi" w:hAnsiTheme="minorHAnsi"/>
                <w:color w:val="auto"/>
                <w:sz w:val="20"/>
                <w:szCs w:val="20"/>
              </w:rPr>
            </w:pPr>
            <w:r>
              <w:rPr>
                <w:rFonts w:asciiTheme="minorHAnsi" w:hAnsiTheme="minorHAnsi"/>
                <w:color w:val="auto"/>
                <w:sz w:val="20"/>
                <w:szCs w:val="20"/>
              </w:rPr>
              <w:t>Work with the D</w:t>
            </w:r>
            <w:r w:rsidR="00606182" w:rsidRPr="00B96C93">
              <w:rPr>
                <w:rFonts w:asciiTheme="minorHAnsi" w:hAnsiTheme="minorHAnsi"/>
                <w:color w:val="auto"/>
                <w:sz w:val="20"/>
                <w:szCs w:val="20"/>
              </w:rPr>
              <w:t>istrict on online information about DE classes/availability</w:t>
            </w:r>
            <w:r>
              <w:rPr>
                <w:rFonts w:asciiTheme="minorHAnsi" w:hAnsiTheme="minorHAnsi"/>
                <w:color w:val="auto"/>
                <w:sz w:val="20"/>
                <w:szCs w:val="20"/>
              </w:rPr>
              <w:t>.</w:t>
            </w:r>
            <w:r w:rsidR="00606182" w:rsidRPr="00B96C93">
              <w:rPr>
                <w:rFonts w:asciiTheme="minorHAnsi" w:hAnsiTheme="minorHAnsi"/>
                <w:color w:val="auto"/>
                <w:sz w:val="20"/>
                <w:szCs w:val="20"/>
              </w:rPr>
              <w:t xml:space="preserve"> </w:t>
            </w:r>
          </w:p>
        </w:tc>
        <w:tc>
          <w:tcPr>
            <w:tcW w:w="1710" w:type="dxa"/>
            <w:tcMar>
              <w:top w:w="100" w:type="dxa"/>
              <w:left w:w="100" w:type="dxa"/>
              <w:bottom w:w="100" w:type="dxa"/>
              <w:right w:w="100" w:type="dxa"/>
            </w:tcMar>
          </w:tcPr>
          <w:p w:rsidR="00C10857" w:rsidRPr="00B96C93" w:rsidRDefault="00606182" w:rsidP="00DD34E9">
            <w:pPr>
              <w:spacing w:line="240" w:lineRule="auto"/>
              <w:rPr>
                <w:rFonts w:asciiTheme="minorHAnsi" w:hAnsiTheme="minorHAnsi"/>
                <w:color w:val="auto"/>
                <w:sz w:val="20"/>
                <w:szCs w:val="20"/>
              </w:rPr>
            </w:pPr>
            <w:r w:rsidRPr="00B96C93">
              <w:rPr>
                <w:rFonts w:asciiTheme="minorHAnsi" w:hAnsiTheme="minorHAnsi"/>
                <w:color w:val="auto"/>
                <w:sz w:val="20"/>
                <w:szCs w:val="20"/>
              </w:rPr>
              <w:t>Gather data on what is working right now in terms of DE and what</w:t>
            </w:r>
            <w:r w:rsidR="00297591">
              <w:rPr>
                <w:rFonts w:asciiTheme="minorHAnsi" w:hAnsiTheme="minorHAnsi"/>
                <w:color w:val="auto"/>
                <w:sz w:val="20"/>
                <w:szCs w:val="20"/>
              </w:rPr>
              <w:t xml:space="preserve"> is not, identify student need</w:t>
            </w:r>
            <w:r w:rsidR="00DD34E9">
              <w:rPr>
                <w:rFonts w:asciiTheme="minorHAnsi" w:hAnsiTheme="minorHAnsi"/>
                <w:color w:val="auto"/>
                <w:sz w:val="20"/>
                <w:szCs w:val="20"/>
              </w:rPr>
              <w:t>s</w:t>
            </w:r>
            <w:r w:rsidR="00297591">
              <w:rPr>
                <w:rFonts w:asciiTheme="minorHAnsi" w:hAnsiTheme="minorHAnsi"/>
                <w:color w:val="auto"/>
                <w:sz w:val="20"/>
                <w:szCs w:val="20"/>
              </w:rPr>
              <w:t>.</w:t>
            </w:r>
          </w:p>
        </w:tc>
        <w:tc>
          <w:tcPr>
            <w:tcW w:w="1350" w:type="dxa"/>
            <w:tcMar>
              <w:top w:w="100" w:type="dxa"/>
              <w:left w:w="100" w:type="dxa"/>
              <w:bottom w:w="100" w:type="dxa"/>
              <w:right w:w="100" w:type="dxa"/>
            </w:tcMar>
          </w:tcPr>
          <w:p w:rsidR="00C10857" w:rsidRDefault="007F42ED">
            <w:pPr>
              <w:spacing w:line="240" w:lineRule="auto"/>
              <w:rPr>
                <w:rFonts w:asciiTheme="minorHAnsi" w:hAnsiTheme="minorHAnsi"/>
                <w:color w:val="auto"/>
                <w:sz w:val="20"/>
                <w:szCs w:val="20"/>
              </w:rPr>
            </w:pPr>
            <w:r>
              <w:rPr>
                <w:rFonts w:asciiTheme="minorHAnsi" w:hAnsiTheme="minorHAnsi"/>
                <w:color w:val="auto"/>
                <w:sz w:val="20"/>
                <w:szCs w:val="20"/>
              </w:rPr>
              <w:t>Dean of Counseling</w:t>
            </w:r>
          </w:p>
          <w:p w:rsidR="007F42ED" w:rsidRDefault="007F42ED">
            <w:pPr>
              <w:spacing w:line="240" w:lineRule="auto"/>
              <w:rPr>
                <w:rFonts w:asciiTheme="minorHAnsi" w:hAnsiTheme="minorHAnsi"/>
                <w:color w:val="auto"/>
                <w:sz w:val="20"/>
                <w:szCs w:val="20"/>
              </w:rPr>
            </w:pPr>
          </w:p>
          <w:p w:rsidR="007F42ED" w:rsidRPr="00B96C93" w:rsidRDefault="007F42ED" w:rsidP="00DD34E9">
            <w:pPr>
              <w:spacing w:line="240" w:lineRule="auto"/>
              <w:rPr>
                <w:rFonts w:asciiTheme="minorHAnsi" w:hAnsiTheme="minorHAnsi"/>
                <w:color w:val="auto"/>
                <w:sz w:val="20"/>
                <w:szCs w:val="20"/>
              </w:rPr>
            </w:pPr>
            <w:r>
              <w:rPr>
                <w:rFonts w:asciiTheme="minorHAnsi" w:hAnsiTheme="minorHAnsi"/>
                <w:color w:val="auto"/>
                <w:sz w:val="20"/>
                <w:szCs w:val="20"/>
              </w:rPr>
              <w:t>Counsel</w:t>
            </w:r>
            <w:r w:rsidR="00DD34E9">
              <w:rPr>
                <w:rFonts w:asciiTheme="minorHAnsi" w:hAnsiTheme="minorHAnsi"/>
                <w:color w:val="auto"/>
                <w:sz w:val="20"/>
                <w:szCs w:val="20"/>
              </w:rPr>
              <w:t>o</w:t>
            </w:r>
            <w:r>
              <w:rPr>
                <w:rFonts w:asciiTheme="minorHAnsi" w:hAnsiTheme="minorHAnsi"/>
                <w:color w:val="auto"/>
                <w:sz w:val="20"/>
                <w:szCs w:val="20"/>
              </w:rPr>
              <w:t>rs</w:t>
            </w:r>
          </w:p>
        </w:tc>
        <w:tc>
          <w:tcPr>
            <w:tcW w:w="1800" w:type="dxa"/>
            <w:tcMar>
              <w:top w:w="100" w:type="dxa"/>
              <w:left w:w="100" w:type="dxa"/>
              <w:bottom w:w="100" w:type="dxa"/>
              <w:right w:w="100" w:type="dxa"/>
            </w:tcMar>
          </w:tcPr>
          <w:p w:rsidR="007F42ED" w:rsidRDefault="00701D82">
            <w:pPr>
              <w:spacing w:line="240" w:lineRule="auto"/>
              <w:rPr>
                <w:rFonts w:asciiTheme="minorHAnsi" w:hAnsiTheme="minorHAnsi"/>
                <w:color w:val="auto"/>
                <w:sz w:val="20"/>
                <w:szCs w:val="20"/>
              </w:rPr>
            </w:pPr>
            <w:r>
              <w:rPr>
                <w:rFonts w:asciiTheme="minorHAnsi" w:hAnsiTheme="minorHAnsi"/>
                <w:color w:val="auto"/>
                <w:sz w:val="20"/>
                <w:szCs w:val="20"/>
              </w:rPr>
              <w:t>Spring 2016</w:t>
            </w:r>
          </w:p>
          <w:p w:rsidR="007F42ED" w:rsidRDefault="007F42ED">
            <w:pPr>
              <w:spacing w:line="240" w:lineRule="auto"/>
              <w:rPr>
                <w:rFonts w:asciiTheme="minorHAnsi" w:hAnsiTheme="minorHAnsi"/>
                <w:color w:val="auto"/>
                <w:sz w:val="20"/>
                <w:szCs w:val="20"/>
              </w:rPr>
            </w:pPr>
          </w:p>
          <w:p w:rsidR="00C10857" w:rsidRDefault="00297591">
            <w:pPr>
              <w:spacing w:line="240" w:lineRule="auto"/>
              <w:rPr>
                <w:rFonts w:asciiTheme="minorHAnsi" w:hAnsiTheme="minorHAnsi"/>
                <w:color w:val="auto"/>
                <w:sz w:val="20"/>
                <w:szCs w:val="20"/>
              </w:rPr>
            </w:pPr>
            <w:r>
              <w:rPr>
                <w:rFonts w:asciiTheme="minorHAnsi" w:hAnsiTheme="minorHAnsi"/>
                <w:color w:val="auto"/>
                <w:sz w:val="20"/>
                <w:szCs w:val="20"/>
              </w:rPr>
              <w:t>Dean of Counseling</w:t>
            </w:r>
          </w:p>
          <w:p w:rsidR="007F42ED" w:rsidRDefault="007F42ED">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7F42ED" w:rsidRDefault="007F42ED">
            <w:pPr>
              <w:spacing w:line="240" w:lineRule="auto"/>
              <w:rPr>
                <w:rFonts w:asciiTheme="minorHAnsi" w:hAnsiTheme="minorHAnsi"/>
                <w:color w:val="auto"/>
                <w:sz w:val="20"/>
                <w:szCs w:val="20"/>
              </w:rPr>
            </w:pPr>
            <w:r>
              <w:rPr>
                <w:rFonts w:asciiTheme="minorHAnsi" w:hAnsiTheme="minorHAnsi"/>
                <w:color w:val="auto"/>
                <w:sz w:val="20"/>
                <w:szCs w:val="20"/>
              </w:rPr>
              <w:t>Instructional Designer</w:t>
            </w:r>
          </w:p>
          <w:p w:rsidR="007F42ED" w:rsidRPr="00B96C93" w:rsidRDefault="007F42ED">
            <w:pPr>
              <w:spacing w:line="240" w:lineRule="auto"/>
              <w:rPr>
                <w:rFonts w:asciiTheme="minorHAnsi" w:hAnsiTheme="minorHAnsi"/>
                <w:color w:val="auto"/>
                <w:sz w:val="20"/>
                <w:szCs w:val="20"/>
              </w:rPr>
            </w:pPr>
            <w:r>
              <w:rPr>
                <w:rFonts w:asciiTheme="minorHAnsi" w:hAnsiTheme="minorHAnsi"/>
                <w:color w:val="auto"/>
                <w:sz w:val="20"/>
                <w:szCs w:val="20"/>
              </w:rPr>
              <w:t>Counselors</w:t>
            </w:r>
          </w:p>
        </w:tc>
      </w:tr>
      <w:tr w:rsidR="00C63636" w:rsidRPr="00B96C93" w:rsidTr="00DD34E9">
        <w:trPr>
          <w:trHeight w:val="510"/>
        </w:trPr>
        <w:tc>
          <w:tcPr>
            <w:tcW w:w="22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2.2.3 Information about degree and certificate options is available via relevant college web pages (esp. Distance Education and the Transfer Center), the </w:t>
            </w:r>
            <w:r w:rsidRPr="00B96C93">
              <w:rPr>
                <w:rFonts w:asciiTheme="minorHAnsi" w:hAnsiTheme="minorHAnsi"/>
                <w:color w:val="auto"/>
                <w:sz w:val="20"/>
                <w:szCs w:val="20"/>
              </w:rPr>
              <w:lastRenderedPageBreak/>
              <w:t>college catalog, schedule of classes, dis</w:t>
            </w:r>
            <w:r w:rsidR="00B23608">
              <w:rPr>
                <w:rFonts w:asciiTheme="minorHAnsi" w:hAnsiTheme="minorHAnsi"/>
                <w:color w:val="auto"/>
                <w:sz w:val="20"/>
                <w:szCs w:val="20"/>
              </w:rPr>
              <w:t>tance education course syllabi,</w:t>
            </w:r>
            <w:r w:rsidRPr="00B96C93">
              <w:rPr>
                <w:rFonts w:asciiTheme="minorHAnsi" w:hAnsiTheme="minorHAnsi"/>
                <w:color w:val="auto"/>
                <w:sz w:val="20"/>
                <w:szCs w:val="20"/>
              </w:rPr>
              <w:t xml:space="preserve"> and other relevant print and online publications.</w:t>
            </w: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lastRenderedPageBreak/>
              <w:t>Develop a college-based page that lists online programs and contact information</w:t>
            </w:r>
            <w:r w:rsidR="00297591">
              <w:rPr>
                <w:rFonts w:asciiTheme="minorHAnsi" w:hAnsiTheme="minorHAnsi"/>
                <w:color w:val="auto"/>
                <w:sz w:val="20"/>
                <w:szCs w:val="20"/>
              </w:rPr>
              <w:t>.</w:t>
            </w:r>
          </w:p>
          <w:p w:rsidR="00C10857" w:rsidRPr="00B96C93" w:rsidRDefault="00C10857">
            <w:pPr>
              <w:spacing w:line="240" w:lineRule="auto"/>
              <w:rPr>
                <w:rFonts w:asciiTheme="minorHAnsi" w:hAnsiTheme="minorHAnsi"/>
                <w:color w:val="auto"/>
                <w:sz w:val="20"/>
                <w:szCs w:val="20"/>
              </w:rPr>
            </w:pPr>
          </w:p>
          <w:p w:rsidR="00C10857" w:rsidRPr="00B96C93" w:rsidRDefault="00297591">
            <w:pPr>
              <w:spacing w:line="240" w:lineRule="auto"/>
              <w:rPr>
                <w:rFonts w:asciiTheme="minorHAnsi" w:hAnsiTheme="minorHAnsi"/>
                <w:color w:val="auto"/>
                <w:sz w:val="20"/>
                <w:szCs w:val="20"/>
              </w:rPr>
            </w:pPr>
            <w:r>
              <w:rPr>
                <w:rFonts w:asciiTheme="minorHAnsi" w:hAnsiTheme="minorHAnsi"/>
                <w:color w:val="auto"/>
                <w:sz w:val="20"/>
                <w:szCs w:val="20"/>
              </w:rPr>
              <w:t>P</w:t>
            </w:r>
            <w:r w:rsidR="00606182" w:rsidRPr="00B96C93">
              <w:rPr>
                <w:rFonts w:asciiTheme="minorHAnsi" w:hAnsiTheme="minorHAnsi"/>
                <w:color w:val="auto"/>
                <w:sz w:val="20"/>
                <w:szCs w:val="20"/>
              </w:rPr>
              <w:t>rovide training for faculty on syllabus preparation for online classes</w:t>
            </w:r>
            <w:r>
              <w:rPr>
                <w:rFonts w:asciiTheme="minorHAnsi" w:hAnsiTheme="minorHAnsi"/>
                <w:color w:val="auto"/>
                <w:sz w:val="20"/>
                <w:szCs w:val="20"/>
              </w:rPr>
              <w:t>.</w:t>
            </w:r>
          </w:p>
        </w:tc>
        <w:tc>
          <w:tcPr>
            <w:tcW w:w="1710" w:type="dxa"/>
            <w:tcMar>
              <w:top w:w="100" w:type="dxa"/>
              <w:left w:w="100" w:type="dxa"/>
              <w:bottom w:w="100" w:type="dxa"/>
              <w:right w:w="100" w:type="dxa"/>
            </w:tcMar>
          </w:tcPr>
          <w:p w:rsidR="00C10857" w:rsidRPr="00B96C93" w:rsidRDefault="00020CD9" w:rsidP="000F69FA">
            <w:pPr>
              <w:spacing w:line="240" w:lineRule="auto"/>
              <w:rPr>
                <w:rFonts w:asciiTheme="minorHAnsi" w:hAnsiTheme="minorHAnsi"/>
                <w:color w:val="auto"/>
                <w:sz w:val="20"/>
                <w:szCs w:val="20"/>
              </w:rPr>
            </w:pPr>
            <w:r>
              <w:rPr>
                <w:rFonts w:asciiTheme="minorHAnsi" w:hAnsiTheme="minorHAnsi"/>
                <w:color w:val="auto"/>
                <w:sz w:val="20"/>
                <w:szCs w:val="20"/>
              </w:rPr>
              <w:lastRenderedPageBreak/>
              <w:t xml:space="preserve">A comprehensive </w:t>
            </w:r>
            <w:r w:rsidR="000F69FA">
              <w:rPr>
                <w:rFonts w:asciiTheme="minorHAnsi" w:hAnsiTheme="minorHAnsi"/>
                <w:color w:val="auto"/>
                <w:sz w:val="20"/>
                <w:szCs w:val="20"/>
              </w:rPr>
              <w:t xml:space="preserve">distance education </w:t>
            </w:r>
            <w:r w:rsidR="000F69FA">
              <w:rPr>
                <w:rFonts w:asciiTheme="minorHAnsi" w:hAnsiTheme="minorHAnsi"/>
                <w:color w:val="auto"/>
                <w:sz w:val="20"/>
                <w:szCs w:val="20"/>
              </w:rPr>
              <w:lastRenderedPageBreak/>
              <w:t xml:space="preserve">enrollment </w:t>
            </w:r>
            <w:r>
              <w:rPr>
                <w:rFonts w:asciiTheme="minorHAnsi" w:hAnsiTheme="minorHAnsi"/>
                <w:color w:val="auto"/>
                <w:sz w:val="20"/>
                <w:szCs w:val="20"/>
              </w:rPr>
              <w:t xml:space="preserve">management plan for </w:t>
            </w:r>
            <w:r w:rsidR="000F69FA">
              <w:rPr>
                <w:rFonts w:asciiTheme="minorHAnsi" w:hAnsiTheme="minorHAnsi"/>
                <w:color w:val="auto"/>
                <w:sz w:val="20"/>
                <w:szCs w:val="20"/>
              </w:rPr>
              <w:t xml:space="preserve">DE certificates and degrees. </w:t>
            </w:r>
          </w:p>
        </w:tc>
        <w:tc>
          <w:tcPr>
            <w:tcW w:w="1350" w:type="dxa"/>
            <w:tcMar>
              <w:top w:w="100" w:type="dxa"/>
              <w:left w:w="100" w:type="dxa"/>
              <w:bottom w:w="100" w:type="dxa"/>
              <w:right w:w="100" w:type="dxa"/>
            </w:tcMar>
          </w:tcPr>
          <w:p w:rsidR="00C10857" w:rsidRDefault="00701D82">
            <w:pPr>
              <w:spacing w:line="240" w:lineRule="auto"/>
              <w:rPr>
                <w:rFonts w:asciiTheme="minorHAnsi" w:hAnsiTheme="minorHAnsi"/>
                <w:color w:val="auto"/>
                <w:sz w:val="20"/>
                <w:szCs w:val="20"/>
              </w:rPr>
            </w:pPr>
            <w:r>
              <w:rPr>
                <w:rFonts w:asciiTheme="minorHAnsi" w:hAnsiTheme="minorHAnsi"/>
                <w:color w:val="auto"/>
                <w:sz w:val="20"/>
                <w:szCs w:val="20"/>
              </w:rPr>
              <w:lastRenderedPageBreak/>
              <w:t>OEI</w:t>
            </w:r>
          </w:p>
          <w:p w:rsidR="00701D82" w:rsidRDefault="00701D82">
            <w:pPr>
              <w:spacing w:line="240" w:lineRule="auto"/>
              <w:rPr>
                <w:rFonts w:asciiTheme="minorHAnsi" w:hAnsiTheme="minorHAnsi"/>
                <w:color w:val="auto"/>
                <w:sz w:val="20"/>
                <w:szCs w:val="20"/>
              </w:rPr>
            </w:pPr>
          </w:p>
          <w:p w:rsidR="00852F86" w:rsidRDefault="00852F86" w:rsidP="00852F86">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Quality </w:t>
            </w:r>
            <w:r w:rsidRPr="00B96C93">
              <w:rPr>
                <w:rFonts w:asciiTheme="minorHAnsi" w:hAnsiTheme="minorHAnsi"/>
                <w:color w:val="auto"/>
                <w:sz w:val="20"/>
                <w:szCs w:val="20"/>
              </w:rPr>
              <w:lastRenderedPageBreak/>
              <w:t>Matters</w:t>
            </w:r>
          </w:p>
          <w:p w:rsidR="00701D82" w:rsidRPr="00B96C93" w:rsidRDefault="00701D82">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C10857" w:rsidRDefault="00852F86">
            <w:pPr>
              <w:spacing w:line="240" w:lineRule="auto"/>
              <w:rPr>
                <w:rFonts w:asciiTheme="minorHAnsi" w:hAnsiTheme="minorHAnsi"/>
                <w:color w:val="auto"/>
                <w:sz w:val="20"/>
                <w:szCs w:val="20"/>
              </w:rPr>
            </w:pPr>
            <w:r>
              <w:rPr>
                <w:rFonts w:asciiTheme="minorHAnsi" w:hAnsiTheme="minorHAnsi"/>
                <w:color w:val="auto"/>
                <w:sz w:val="20"/>
                <w:szCs w:val="20"/>
              </w:rPr>
              <w:lastRenderedPageBreak/>
              <w:t>Spring 2016</w:t>
            </w:r>
          </w:p>
          <w:p w:rsidR="00D6490E" w:rsidRDefault="00D6490E">
            <w:pPr>
              <w:spacing w:line="240" w:lineRule="auto"/>
              <w:rPr>
                <w:rFonts w:asciiTheme="minorHAnsi" w:hAnsiTheme="minorHAnsi"/>
                <w:color w:val="auto"/>
                <w:sz w:val="20"/>
                <w:szCs w:val="20"/>
              </w:rPr>
            </w:pPr>
          </w:p>
          <w:p w:rsidR="00D6490E" w:rsidRDefault="00D6490E">
            <w:pPr>
              <w:spacing w:line="240" w:lineRule="auto"/>
              <w:rPr>
                <w:rFonts w:asciiTheme="minorHAnsi" w:hAnsiTheme="minorHAnsi"/>
                <w:color w:val="auto"/>
                <w:sz w:val="20"/>
                <w:szCs w:val="20"/>
              </w:rPr>
            </w:pPr>
            <w:r>
              <w:rPr>
                <w:rFonts w:asciiTheme="minorHAnsi" w:hAnsiTheme="minorHAnsi"/>
                <w:color w:val="auto"/>
                <w:sz w:val="20"/>
                <w:szCs w:val="20"/>
              </w:rPr>
              <w:t>PRIE</w:t>
            </w:r>
          </w:p>
          <w:p w:rsidR="00D6490E" w:rsidRDefault="00D6490E">
            <w:pPr>
              <w:spacing w:line="240" w:lineRule="auto"/>
              <w:rPr>
                <w:rFonts w:asciiTheme="minorHAnsi" w:hAnsiTheme="minorHAnsi"/>
                <w:color w:val="auto"/>
                <w:sz w:val="20"/>
                <w:szCs w:val="20"/>
              </w:rPr>
            </w:pPr>
            <w:r>
              <w:rPr>
                <w:rFonts w:asciiTheme="minorHAnsi" w:hAnsiTheme="minorHAnsi"/>
                <w:color w:val="auto"/>
                <w:sz w:val="20"/>
                <w:szCs w:val="20"/>
              </w:rPr>
              <w:lastRenderedPageBreak/>
              <w:t>ASLT Dean</w:t>
            </w:r>
          </w:p>
          <w:p w:rsidR="00D6490E" w:rsidRDefault="00D6490E">
            <w:pPr>
              <w:spacing w:line="240" w:lineRule="auto"/>
              <w:rPr>
                <w:rFonts w:asciiTheme="minorHAnsi" w:hAnsiTheme="minorHAnsi"/>
                <w:color w:val="auto"/>
                <w:sz w:val="20"/>
                <w:szCs w:val="20"/>
              </w:rPr>
            </w:pPr>
            <w:r>
              <w:rPr>
                <w:rFonts w:asciiTheme="minorHAnsi" w:hAnsiTheme="minorHAnsi"/>
                <w:color w:val="auto"/>
                <w:sz w:val="20"/>
                <w:szCs w:val="20"/>
              </w:rPr>
              <w:t>DEETC</w:t>
            </w:r>
          </w:p>
          <w:p w:rsidR="00701D82" w:rsidRDefault="00701D82">
            <w:pPr>
              <w:spacing w:line="240" w:lineRule="auto"/>
              <w:rPr>
                <w:rFonts w:asciiTheme="minorHAnsi" w:hAnsiTheme="minorHAnsi"/>
                <w:color w:val="auto"/>
                <w:sz w:val="20"/>
                <w:szCs w:val="20"/>
              </w:rPr>
            </w:pPr>
          </w:p>
          <w:p w:rsidR="00701D82" w:rsidRDefault="00701D82">
            <w:pPr>
              <w:spacing w:line="240" w:lineRule="auto"/>
              <w:rPr>
                <w:rFonts w:asciiTheme="minorHAnsi" w:hAnsiTheme="minorHAnsi"/>
                <w:color w:val="auto"/>
                <w:sz w:val="20"/>
                <w:szCs w:val="20"/>
              </w:rPr>
            </w:pPr>
          </w:p>
          <w:p w:rsidR="00701D82" w:rsidRDefault="00701D82">
            <w:pPr>
              <w:spacing w:line="240" w:lineRule="auto"/>
              <w:rPr>
                <w:rFonts w:asciiTheme="minorHAnsi" w:hAnsiTheme="minorHAnsi"/>
                <w:color w:val="auto"/>
                <w:sz w:val="20"/>
                <w:szCs w:val="20"/>
              </w:rPr>
            </w:pPr>
          </w:p>
          <w:p w:rsidR="00701D82" w:rsidRPr="00B96C93" w:rsidRDefault="00701D82">
            <w:pPr>
              <w:spacing w:line="240" w:lineRule="auto"/>
              <w:rPr>
                <w:rFonts w:asciiTheme="minorHAnsi" w:hAnsiTheme="minorHAnsi"/>
                <w:color w:val="auto"/>
                <w:sz w:val="20"/>
                <w:szCs w:val="20"/>
              </w:rPr>
            </w:pPr>
          </w:p>
        </w:tc>
      </w:tr>
      <w:tr w:rsidR="00C63636" w:rsidRPr="00B96C93" w:rsidTr="00FC73C4">
        <w:tc>
          <w:tcPr>
            <w:tcW w:w="2250" w:type="dxa"/>
            <w:tcMar>
              <w:top w:w="100" w:type="dxa"/>
              <w:left w:w="100" w:type="dxa"/>
              <w:bottom w:w="100" w:type="dxa"/>
              <w:right w:w="100" w:type="dxa"/>
            </w:tcMar>
          </w:tcPr>
          <w:p w:rsidR="00C10857" w:rsidRPr="00B23608" w:rsidRDefault="00606182">
            <w:pPr>
              <w:spacing w:line="240" w:lineRule="auto"/>
              <w:rPr>
                <w:rFonts w:asciiTheme="minorHAnsi" w:hAnsiTheme="minorHAnsi"/>
                <w:b/>
                <w:color w:val="auto"/>
                <w:sz w:val="20"/>
                <w:szCs w:val="20"/>
              </w:rPr>
            </w:pPr>
            <w:r w:rsidRPr="00B23608">
              <w:rPr>
                <w:rFonts w:asciiTheme="minorHAnsi" w:hAnsiTheme="minorHAnsi"/>
                <w:b/>
                <w:color w:val="auto"/>
                <w:sz w:val="20"/>
                <w:szCs w:val="20"/>
              </w:rPr>
              <w:lastRenderedPageBreak/>
              <w:t>Goal #3:  Distance education students have access to instructional, student services, learning resources and other support services which are comparable to those available for students enroll</w:t>
            </w:r>
            <w:r w:rsidR="00B23608" w:rsidRPr="00B23608">
              <w:rPr>
                <w:rFonts w:asciiTheme="minorHAnsi" w:hAnsiTheme="minorHAnsi"/>
                <w:b/>
                <w:color w:val="auto"/>
                <w:sz w:val="20"/>
                <w:szCs w:val="20"/>
              </w:rPr>
              <w:t>ed in face-to-face mode courses.</w:t>
            </w:r>
          </w:p>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3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r>
      <w:tr w:rsidR="00C63636" w:rsidRPr="00B96C93" w:rsidTr="00FC73C4">
        <w:tc>
          <w:tcPr>
            <w:tcW w:w="2250" w:type="dxa"/>
            <w:tcMar>
              <w:top w:w="100" w:type="dxa"/>
              <w:left w:w="100" w:type="dxa"/>
              <w:bottom w:w="100" w:type="dxa"/>
              <w:right w:w="100" w:type="dxa"/>
            </w:tcMar>
          </w:tcPr>
          <w:p w:rsidR="00C10857" w:rsidRPr="002877D5" w:rsidRDefault="00606182">
            <w:pPr>
              <w:spacing w:line="240" w:lineRule="auto"/>
              <w:rPr>
                <w:rFonts w:asciiTheme="minorHAnsi" w:hAnsiTheme="minorHAnsi"/>
                <w:i/>
                <w:color w:val="auto"/>
                <w:sz w:val="20"/>
                <w:szCs w:val="20"/>
              </w:rPr>
            </w:pPr>
            <w:r w:rsidRPr="002877D5">
              <w:rPr>
                <w:rFonts w:asciiTheme="minorHAnsi" w:hAnsiTheme="minorHAnsi"/>
                <w:i/>
                <w:color w:val="auto"/>
                <w:sz w:val="20"/>
                <w:szCs w:val="20"/>
              </w:rPr>
              <w:t>Objective #1: Develop and maintain a comprehensive, flexible program in distance education mode that allows students to accomplish their varied educational goals in a reasonable and predictable timeframe.</w:t>
            </w:r>
          </w:p>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3.1.1 Regularly review and monitor course offerings to identify gaps, trends, and opportunities for growth.</w:t>
            </w: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852F86" w:rsidRDefault="00852F86">
            <w:pPr>
              <w:spacing w:line="240" w:lineRule="auto"/>
              <w:rPr>
                <w:rFonts w:asciiTheme="minorHAnsi" w:hAnsiTheme="minorHAnsi"/>
                <w:color w:val="auto"/>
                <w:sz w:val="20"/>
                <w:szCs w:val="20"/>
              </w:rPr>
            </w:pPr>
            <w:r>
              <w:rPr>
                <w:rFonts w:asciiTheme="minorHAnsi" w:hAnsiTheme="minorHAnsi"/>
                <w:color w:val="auto"/>
                <w:sz w:val="20"/>
                <w:szCs w:val="20"/>
              </w:rPr>
              <w:t>ASLT Dean meets with PRIE to review DE data</w:t>
            </w:r>
          </w:p>
          <w:p w:rsidR="00852F86" w:rsidRDefault="00852F86">
            <w:pPr>
              <w:spacing w:line="240" w:lineRule="auto"/>
              <w:rPr>
                <w:rFonts w:asciiTheme="minorHAnsi" w:hAnsiTheme="minorHAnsi"/>
                <w:color w:val="auto"/>
                <w:sz w:val="20"/>
                <w:szCs w:val="20"/>
              </w:rPr>
            </w:pPr>
          </w:p>
          <w:p w:rsidR="00C10857"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Notify </w:t>
            </w:r>
            <w:r>
              <w:rPr>
                <w:rFonts w:asciiTheme="minorHAnsi" w:hAnsiTheme="minorHAnsi"/>
                <w:color w:val="auto"/>
                <w:sz w:val="20"/>
                <w:szCs w:val="20"/>
              </w:rPr>
              <w:t xml:space="preserve">instructional deans, </w:t>
            </w:r>
            <w:r w:rsidRPr="00B96C93">
              <w:rPr>
                <w:rFonts w:asciiTheme="minorHAnsi" w:hAnsiTheme="minorHAnsi"/>
                <w:color w:val="auto"/>
                <w:sz w:val="20"/>
                <w:szCs w:val="20"/>
              </w:rPr>
              <w:t>departments and counseling faculty of updates on gaps in offerings on a semester basis</w:t>
            </w:r>
            <w:r w:rsidR="00297591">
              <w:rPr>
                <w:rFonts w:asciiTheme="minorHAnsi" w:hAnsiTheme="minorHAnsi"/>
                <w:color w:val="auto"/>
                <w:sz w:val="20"/>
                <w:szCs w:val="20"/>
              </w:rPr>
              <w:t>.</w:t>
            </w:r>
          </w:p>
          <w:p w:rsidR="00606182" w:rsidRDefault="00606182">
            <w:pPr>
              <w:spacing w:line="240" w:lineRule="auto"/>
              <w:rPr>
                <w:rFonts w:asciiTheme="minorHAnsi" w:hAnsiTheme="minorHAnsi"/>
                <w:color w:val="auto"/>
                <w:sz w:val="20"/>
                <w:szCs w:val="20"/>
              </w:rPr>
            </w:pPr>
          </w:p>
          <w:p w:rsidR="00606182" w:rsidRDefault="00606182">
            <w:pPr>
              <w:spacing w:line="240" w:lineRule="auto"/>
              <w:rPr>
                <w:rFonts w:asciiTheme="minorHAnsi" w:hAnsiTheme="minorHAnsi"/>
                <w:color w:val="auto"/>
                <w:sz w:val="20"/>
                <w:szCs w:val="20"/>
              </w:rPr>
            </w:pPr>
            <w:r>
              <w:rPr>
                <w:rFonts w:asciiTheme="minorHAnsi" w:hAnsiTheme="minorHAnsi"/>
                <w:color w:val="auto"/>
                <w:sz w:val="20"/>
                <w:szCs w:val="20"/>
              </w:rPr>
              <w:t>ASLT meets with DEETC to determine process.</w:t>
            </w:r>
          </w:p>
          <w:p w:rsidR="00852F86" w:rsidRDefault="00852F86">
            <w:pPr>
              <w:spacing w:line="240" w:lineRule="auto"/>
              <w:rPr>
                <w:rFonts w:asciiTheme="minorHAnsi" w:hAnsiTheme="minorHAnsi"/>
                <w:color w:val="auto"/>
                <w:sz w:val="20"/>
                <w:szCs w:val="20"/>
              </w:rPr>
            </w:pPr>
          </w:p>
          <w:p w:rsidR="00852F86" w:rsidRPr="00B96C93" w:rsidRDefault="00852F86" w:rsidP="00852F86">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C10857" w:rsidRPr="00B96C93" w:rsidRDefault="00852F86" w:rsidP="00606182">
            <w:pPr>
              <w:spacing w:line="240" w:lineRule="auto"/>
              <w:rPr>
                <w:rFonts w:asciiTheme="minorHAnsi" w:hAnsiTheme="minorHAnsi"/>
                <w:color w:val="auto"/>
                <w:sz w:val="20"/>
                <w:szCs w:val="20"/>
              </w:rPr>
            </w:pPr>
            <w:r>
              <w:rPr>
                <w:rFonts w:asciiTheme="minorHAnsi" w:hAnsiTheme="minorHAnsi"/>
                <w:color w:val="auto"/>
                <w:sz w:val="20"/>
                <w:szCs w:val="20"/>
              </w:rPr>
              <w:t xml:space="preserve">A </w:t>
            </w:r>
            <w:r w:rsidRPr="00B96C93">
              <w:rPr>
                <w:rFonts w:asciiTheme="minorHAnsi" w:hAnsiTheme="minorHAnsi"/>
                <w:color w:val="auto"/>
                <w:sz w:val="20"/>
                <w:szCs w:val="20"/>
              </w:rPr>
              <w:t xml:space="preserve">review </w:t>
            </w:r>
            <w:r>
              <w:rPr>
                <w:rFonts w:asciiTheme="minorHAnsi" w:hAnsiTheme="minorHAnsi"/>
                <w:color w:val="auto"/>
                <w:sz w:val="20"/>
                <w:szCs w:val="20"/>
              </w:rPr>
              <w:t xml:space="preserve">process to </w:t>
            </w:r>
            <w:r w:rsidRPr="00B96C93">
              <w:rPr>
                <w:rFonts w:asciiTheme="minorHAnsi" w:hAnsiTheme="minorHAnsi"/>
                <w:color w:val="auto"/>
                <w:sz w:val="20"/>
                <w:szCs w:val="20"/>
              </w:rPr>
              <w:t>monitor course offerings to identify gaps, trends, and opportunities for growth</w:t>
            </w:r>
            <w:r>
              <w:rPr>
                <w:rFonts w:asciiTheme="minorHAnsi" w:hAnsiTheme="minorHAnsi"/>
                <w:color w:val="auto"/>
                <w:sz w:val="20"/>
                <w:szCs w:val="20"/>
              </w:rPr>
              <w:t>.</w:t>
            </w:r>
          </w:p>
        </w:tc>
        <w:tc>
          <w:tcPr>
            <w:tcW w:w="135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Pr>
                <w:rFonts w:asciiTheme="minorHAnsi" w:hAnsiTheme="minorHAnsi"/>
                <w:color w:val="auto"/>
                <w:sz w:val="20"/>
                <w:szCs w:val="20"/>
              </w:rPr>
              <w:t>PRIE Data</w:t>
            </w:r>
          </w:p>
        </w:tc>
        <w:tc>
          <w:tcPr>
            <w:tcW w:w="1800" w:type="dxa"/>
            <w:tcMar>
              <w:top w:w="100" w:type="dxa"/>
              <w:left w:w="100" w:type="dxa"/>
              <w:bottom w:w="100" w:type="dxa"/>
              <w:right w:w="100" w:type="dxa"/>
            </w:tcMar>
          </w:tcPr>
          <w:p w:rsidR="00C10857" w:rsidRDefault="00154588">
            <w:pPr>
              <w:spacing w:line="240" w:lineRule="auto"/>
              <w:rPr>
                <w:rFonts w:asciiTheme="minorHAnsi" w:hAnsiTheme="minorHAnsi"/>
                <w:color w:val="auto"/>
                <w:sz w:val="20"/>
                <w:szCs w:val="20"/>
              </w:rPr>
            </w:pPr>
            <w:r>
              <w:rPr>
                <w:rFonts w:asciiTheme="minorHAnsi" w:hAnsiTheme="minorHAnsi"/>
                <w:color w:val="auto"/>
                <w:sz w:val="20"/>
                <w:szCs w:val="20"/>
              </w:rPr>
              <w:t>Fall 2015</w:t>
            </w:r>
          </w:p>
          <w:p w:rsidR="00606182" w:rsidRDefault="00606182">
            <w:pPr>
              <w:spacing w:line="240" w:lineRule="auto"/>
              <w:rPr>
                <w:rFonts w:asciiTheme="minorHAnsi" w:hAnsiTheme="minorHAnsi"/>
                <w:color w:val="auto"/>
                <w:sz w:val="20"/>
                <w:szCs w:val="20"/>
              </w:rPr>
            </w:pPr>
          </w:p>
          <w:p w:rsidR="00606182" w:rsidRDefault="00606182">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606182" w:rsidRDefault="00606182">
            <w:pPr>
              <w:spacing w:line="240" w:lineRule="auto"/>
              <w:rPr>
                <w:rFonts w:asciiTheme="minorHAnsi" w:hAnsiTheme="minorHAnsi"/>
                <w:color w:val="auto"/>
                <w:sz w:val="20"/>
                <w:szCs w:val="20"/>
              </w:rPr>
            </w:pPr>
            <w:r>
              <w:rPr>
                <w:rFonts w:asciiTheme="minorHAnsi" w:hAnsiTheme="minorHAnsi"/>
                <w:color w:val="auto"/>
                <w:sz w:val="20"/>
                <w:szCs w:val="20"/>
              </w:rPr>
              <w:t>DEETC</w:t>
            </w:r>
          </w:p>
          <w:p w:rsidR="00606182" w:rsidRDefault="00606182">
            <w:pPr>
              <w:spacing w:line="240" w:lineRule="auto"/>
              <w:rPr>
                <w:rFonts w:asciiTheme="minorHAnsi" w:hAnsiTheme="minorHAnsi"/>
                <w:color w:val="auto"/>
                <w:sz w:val="20"/>
                <w:szCs w:val="20"/>
              </w:rPr>
            </w:pPr>
            <w:r>
              <w:rPr>
                <w:rFonts w:asciiTheme="minorHAnsi" w:hAnsiTheme="minorHAnsi"/>
                <w:color w:val="auto"/>
                <w:sz w:val="20"/>
                <w:szCs w:val="20"/>
              </w:rPr>
              <w:t>Instructional Designer</w:t>
            </w:r>
          </w:p>
          <w:p w:rsidR="00606182" w:rsidRPr="00B96C93" w:rsidRDefault="00606182">
            <w:pPr>
              <w:spacing w:line="240" w:lineRule="auto"/>
              <w:rPr>
                <w:rFonts w:asciiTheme="minorHAnsi" w:hAnsiTheme="minorHAnsi"/>
                <w:color w:val="auto"/>
                <w:sz w:val="20"/>
                <w:szCs w:val="20"/>
              </w:rPr>
            </w:pPr>
            <w:r>
              <w:rPr>
                <w:rFonts w:asciiTheme="minorHAnsi" w:hAnsiTheme="minorHAnsi"/>
                <w:color w:val="auto"/>
                <w:sz w:val="20"/>
                <w:szCs w:val="20"/>
              </w:rPr>
              <w:t>Instructional Deans</w:t>
            </w:r>
          </w:p>
        </w:tc>
      </w:tr>
      <w:tr w:rsidR="00C63636" w:rsidRPr="00B96C93" w:rsidTr="00FC73C4">
        <w:tc>
          <w:tcPr>
            <w:tcW w:w="22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3.1.2 Coordinate instructional administrators to fill DE gaps in programs and develop effective sequencing of courses.</w:t>
            </w:r>
          </w:p>
        </w:tc>
        <w:tc>
          <w:tcPr>
            <w:tcW w:w="3420" w:type="dxa"/>
            <w:tcMar>
              <w:top w:w="100" w:type="dxa"/>
              <w:left w:w="100" w:type="dxa"/>
              <w:bottom w:w="100" w:type="dxa"/>
              <w:right w:w="100" w:type="dxa"/>
            </w:tcMar>
          </w:tcPr>
          <w:p w:rsidR="00C10857"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Meet with </w:t>
            </w:r>
            <w:r w:rsidR="00852F86">
              <w:rPr>
                <w:rFonts w:asciiTheme="minorHAnsi" w:hAnsiTheme="minorHAnsi"/>
                <w:color w:val="auto"/>
                <w:sz w:val="20"/>
                <w:szCs w:val="20"/>
              </w:rPr>
              <w:t xml:space="preserve">instructional </w:t>
            </w:r>
            <w:r w:rsidRPr="00B96C93">
              <w:rPr>
                <w:rFonts w:asciiTheme="minorHAnsi" w:hAnsiTheme="minorHAnsi"/>
                <w:color w:val="auto"/>
                <w:sz w:val="20"/>
                <w:szCs w:val="20"/>
              </w:rPr>
              <w:t>deans to formulate a comprehensive plan for program expansion</w:t>
            </w:r>
            <w:r w:rsidR="00297591">
              <w:rPr>
                <w:rFonts w:asciiTheme="minorHAnsi" w:hAnsiTheme="minorHAnsi"/>
                <w:color w:val="auto"/>
                <w:sz w:val="20"/>
                <w:szCs w:val="20"/>
              </w:rPr>
              <w:t>.</w:t>
            </w:r>
          </w:p>
          <w:p w:rsidR="00154588" w:rsidRDefault="00154588">
            <w:pPr>
              <w:spacing w:line="240" w:lineRule="auto"/>
              <w:rPr>
                <w:rFonts w:asciiTheme="minorHAnsi" w:hAnsiTheme="minorHAnsi"/>
                <w:color w:val="auto"/>
                <w:sz w:val="20"/>
                <w:szCs w:val="20"/>
              </w:rPr>
            </w:pPr>
          </w:p>
          <w:p w:rsidR="00154588" w:rsidRPr="00B96C93" w:rsidRDefault="00154588">
            <w:pPr>
              <w:spacing w:line="240" w:lineRule="auto"/>
              <w:rPr>
                <w:rFonts w:asciiTheme="minorHAnsi" w:hAnsiTheme="minorHAnsi"/>
                <w:color w:val="auto"/>
                <w:sz w:val="20"/>
                <w:szCs w:val="20"/>
              </w:rPr>
            </w:pPr>
            <w:r>
              <w:rPr>
                <w:rFonts w:asciiTheme="minorHAnsi" w:hAnsiTheme="minorHAnsi"/>
                <w:color w:val="auto"/>
                <w:sz w:val="20"/>
                <w:szCs w:val="20"/>
              </w:rPr>
              <w:t xml:space="preserve">ASLT Dean meets with counterparts at sister colleges, as well as DEAC to determine a DE pathway for certificate and degree completion. </w:t>
            </w:r>
          </w:p>
        </w:tc>
        <w:tc>
          <w:tcPr>
            <w:tcW w:w="171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Cycles of DE programs that can be completed in a reasonable time frame</w:t>
            </w:r>
          </w:p>
        </w:tc>
        <w:tc>
          <w:tcPr>
            <w:tcW w:w="1350" w:type="dxa"/>
            <w:tcMar>
              <w:top w:w="100" w:type="dxa"/>
              <w:left w:w="100" w:type="dxa"/>
              <w:bottom w:w="100" w:type="dxa"/>
              <w:right w:w="100" w:type="dxa"/>
            </w:tcMar>
          </w:tcPr>
          <w:p w:rsidR="00C10857" w:rsidRDefault="00154588">
            <w:pPr>
              <w:spacing w:line="240" w:lineRule="auto"/>
              <w:rPr>
                <w:rFonts w:asciiTheme="minorHAnsi" w:hAnsiTheme="minorHAnsi"/>
                <w:color w:val="auto"/>
                <w:sz w:val="20"/>
                <w:szCs w:val="20"/>
              </w:rPr>
            </w:pPr>
            <w:r>
              <w:rPr>
                <w:rFonts w:asciiTheme="minorHAnsi" w:hAnsiTheme="minorHAnsi"/>
                <w:color w:val="auto"/>
                <w:sz w:val="20"/>
                <w:szCs w:val="20"/>
              </w:rPr>
              <w:t>PRIE Data</w:t>
            </w:r>
          </w:p>
          <w:p w:rsidR="00D6490E" w:rsidRDefault="00D6490E">
            <w:pPr>
              <w:spacing w:line="240" w:lineRule="auto"/>
              <w:rPr>
                <w:rFonts w:asciiTheme="minorHAnsi" w:hAnsiTheme="minorHAnsi"/>
                <w:color w:val="auto"/>
                <w:sz w:val="20"/>
                <w:szCs w:val="20"/>
              </w:rPr>
            </w:pPr>
          </w:p>
          <w:p w:rsidR="00D6490E" w:rsidRPr="00B96C93" w:rsidRDefault="00D6490E">
            <w:pPr>
              <w:spacing w:line="240" w:lineRule="auto"/>
              <w:rPr>
                <w:rFonts w:asciiTheme="minorHAnsi" w:hAnsiTheme="minorHAnsi"/>
                <w:color w:val="auto"/>
                <w:sz w:val="20"/>
                <w:szCs w:val="20"/>
              </w:rPr>
            </w:pPr>
            <w:r w:rsidRPr="00B96C93">
              <w:rPr>
                <w:rFonts w:asciiTheme="minorHAnsi" w:hAnsiTheme="minorHAnsi"/>
                <w:color w:val="auto"/>
                <w:sz w:val="20"/>
                <w:szCs w:val="20"/>
              </w:rPr>
              <w:t>Substantive Change Report (2013</w:t>
            </w:r>
          </w:p>
        </w:tc>
        <w:tc>
          <w:tcPr>
            <w:tcW w:w="1800" w:type="dxa"/>
            <w:tcMar>
              <w:top w:w="100" w:type="dxa"/>
              <w:left w:w="100" w:type="dxa"/>
              <w:bottom w:w="100" w:type="dxa"/>
              <w:right w:w="100" w:type="dxa"/>
            </w:tcMar>
          </w:tcPr>
          <w:p w:rsidR="00D6490E" w:rsidRDefault="00D6490E">
            <w:pPr>
              <w:spacing w:line="240" w:lineRule="auto"/>
              <w:rPr>
                <w:rFonts w:asciiTheme="minorHAnsi" w:hAnsiTheme="minorHAnsi"/>
                <w:color w:val="auto"/>
                <w:sz w:val="20"/>
                <w:szCs w:val="20"/>
              </w:rPr>
            </w:pPr>
            <w:r>
              <w:rPr>
                <w:rFonts w:asciiTheme="minorHAnsi" w:hAnsiTheme="minorHAnsi"/>
                <w:color w:val="auto"/>
                <w:sz w:val="20"/>
                <w:szCs w:val="20"/>
              </w:rPr>
              <w:t>Spring 2016-Spring 2017</w:t>
            </w:r>
          </w:p>
          <w:p w:rsidR="00D6490E" w:rsidRDefault="00D6490E">
            <w:pPr>
              <w:spacing w:line="240" w:lineRule="auto"/>
              <w:rPr>
                <w:rFonts w:asciiTheme="minorHAnsi" w:hAnsiTheme="minorHAnsi"/>
                <w:color w:val="auto"/>
                <w:sz w:val="20"/>
                <w:szCs w:val="20"/>
              </w:rPr>
            </w:pPr>
          </w:p>
          <w:p w:rsidR="00C10857" w:rsidRDefault="00606182">
            <w:pPr>
              <w:spacing w:line="240" w:lineRule="auto"/>
              <w:rPr>
                <w:rFonts w:asciiTheme="minorHAnsi" w:hAnsiTheme="minorHAnsi"/>
                <w:color w:val="auto"/>
                <w:sz w:val="20"/>
                <w:szCs w:val="20"/>
              </w:rPr>
            </w:pPr>
            <w:r>
              <w:rPr>
                <w:rFonts w:asciiTheme="minorHAnsi" w:hAnsiTheme="minorHAnsi"/>
                <w:color w:val="auto"/>
                <w:sz w:val="20"/>
                <w:szCs w:val="20"/>
              </w:rPr>
              <w:t xml:space="preserve">Instructional </w:t>
            </w:r>
            <w:r w:rsidRPr="00B96C93">
              <w:rPr>
                <w:rFonts w:asciiTheme="minorHAnsi" w:hAnsiTheme="minorHAnsi"/>
                <w:color w:val="auto"/>
                <w:sz w:val="20"/>
                <w:szCs w:val="20"/>
              </w:rPr>
              <w:t>Deans</w:t>
            </w:r>
          </w:p>
          <w:p w:rsidR="00154588" w:rsidRDefault="00154588">
            <w:pPr>
              <w:spacing w:line="240" w:lineRule="auto"/>
              <w:rPr>
                <w:rFonts w:asciiTheme="minorHAnsi" w:hAnsiTheme="minorHAnsi"/>
                <w:color w:val="auto"/>
                <w:sz w:val="20"/>
                <w:szCs w:val="20"/>
              </w:rPr>
            </w:pPr>
            <w:r>
              <w:rPr>
                <w:rFonts w:asciiTheme="minorHAnsi" w:hAnsiTheme="minorHAnsi"/>
                <w:color w:val="auto"/>
                <w:sz w:val="20"/>
                <w:szCs w:val="20"/>
              </w:rPr>
              <w:t>VC of Educational Services</w:t>
            </w:r>
          </w:p>
          <w:p w:rsidR="00154588" w:rsidRDefault="00154588">
            <w:pPr>
              <w:spacing w:line="240" w:lineRule="auto"/>
              <w:rPr>
                <w:rFonts w:asciiTheme="minorHAnsi" w:hAnsiTheme="minorHAnsi"/>
                <w:color w:val="auto"/>
                <w:sz w:val="20"/>
                <w:szCs w:val="20"/>
              </w:rPr>
            </w:pPr>
            <w:r>
              <w:rPr>
                <w:rFonts w:asciiTheme="minorHAnsi" w:hAnsiTheme="minorHAnsi"/>
                <w:color w:val="auto"/>
                <w:sz w:val="20"/>
                <w:szCs w:val="20"/>
              </w:rPr>
              <w:t>DE Deans</w:t>
            </w:r>
          </w:p>
          <w:p w:rsidR="00154588" w:rsidRPr="00B96C93" w:rsidRDefault="00154588">
            <w:pPr>
              <w:spacing w:line="240" w:lineRule="auto"/>
              <w:rPr>
                <w:rFonts w:asciiTheme="minorHAnsi" w:hAnsiTheme="minorHAnsi"/>
                <w:color w:val="auto"/>
                <w:sz w:val="20"/>
                <w:szCs w:val="20"/>
              </w:rPr>
            </w:pPr>
            <w:r>
              <w:rPr>
                <w:rFonts w:asciiTheme="minorHAnsi" w:hAnsiTheme="minorHAnsi"/>
                <w:color w:val="auto"/>
                <w:sz w:val="20"/>
                <w:szCs w:val="20"/>
              </w:rPr>
              <w:t>DEAC</w:t>
            </w:r>
          </w:p>
        </w:tc>
      </w:tr>
      <w:tr w:rsidR="00C63636" w:rsidRPr="00B96C93" w:rsidTr="00FC73C4">
        <w:tc>
          <w:tcPr>
            <w:tcW w:w="2250" w:type="dxa"/>
            <w:tcMar>
              <w:top w:w="100" w:type="dxa"/>
              <w:left w:w="100" w:type="dxa"/>
              <w:bottom w:w="100" w:type="dxa"/>
              <w:right w:w="100" w:type="dxa"/>
            </w:tcMar>
          </w:tcPr>
          <w:p w:rsidR="00C10857" w:rsidRPr="002877D5" w:rsidRDefault="00606182">
            <w:pPr>
              <w:spacing w:line="240" w:lineRule="auto"/>
              <w:rPr>
                <w:rFonts w:asciiTheme="minorHAnsi" w:hAnsiTheme="minorHAnsi"/>
                <w:i/>
                <w:color w:val="auto"/>
                <w:sz w:val="20"/>
                <w:szCs w:val="20"/>
              </w:rPr>
            </w:pPr>
            <w:r w:rsidRPr="002877D5">
              <w:rPr>
                <w:rFonts w:asciiTheme="minorHAnsi" w:hAnsiTheme="minorHAnsi"/>
                <w:i/>
                <w:color w:val="auto"/>
                <w:sz w:val="20"/>
                <w:szCs w:val="20"/>
              </w:rPr>
              <w:t>Objective #2 Insure students have access to classes necessary to complete degree and transfer requirements.</w:t>
            </w:r>
          </w:p>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3.2.1 Using the Substantive Change Report (2013) and other resources, develop a current, accurate inventory of CSM courses taught in DE mode.</w:t>
            </w: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Default="00B44499" w:rsidP="00B44499">
            <w:pPr>
              <w:spacing w:line="240" w:lineRule="auto"/>
              <w:rPr>
                <w:rFonts w:asciiTheme="minorHAnsi" w:hAnsiTheme="minorHAnsi"/>
                <w:color w:val="auto"/>
                <w:sz w:val="20"/>
                <w:szCs w:val="20"/>
              </w:rPr>
            </w:pPr>
            <w:r>
              <w:rPr>
                <w:rFonts w:asciiTheme="minorHAnsi" w:hAnsiTheme="minorHAnsi"/>
                <w:color w:val="auto"/>
                <w:sz w:val="20"/>
                <w:szCs w:val="20"/>
              </w:rPr>
              <w:t>ASLT Dean meets with PRIE to verify CSM courses taught in DE mode.</w:t>
            </w:r>
          </w:p>
          <w:p w:rsidR="00B44499" w:rsidRDefault="00B44499" w:rsidP="00B44499">
            <w:pPr>
              <w:spacing w:line="240" w:lineRule="auto"/>
              <w:rPr>
                <w:rFonts w:asciiTheme="minorHAnsi" w:hAnsiTheme="minorHAnsi"/>
                <w:color w:val="auto"/>
                <w:sz w:val="20"/>
                <w:szCs w:val="20"/>
              </w:rPr>
            </w:pPr>
          </w:p>
          <w:p w:rsidR="00B44499" w:rsidRPr="00B96C93" w:rsidRDefault="00B44499" w:rsidP="00B44499">
            <w:pPr>
              <w:spacing w:line="240" w:lineRule="auto"/>
              <w:rPr>
                <w:rFonts w:asciiTheme="minorHAnsi" w:hAnsiTheme="minorHAnsi"/>
                <w:color w:val="auto"/>
                <w:sz w:val="20"/>
                <w:szCs w:val="20"/>
              </w:rPr>
            </w:pPr>
            <w:r>
              <w:rPr>
                <w:rFonts w:asciiTheme="minorHAnsi" w:hAnsiTheme="minorHAnsi"/>
                <w:color w:val="auto"/>
                <w:sz w:val="20"/>
                <w:szCs w:val="20"/>
              </w:rPr>
              <w:t>Put on as an agenda item at DEETC meeting</w:t>
            </w:r>
          </w:p>
        </w:tc>
        <w:tc>
          <w:tcPr>
            <w:tcW w:w="1710" w:type="dxa"/>
            <w:tcMar>
              <w:top w:w="100" w:type="dxa"/>
              <w:left w:w="100" w:type="dxa"/>
              <w:bottom w:w="100" w:type="dxa"/>
              <w:right w:w="100" w:type="dxa"/>
            </w:tcMar>
          </w:tcPr>
          <w:p w:rsidR="00C10857" w:rsidRPr="00B96C93" w:rsidRDefault="00B44499">
            <w:pPr>
              <w:spacing w:line="240" w:lineRule="auto"/>
              <w:rPr>
                <w:rFonts w:asciiTheme="minorHAnsi" w:hAnsiTheme="minorHAnsi"/>
                <w:color w:val="auto"/>
                <w:sz w:val="20"/>
                <w:szCs w:val="20"/>
              </w:rPr>
            </w:pPr>
            <w:r>
              <w:rPr>
                <w:rFonts w:asciiTheme="minorHAnsi" w:hAnsiTheme="minorHAnsi"/>
                <w:color w:val="auto"/>
                <w:sz w:val="20"/>
                <w:szCs w:val="20"/>
              </w:rPr>
              <w:t xml:space="preserve">An accurate inventory on all course taught in DE mode. This to include hybrid courses as well. </w:t>
            </w:r>
          </w:p>
        </w:tc>
        <w:tc>
          <w:tcPr>
            <w:tcW w:w="1350" w:type="dxa"/>
            <w:tcMar>
              <w:top w:w="100" w:type="dxa"/>
              <w:left w:w="100" w:type="dxa"/>
              <w:bottom w:w="100" w:type="dxa"/>
              <w:right w:w="100" w:type="dxa"/>
            </w:tcMar>
          </w:tcPr>
          <w:p w:rsidR="00B44499" w:rsidRDefault="00B44499" w:rsidP="00B44499">
            <w:pPr>
              <w:spacing w:line="240" w:lineRule="auto"/>
              <w:rPr>
                <w:rFonts w:asciiTheme="minorHAnsi" w:hAnsiTheme="minorHAnsi"/>
                <w:color w:val="auto"/>
                <w:sz w:val="20"/>
                <w:szCs w:val="20"/>
              </w:rPr>
            </w:pPr>
            <w:r>
              <w:rPr>
                <w:rFonts w:asciiTheme="minorHAnsi" w:hAnsiTheme="minorHAnsi"/>
                <w:color w:val="auto"/>
                <w:sz w:val="20"/>
                <w:szCs w:val="20"/>
              </w:rPr>
              <w:t>PRIE Data</w:t>
            </w:r>
          </w:p>
          <w:p w:rsidR="00C10857" w:rsidRPr="00B96C93" w:rsidRDefault="00C10857">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C10857" w:rsidRDefault="00B44499">
            <w:pPr>
              <w:spacing w:line="240" w:lineRule="auto"/>
              <w:rPr>
                <w:rFonts w:asciiTheme="minorHAnsi" w:hAnsiTheme="minorHAnsi"/>
                <w:color w:val="auto"/>
                <w:sz w:val="20"/>
                <w:szCs w:val="20"/>
              </w:rPr>
            </w:pPr>
            <w:r>
              <w:rPr>
                <w:rFonts w:asciiTheme="minorHAnsi" w:hAnsiTheme="minorHAnsi"/>
                <w:color w:val="auto"/>
                <w:sz w:val="20"/>
                <w:szCs w:val="20"/>
              </w:rPr>
              <w:t>Fall 2015</w:t>
            </w:r>
          </w:p>
          <w:p w:rsidR="00B44499" w:rsidRDefault="00B44499">
            <w:pPr>
              <w:spacing w:line="240" w:lineRule="auto"/>
              <w:rPr>
                <w:rFonts w:asciiTheme="minorHAnsi" w:hAnsiTheme="minorHAnsi"/>
                <w:color w:val="auto"/>
                <w:sz w:val="20"/>
                <w:szCs w:val="20"/>
              </w:rPr>
            </w:pPr>
          </w:p>
          <w:p w:rsidR="00B44499" w:rsidRDefault="00B44499">
            <w:pPr>
              <w:spacing w:line="240" w:lineRule="auto"/>
              <w:rPr>
                <w:rFonts w:asciiTheme="minorHAnsi" w:hAnsiTheme="minorHAnsi"/>
                <w:color w:val="auto"/>
                <w:sz w:val="20"/>
                <w:szCs w:val="20"/>
              </w:rPr>
            </w:pPr>
            <w:r>
              <w:rPr>
                <w:rFonts w:asciiTheme="minorHAnsi" w:hAnsiTheme="minorHAnsi"/>
                <w:color w:val="auto"/>
                <w:sz w:val="20"/>
                <w:szCs w:val="20"/>
              </w:rPr>
              <w:t>DEETC</w:t>
            </w:r>
          </w:p>
          <w:p w:rsidR="00B44499" w:rsidRDefault="00B44499">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B44499" w:rsidRPr="00B96C93" w:rsidRDefault="00B44499">
            <w:pPr>
              <w:spacing w:line="240" w:lineRule="auto"/>
              <w:rPr>
                <w:rFonts w:asciiTheme="minorHAnsi" w:hAnsiTheme="minorHAnsi"/>
                <w:color w:val="auto"/>
                <w:sz w:val="20"/>
                <w:szCs w:val="20"/>
              </w:rPr>
            </w:pPr>
            <w:r>
              <w:rPr>
                <w:rFonts w:asciiTheme="minorHAnsi" w:hAnsiTheme="minorHAnsi"/>
                <w:color w:val="auto"/>
                <w:sz w:val="20"/>
                <w:szCs w:val="20"/>
              </w:rPr>
              <w:t>PRIE</w:t>
            </w:r>
          </w:p>
        </w:tc>
      </w:tr>
      <w:tr w:rsidR="00C63636" w:rsidRPr="00B96C93" w:rsidTr="00FC73C4">
        <w:tc>
          <w:tcPr>
            <w:tcW w:w="22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3.2.2 Develop a current inventory of courses which meet AA/AS, IGETC, CSU GE requirements and disseminate the information in appropriate venues accessible to students</w:t>
            </w:r>
            <w:r w:rsidR="00CB4B52">
              <w:rPr>
                <w:rFonts w:asciiTheme="minorHAnsi" w:hAnsiTheme="minorHAnsi"/>
                <w:color w:val="auto"/>
                <w:sz w:val="20"/>
                <w:szCs w:val="20"/>
              </w:rPr>
              <w:t>.</w:t>
            </w:r>
          </w:p>
        </w:tc>
        <w:tc>
          <w:tcPr>
            <w:tcW w:w="3420" w:type="dxa"/>
            <w:tcMar>
              <w:top w:w="100" w:type="dxa"/>
              <w:left w:w="100" w:type="dxa"/>
              <w:bottom w:w="100" w:type="dxa"/>
              <w:right w:w="100" w:type="dxa"/>
            </w:tcMar>
          </w:tcPr>
          <w:p w:rsidR="00C10857" w:rsidRPr="00B96C93" w:rsidRDefault="00CB4B52">
            <w:pPr>
              <w:spacing w:line="240" w:lineRule="auto"/>
              <w:rPr>
                <w:rFonts w:asciiTheme="minorHAnsi" w:hAnsiTheme="minorHAnsi"/>
                <w:color w:val="auto"/>
                <w:sz w:val="20"/>
                <w:szCs w:val="20"/>
              </w:rPr>
            </w:pPr>
            <w:r>
              <w:rPr>
                <w:rFonts w:asciiTheme="minorHAnsi" w:hAnsiTheme="minorHAnsi"/>
                <w:color w:val="auto"/>
                <w:sz w:val="20"/>
                <w:szCs w:val="20"/>
              </w:rPr>
              <w:t xml:space="preserve">Meet with Dean of Counseling and Articulation Officer to determine which DE courses </w:t>
            </w:r>
            <w:r w:rsidRPr="00CB4B52">
              <w:rPr>
                <w:rFonts w:asciiTheme="minorHAnsi" w:hAnsiTheme="minorHAnsi"/>
                <w:color w:val="auto"/>
                <w:sz w:val="20"/>
                <w:szCs w:val="20"/>
              </w:rPr>
              <w:t>meet AA/AS, IGETC, CSU GE requirements</w:t>
            </w:r>
            <w:r>
              <w:rPr>
                <w:rFonts w:asciiTheme="minorHAnsi" w:hAnsiTheme="minorHAnsi"/>
                <w:color w:val="auto"/>
                <w:sz w:val="20"/>
                <w:szCs w:val="20"/>
              </w:rPr>
              <w:t>.</w:t>
            </w:r>
          </w:p>
        </w:tc>
        <w:tc>
          <w:tcPr>
            <w:tcW w:w="171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An active inventory tool maybe the DE tool revised or a new tool</w:t>
            </w:r>
            <w:r w:rsidR="00297591">
              <w:rPr>
                <w:rFonts w:asciiTheme="minorHAnsi" w:hAnsiTheme="minorHAnsi"/>
                <w:color w:val="auto"/>
                <w:sz w:val="20"/>
                <w:szCs w:val="20"/>
              </w:rPr>
              <w:t>.</w:t>
            </w:r>
          </w:p>
        </w:tc>
        <w:tc>
          <w:tcPr>
            <w:tcW w:w="1350" w:type="dxa"/>
            <w:tcMar>
              <w:top w:w="100" w:type="dxa"/>
              <w:left w:w="100" w:type="dxa"/>
              <w:bottom w:w="100" w:type="dxa"/>
              <w:right w:w="100" w:type="dxa"/>
            </w:tcMar>
          </w:tcPr>
          <w:p w:rsidR="00C10857" w:rsidRDefault="00D360BE">
            <w:pPr>
              <w:spacing w:line="240" w:lineRule="auto"/>
              <w:rPr>
                <w:rFonts w:asciiTheme="minorHAnsi" w:hAnsiTheme="minorHAnsi"/>
                <w:color w:val="auto"/>
                <w:sz w:val="20"/>
                <w:szCs w:val="20"/>
              </w:rPr>
            </w:pPr>
            <w:r>
              <w:rPr>
                <w:rFonts w:asciiTheme="minorHAnsi" w:hAnsiTheme="minorHAnsi"/>
                <w:color w:val="auto"/>
                <w:sz w:val="20"/>
                <w:szCs w:val="20"/>
              </w:rPr>
              <w:t>PRIE Data</w:t>
            </w:r>
          </w:p>
          <w:p w:rsidR="00D360BE" w:rsidRDefault="00D360BE">
            <w:pPr>
              <w:spacing w:line="240" w:lineRule="auto"/>
              <w:rPr>
                <w:rFonts w:asciiTheme="minorHAnsi" w:hAnsiTheme="minorHAnsi"/>
                <w:color w:val="auto"/>
                <w:sz w:val="20"/>
                <w:szCs w:val="20"/>
              </w:rPr>
            </w:pPr>
          </w:p>
          <w:p w:rsidR="00D360BE" w:rsidRPr="00B96C93" w:rsidRDefault="00D360BE">
            <w:pPr>
              <w:spacing w:line="240" w:lineRule="auto"/>
              <w:rPr>
                <w:rFonts w:asciiTheme="minorHAnsi" w:hAnsiTheme="minorHAnsi"/>
                <w:color w:val="auto"/>
                <w:sz w:val="20"/>
                <w:szCs w:val="20"/>
              </w:rPr>
            </w:pPr>
            <w:r>
              <w:rPr>
                <w:rFonts w:asciiTheme="minorHAnsi" w:hAnsiTheme="minorHAnsi"/>
                <w:color w:val="auto"/>
                <w:sz w:val="20"/>
                <w:szCs w:val="20"/>
              </w:rPr>
              <w:t>COI Data</w:t>
            </w:r>
          </w:p>
        </w:tc>
        <w:tc>
          <w:tcPr>
            <w:tcW w:w="1800" w:type="dxa"/>
            <w:tcMar>
              <w:top w:w="100" w:type="dxa"/>
              <w:left w:w="100" w:type="dxa"/>
              <w:bottom w:w="100" w:type="dxa"/>
              <w:right w:w="100" w:type="dxa"/>
            </w:tcMar>
          </w:tcPr>
          <w:p w:rsidR="00C10857" w:rsidRDefault="00CB4B52">
            <w:pPr>
              <w:spacing w:line="240" w:lineRule="auto"/>
              <w:rPr>
                <w:rFonts w:asciiTheme="minorHAnsi" w:hAnsiTheme="minorHAnsi"/>
                <w:color w:val="auto"/>
                <w:sz w:val="20"/>
                <w:szCs w:val="20"/>
              </w:rPr>
            </w:pPr>
            <w:r>
              <w:rPr>
                <w:rFonts w:asciiTheme="minorHAnsi" w:hAnsiTheme="minorHAnsi"/>
                <w:color w:val="auto"/>
                <w:sz w:val="20"/>
                <w:szCs w:val="20"/>
              </w:rPr>
              <w:t>Fall 2016</w:t>
            </w:r>
          </w:p>
          <w:p w:rsidR="00CB4B52" w:rsidRDefault="00CB4B52">
            <w:pPr>
              <w:spacing w:line="240" w:lineRule="auto"/>
              <w:rPr>
                <w:rFonts w:asciiTheme="minorHAnsi" w:hAnsiTheme="minorHAnsi"/>
                <w:color w:val="auto"/>
                <w:sz w:val="20"/>
                <w:szCs w:val="20"/>
              </w:rPr>
            </w:pPr>
          </w:p>
          <w:p w:rsidR="00CB4B52" w:rsidRDefault="00CB4B52">
            <w:pPr>
              <w:spacing w:line="240" w:lineRule="auto"/>
              <w:rPr>
                <w:rFonts w:asciiTheme="minorHAnsi" w:hAnsiTheme="minorHAnsi"/>
                <w:color w:val="auto"/>
                <w:sz w:val="20"/>
                <w:szCs w:val="20"/>
              </w:rPr>
            </w:pPr>
            <w:r>
              <w:rPr>
                <w:rFonts w:asciiTheme="minorHAnsi" w:hAnsiTheme="minorHAnsi"/>
                <w:color w:val="auto"/>
                <w:sz w:val="20"/>
                <w:szCs w:val="20"/>
              </w:rPr>
              <w:t>Dean of Counseling</w:t>
            </w:r>
          </w:p>
          <w:p w:rsidR="00CB4B52" w:rsidRDefault="00CB4B52">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CB4B52" w:rsidRPr="00B96C93" w:rsidRDefault="00CB4B52">
            <w:pPr>
              <w:spacing w:line="240" w:lineRule="auto"/>
              <w:rPr>
                <w:rFonts w:asciiTheme="minorHAnsi" w:hAnsiTheme="minorHAnsi"/>
                <w:color w:val="auto"/>
                <w:sz w:val="20"/>
                <w:szCs w:val="20"/>
              </w:rPr>
            </w:pPr>
            <w:r>
              <w:rPr>
                <w:rFonts w:asciiTheme="minorHAnsi" w:hAnsiTheme="minorHAnsi"/>
                <w:color w:val="auto"/>
                <w:sz w:val="20"/>
                <w:szCs w:val="20"/>
              </w:rPr>
              <w:t>Instructional Designer/DE Coordinator</w:t>
            </w:r>
          </w:p>
        </w:tc>
      </w:tr>
      <w:tr w:rsidR="00C63636" w:rsidRPr="00B96C93" w:rsidTr="00FC73C4">
        <w:tc>
          <w:tcPr>
            <w:tcW w:w="22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3.2.3 Establish a predictable cycle of when distance education courses that satisfy AA/AS, IGETC, and CSU GE requirements will be offered.</w:t>
            </w: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D360BE" w:rsidP="00D360BE">
            <w:pPr>
              <w:spacing w:line="240" w:lineRule="auto"/>
              <w:rPr>
                <w:rFonts w:asciiTheme="minorHAnsi" w:hAnsiTheme="minorHAnsi"/>
                <w:color w:val="auto"/>
                <w:sz w:val="20"/>
                <w:szCs w:val="20"/>
              </w:rPr>
            </w:pPr>
            <w:r>
              <w:rPr>
                <w:rFonts w:asciiTheme="minorHAnsi" w:hAnsiTheme="minorHAnsi"/>
                <w:color w:val="auto"/>
                <w:sz w:val="20"/>
                <w:szCs w:val="20"/>
              </w:rPr>
              <w:t>ASLT meets with deans from sister college, VC of Educational Services, and DEAC.</w:t>
            </w:r>
          </w:p>
        </w:tc>
        <w:tc>
          <w:tcPr>
            <w:tcW w:w="1710" w:type="dxa"/>
            <w:tcMar>
              <w:top w:w="100" w:type="dxa"/>
              <w:left w:w="100" w:type="dxa"/>
              <w:bottom w:w="100" w:type="dxa"/>
              <w:right w:w="100" w:type="dxa"/>
            </w:tcMar>
          </w:tcPr>
          <w:p w:rsidR="00D360BE" w:rsidRPr="00B96C93" w:rsidRDefault="00D360BE" w:rsidP="00D360BE">
            <w:pPr>
              <w:spacing w:line="240" w:lineRule="auto"/>
              <w:rPr>
                <w:rFonts w:asciiTheme="minorHAnsi" w:hAnsiTheme="minorHAnsi"/>
                <w:color w:val="auto"/>
                <w:sz w:val="20"/>
                <w:szCs w:val="20"/>
              </w:rPr>
            </w:pPr>
            <w:r>
              <w:rPr>
                <w:rFonts w:asciiTheme="minorHAnsi" w:hAnsiTheme="minorHAnsi"/>
                <w:color w:val="auto"/>
                <w:sz w:val="20"/>
                <w:szCs w:val="20"/>
              </w:rPr>
              <w:t xml:space="preserve">A District wide </w:t>
            </w:r>
            <w:r w:rsidRPr="00B96C93">
              <w:rPr>
                <w:rFonts w:asciiTheme="minorHAnsi" w:hAnsiTheme="minorHAnsi"/>
                <w:color w:val="auto"/>
                <w:sz w:val="20"/>
                <w:szCs w:val="20"/>
              </w:rPr>
              <w:t>cycle of when distance education courses</w:t>
            </w:r>
            <w:r>
              <w:rPr>
                <w:rFonts w:asciiTheme="minorHAnsi" w:hAnsiTheme="minorHAnsi"/>
                <w:color w:val="auto"/>
                <w:sz w:val="20"/>
                <w:szCs w:val="20"/>
              </w:rPr>
              <w:t xml:space="preserve"> </w:t>
            </w:r>
            <w:r w:rsidRPr="00B96C93">
              <w:rPr>
                <w:rFonts w:asciiTheme="minorHAnsi" w:hAnsiTheme="minorHAnsi"/>
                <w:color w:val="auto"/>
                <w:sz w:val="20"/>
                <w:szCs w:val="20"/>
              </w:rPr>
              <w:t>that satisfy AA/AS, IGETC, and CSU GE requirements will be offered.</w:t>
            </w:r>
          </w:p>
          <w:p w:rsidR="00C10857" w:rsidRPr="00B96C93" w:rsidRDefault="00C10857">
            <w:pPr>
              <w:spacing w:line="240" w:lineRule="auto"/>
              <w:rPr>
                <w:rFonts w:asciiTheme="minorHAnsi" w:hAnsiTheme="minorHAnsi"/>
                <w:color w:val="auto"/>
                <w:sz w:val="20"/>
                <w:szCs w:val="20"/>
              </w:rPr>
            </w:pPr>
          </w:p>
        </w:tc>
        <w:tc>
          <w:tcPr>
            <w:tcW w:w="1350" w:type="dxa"/>
            <w:tcMar>
              <w:top w:w="100" w:type="dxa"/>
              <w:left w:w="100" w:type="dxa"/>
              <w:bottom w:w="100" w:type="dxa"/>
              <w:right w:w="100" w:type="dxa"/>
            </w:tcMar>
          </w:tcPr>
          <w:p w:rsidR="00C10857" w:rsidRDefault="00D360BE">
            <w:pPr>
              <w:spacing w:line="240" w:lineRule="auto"/>
              <w:rPr>
                <w:rFonts w:asciiTheme="minorHAnsi" w:hAnsiTheme="minorHAnsi"/>
                <w:color w:val="auto"/>
                <w:sz w:val="20"/>
                <w:szCs w:val="20"/>
              </w:rPr>
            </w:pPr>
            <w:r>
              <w:rPr>
                <w:rFonts w:asciiTheme="minorHAnsi" w:hAnsiTheme="minorHAnsi"/>
                <w:color w:val="auto"/>
                <w:sz w:val="20"/>
                <w:szCs w:val="20"/>
              </w:rPr>
              <w:t>Course Schedule</w:t>
            </w:r>
          </w:p>
          <w:p w:rsidR="00D360BE" w:rsidRDefault="00D360BE">
            <w:pPr>
              <w:spacing w:line="240" w:lineRule="auto"/>
              <w:rPr>
                <w:rFonts w:asciiTheme="minorHAnsi" w:hAnsiTheme="minorHAnsi"/>
                <w:color w:val="auto"/>
                <w:sz w:val="20"/>
                <w:szCs w:val="20"/>
              </w:rPr>
            </w:pPr>
          </w:p>
          <w:p w:rsidR="00D360BE" w:rsidRPr="00B96C93" w:rsidRDefault="00D360BE">
            <w:pPr>
              <w:spacing w:line="240" w:lineRule="auto"/>
              <w:rPr>
                <w:rFonts w:asciiTheme="minorHAnsi" w:hAnsiTheme="minorHAnsi"/>
                <w:color w:val="auto"/>
                <w:sz w:val="20"/>
                <w:szCs w:val="20"/>
              </w:rPr>
            </w:pPr>
            <w:r>
              <w:rPr>
                <w:rFonts w:asciiTheme="minorHAnsi" w:hAnsiTheme="minorHAnsi"/>
                <w:color w:val="auto"/>
                <w:sz w:val="20"/>
                <w:szCs w:val="20"/>
              </w:rPr>
              <w:t>PRIE Data</w:t>
            </w:r>
          </w:p>
        </w:tc>
        <w:tc>
          <w:tcPr>
            <w:tcW w:w="1800" w:type="dxa"/>
            <w:tcMar>
              <w:top w:w="100" w:type="dxa"/>
              <w:left w:w="100" w:type="dxa"/>
              <w:bottom w:w="100" w:type="dxa"/>
              <w:right w:w="100" w:type="dxa"/>
            </w:tcMar>
          </w:tcPr>
          <w:p w:rsidR="00D360BE" w:rsidRDefault="00D360BE">
            <w:pPr>
              <w:spacing w:line="240" w:lineRule="auto"/>
              <w:rPr>
                <w:rFonts w:asciiTheme="minorHAnsi" w:hAnsiTheme="minorHAnsi"/>
                <w:color w:val="auto"/>
                <w:sz w:val="20"/>
                <w:szCs w:val="20"/>
              </w:rPr>
            </w:pPr>
            <w:r>
              <w:rPr>
                <w:rFonts w:asciiTheme="minorHAnsi" w:hAnsiTheme="minorHAnsi"/>
                <w:color w:val="auto"/>
                <w:sz w:val="20"/>
                <w:szCs w:val="20"/>
              </w:rPr>
              <w:t>Fall 2016</w:t>
            </w:r>
          </w:p>
          <w:p w:rsidR="00D360BE" w:rsidRDefault="00D360BE">
            <w:pPr>
              <w:spacing w:line="240" w:lineRule="auto"/>
              <w:rPr>
                <w:rFonts w:asciiTheme="minorHAnsi" w:hAnsiTheme="minorHAnsi"/>
                <w:color w:val="auto"/>
                <w:sz w:val="20"/>
                <w:szCs w:val="20"/>
              </w:rPr>
            </w:pPr>
          </w:p>
          <w:p w:rsidR="00C10857"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VPI</w:t>
            </w:r>
          </w:p>
          <w:p w:rsidR="00D360BE" w:rsidRPr="00B96C93" w:rsidRDefault="00D360BE">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C10857" w:rsidRDefault="00606182">
            <w:pPr>
              <w:spacing w:line="240" w:lineRule="auto"/>
              <w:rPr>
                <w:rFonts w:asciiTheme="minorHAnsi" w:hAnsiTheme="minorHAnsi"/>
                <w:color w:val="auto"/>
                <w:sz w:val="20"/>
                <w:szCs w:val="20"/>
              </w:rPr>
            </w:pPr>
            <w:r>
              <w:rPr>
                <w:rFonts w:asciiTheme="minorHAnsi" w:hAnsiTheme="minorHAnsi"/>
                <w:color w:val="auto"/>
                <w:sz w:val="20"/>
                <w:szCs w:val="20"/>
              </w:rPr>
              <w:t xml:space="preserve">Instructional </w:t>
            </w:r>
            <w:r w:rsidRPr="00B96C93">
              <w:rPr>
                <w:rFonts w:asciiTheme="minorHAnsi" w:hAnsiTheme="minorHAnsi"/>
                <w:color w:val="auto"/>
                <w:sz w:val="20"/>
                <w:szCs w:val="20"/>
              </w:rPr>
              <w:t>Deans</w:t>
            </w:r>
          </w:p>
          <w:p w:rsidR="00D360BE" w:rsidRPr="00B96C93" w:rsidRDefault="00D360BE">
            <w:pPr>
              <w:spacing w:line="240" w:lineRule="auto"/>
              <w:rPr>
                <w:rFonts w:asciiTheme="minorHAnsi" w:hAnsiTheme="minorHAnsi"/>
                <w:color w:val="auto"/>
                <w:sz w:val="20"/>
                <w:szCs w:val="20"/>
              </w:rPr>
            </w:pPr>
            <w:r>
              <w:rPr>
                <w:rFonts w:asciiTheme="minorHAnsi" w:hAnsiTheme="minorHAnsi"/>
                <w:color w:val="auto"/>
                <w:sz w:val="20"/>
                <w:szCs w:val="20"/>
              </w:rPr>
              <w:t>Instructional Designer/DE Coordinator</w:t>
            </w:r>
          </w:p>
        </w:tc>
      </w:tr>
      <w:tr w:rsidR="00C63636" w:rsidRPr="00B96C93" w:rsidTr="00FC73C4">
        <w:tc>
          <w:tcPr>
            <w:tcW w:w="2250" w:type="dxa"/>
            <w:tcMar>
              <w:top w:w="100" w:type="dxa"/>
              <w:left w:w="100" w:type="dxa"/>
              <w:bottom w:w="100" w:type="dxa"/>
              <w:right w:w="100" w:type="dxa"/>
            </w:tcMar>
          </w:tcPr>
          <w:p w:rsidR="00C10857" w:rsidRPr="002877D5" w:rsidRDefault="00606182">
            <w:pPr>
              <w:spacing w:line="240" w:lineRule="auto"/>
              <w:ind w:left="-15"/>
              <w:rPr>
                <w:rFonts w:asciiTheme="minorHAnsi" w:hAnsiTheme="minorHAnsi"/>
                <w:i/>
                <w:color w:val="auto"/>
                <w:sz w:val="20"/>
                <w:szCs w:val="20"/>
              </w:rPr>
            </w:pPr>
            <w:r w:rsidRPr="002877D5">
              <w:rPr>
                <w:rFonts w:asciiTheme="minorHAnsi" w:hAnsiTheme="minorHAnsi"/>
                <w:i/>
                <w:color w:val="auto"/>
                <w:sz w:val="20"/>
                <w:szCs w:val="20"/>
              </w:rPr>
              <w:t>Objective #3: Create more integrated and accessible online support services for distance learning students which are comparable to those available students on campus.</w:t>
            </w:r>
          </w:p>
          <w:p w:rsidR="00C10857" w:rsidRPr="00B96C93" w:rsidRDefault="00C10857">
            <w:pPr>
              <w:spacing w:line="240" w:lineRule="auto"/>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3.3.1 Update inventory of student services and learning support programs availability for distance learning students and identify gaps.</w:t>
            </w:r>
          </w:p>
          <w:p w:rsidR="002877D5" w:rsidRDefault="002877D5">
            <w:pPr>
              <w:spacing w:line="240" w:lineRule="auto"/>
              <w:rPr>
                <w:rFonts w:asciiTheme="minorHAnsi" w:hAnsiTheme="minorHAnsi"/>
                <w:color w:val="auto"/>
                <w:sz w:val="20"/>
                <w:szCs w:val="20"/>
              </w:rPr>
            </w:pPr>
          </w:p>
          <w:p w:rsidR="00C10857" w:rsidRPr="00B96C93" w:rsidRDefault="00C10857">
            <w:pPr>
              <w:spacing w:line="240" w:lineRule="auto"/>
              <w:rPr>
                <w:rFonts w:asciiTheme="minorHAnsi" w:hAnsiTheme="minorHAnsi"/>
                <w:color w:val="auto"/>
                <w:sz w:val="20"/>
                <w:szCs w:val="20"/>
              </w:rPr>
            </w:pPr>
          </w:p>
          <w:p w:rsidR="00C10857" w:rsidRPr="00B96C93" w:rsidRDefault="00C10857" w:rsidP="002877D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B515D5" w:rsidRDefault="00B515D5">
            <w:pPr>
              <w:spacing w:line="240" w:lineRule="auto"/>
              <w:rPr>
                <w:rFonts w:asciiTheme="minorHAnsi" w:hAnsiTheme="minorHAnsi"/>
                <w:color w:val="auto"/>
                <w:sz w:val="20"/>
                <w:szCs w:val="20"/>
              </w:rPr>
            </w:pPr>
            <w:r>
              <w:rPr>
                <w:rFonts w:asciiTheme="minorHAnsi" w:hAnsiTheme="minorHAnsi"/>
                <w:color w:val="auto"/>
                <w:sz w:val="20"/>
                <w:szCs w:val="20"/>
              </w:rPr>
              <w:t xml:space="preserve">Find out the support services that are now available for distance learning students at all three colleges. </w:t>
            </w:r>
          </w:p>
          <w:p w:rsidR="00B515D5" w:rsidRDefault="00B515D5">
            <w:pPr>
              <w:spacing w:line="240" w:lineRule="auto"/>
              <w:rPr>
                <w:rFonts w:asciiTheme="minorHAnsi" w:hAnsiTheme="minorHAnsi"/>
                <w:color w:val="auto"/>
                <w:sz w:val="20"/>
                <w:szCs w:val="20"/>
              </w:rPr>
            </w:pPr>
          </w:p>
          <w:p w:rsidR="00C10857" w:rsidRPr="00B96C93" w:rsidRDefault="00B515D5">
            <w:pPr>
              <w:spacing w:line="240" w:lineRule="auto"/>
              <w:rPr>
                <w:rFonts w:asciiTheme="minorHAnsi" w:hAnsiTheme="minorHAnsi"/>
                <w:color w:val="auto"/>
                <w:sz w:val="20"/>
                <w:szCs w:val="20"/>
              </w:rPr>
            </w:pPr>
            <w:r>
              <w:rPr>
                <w:rFonts w:asciiTheme="minorHAnsi" w:hAnsiTheme="minorHAnsi"/>
                <w:color w:val="auto"/>
                <w:sz w:val="20"/>
                <w:szCs w:val="20"/>
              </w:rPr>
              <w:t xml:space="preserve">District discussion, all of these </w:t>
            </w:r>
            <w:r w:rsidR="00866ED4">
              <w:rPr>
                <w:rFonts w:asciiTheme="minorHAnsi" w:hAnsiTheme="minorHAnsi"/>
                <w:color w:val="auto"/>
                <w:sz w:val="20"/>
                <w:szCs w:val="20"/>
              </w:rPr>
              <w:t xml:space="preserve">resources </w:t>
            </w:r>
            <w:r>
              <w:rPr>
                <w:rFonts w:asciiTheme="minorHAnsi" w:hAnsiTheme="minorHAnsi"/>
                <w:color w:val="auto"/>
                <w:sz w:val="20"/>
                <w:szCs w:val="20"/>
              </w:rPr>
              <w:t xml:space="preserve">need funding. </w:t>
            </w:r>
          </w:p>
          <w:p w:rsidR="00C10857" w:rsidRPr="00B96C93" w:rsidRDefault="00C10857">
            <w:pPr>
              <w:spacing w:line="240" w:lineRule="auto"/>
              <w:rPr>
                <w:rFonts w:asciiTheme="minorHAnsi" w:hAnsiTheme="minorHAnsi"/>
                <w:color w:val="auto"/>
                <w:sz w:val="20"/>
                <w:szCs w:val="20"/>
              </w:rPr>
            </w:pPr>
          </w:p>
          <w:p w:rsidR="00C10857"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Meet with student support program staff to identify needs in DE support services and assist in developing a plan to fill gaps</w:t>
            </w:r>
            <w:r w:rsidR="00297591">
              <w:rPr>
                <w:rFonts w:asciiTheme="minorHAnsi" w:hAnsiTheme="minorHAnsi"/>
                <w:color w:val="auto"/>
                <w:sz w:val="20"/>
                <w:szCs w:val="20"/>
              </w:rPr>
              <w:t>.</w:t>
            </w:r>
          </w:p>
          <w:p w:rsidR="00866ED4" w:rsidRDefault="00866ED4">
            <w:pPr>
              <w:spacing w:line="240" w:lineRule="auto"/>
              <w:rPr>
                <w:rFonts w:asciiTheme="minorHAnsi" w:hAnsiTheme="minorHAnsi"/>
                <w:color w:val="auto"/>
                <w:sz w:val="20"/>
                <w:szCs w:val="20"/>
              </w:rPr>
            </w:pPr>
          </w:p>
          <w:p w:rsidR="00866ED4" w:rsidRDefault="00866ED4">
            <w:pPr>
              <w:spacing w:line="240" w:lineRule="auto"/>
              <w:rPr>
                <w:rFonts w:asciiTheme="minorHAnsi" w:hAnsiTheme="minorHAnsi"/>
                <w:color w:val="auto"/>
                <w:sz w:val="20"/>
                <w:szCs w:val="20"/>
              </w:rPr>
            </w:pPr>
          </w:p>
          <w:p w:rsidR="00866ED4" w:rsidRDefault="00866ED4">
            <w:pPr>
              <w:spacing w:line="240" w:lineRule="auto"/>
              <w:rPr>
                <w:rFonts w:asciiTheme="minorHAnsi" w:hAnsiTheme="minorHAnsi"/>
                <w:color w:val="auto"/>
                <w:sz w:val="20"/>
                <w:szCs w:val="20"/>
              </w:rPr>
            </w:pPr>
          </w:p>
          <w:p w:rsidR="00866ED4" w:rsidRPr="00B96C93" w:rsidRDefault="00866ED4">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C10857" w:rsidRPr="00B96C93" w:rsidRDefault="00DD34E9">
            <w:pPr>
              <w:spacing w:line="240" w:lineRule="auto"/>
              <w:rPr>
                <w:rFonts w:asciiTheme="minorHAnsi" w:hAnsiTheme="minorHAnsi"/>
                <w:color w:val="auto"/>
                <w:sz w:val="20"/>
                <w:szCs w:val="20"/>
              </w:rPr>
            </w:pPr>
            <w:r>
              <w:rPr>
                <w:rFonts w:asciiTheme="minorHAnsi" w:hAnsiTheme="minorHAnsi"/>
                <w:color w:val="auto"/>
                <w:sz w:val="20"/>
                <w:szCs w:val="20"/>
              </w:rPr>
              <w:t xml:space="preserve">A </w:t>
            </w:r>
            <w:r w:rsidRPr="00DD34E9">
              <w:rPr>
                <w:rFonts w:asciiTheme="minorHAnsi" w:hAnsiTheme="minorHAnsi"/>
                <w:color w:val="auto"/>
                <w:sz w:val="20"/>
                <w:szCs w:val="20"/>
              </w:rPr>
              <w:t xml:space="preserve">plan </w:t>
            </w:r>
            <w:r>
              <w:rPr>
                <w:rFonts w:asciiTheme="minorHAnsi" w:hAnsiTheme="minorHAnsi"/>
                <w:color w:val="auto"/>
                <w:sz w:val="20"/>
                <w:szCs w:val="20"/>
              </w:rPr>
              <w:t xml:space="preserve">that </w:t>
            </w:r>
            <w:r w:rsidRPr="00DD34E9">
              <w:rPr>
                <w:rFonts w:asciiTheme="minorHAnsi" w:hAnsiTheme="minorHAnsi"/>
                <w:color w:val="auto"/>
                <w:sz w:val="20"/>
                <w:szCs w:val="20"/>
              </w:rPr>
              <w:t xml:space="preserve">includes assessment of academic support tools (ex. student readiness modules, online tutoring, </w:t>
            </w:r>
            <w:proofErr w:type="spellStart"/>
            <w:r w:rsidRPr="00DD34E9">
              <w:rPr>
                <w:rFonts w:asciiTheme="minorHAnsi" w:hAnsiTheme="minorHAnsi"/>
                <w:color w:val="auto"/>
                <w:sz w:val="20"/>
                <w:szCs w:val="20"/>
              </w:rPr>
              <w:t>eCounseling</w:t>
            </w:r>
            <w:proofErr w:type="spellEnd"/>
            <w:r w:rsidRPr="00DD34E9">
              <w:rPr>
                <w:rFonts w:asciiTheme="minorHAnsi" w:hAnsiTheme="minorHAnsi"/>
                <w:color w:val="auto"/>
                <w:sz w:val="20"/>
                <w:szCs w:val="20"/>
              </w:rPr>
              <w:t>) linked to course success and retention.</w:t>
            </w:r>
          </w:p>
        </w:tc>
        <w:tc>
          <w:tcPr>
            <w:tcW w:w="1350" w:type="dxa"/>
            <w:tcMar>
              <w:top w:w="100" w:type="dxa"/>
              <w:left w:w="100" w:type="dxa"/>
              <w:bottom w:w="100" w:type="dxa"/>
              <w:right w:w="100" w:type="dxa"/>
            </w:tcMar>
          </w:tcPr>
          <w:p w:rsidR="00C10857" w:rsidRDefault="005B1465">
            <w:pPr>
              <w:spacing w:line="240" w:lineRule="auto"/>
              <w:rPr>
                <w:rFonts w:asciiTheme="minorHAnsi" w:hAnsiTheme="minorHAnsi"/>
                <w:color w:val="auto"/>
                <w:sz w:val="20"/>
                <w:szCs w:val="20"/>
              </w:rPr>
            </w:pPr>
            <w:r>
              <w:rPr>
                <w:rFonts w:asciiTheme="minorHAnsi" w:hAnsiTheme="minorHAnsi"/>
                <w:color w:val="auto"/>
                <w:sz w:val="20"/>
                <w:szCs w:val="20"/>
              </w:rPr>
              <w:t>OEI Resources</w:t>
            </w:r>
          </w:p>
          <w:p w:rsidR="005B1465" w:rsidRDefault="005B1465">
            <w:pPr>
              <w:spacing w:line="240" w:lineRule="auto"/>
              <w:rPr>
                <w:rFonts w:asciiTheme="minorHAnsi" w:hAnsiTheme="minorHAnsi"/>
                <w:color w:val="auto"/>
                <w:sz w:val="20"/>
                <w:szCs w:val="20"/>
              </w:rPr>
            </w:pPr>
            <w:r>
              <w:rPr>
                <w:rFonts w:asciiTheme="minorHAnsi" w:hAnsiTheme="minorHAnsi"/>
                <w:color w:val="auto"/>
                <w:sz w:val="20"/>
                <w:szCs w:val="20"/>
              </w:rPr>
              <w:t>Canvas</w:t>
            </w:r>
          </w:p>
          <w:p w:rsidR="005B1465" w:rsidRDefault="005B1465">
            <w:pPr>
              <w:spacing w:line="240" w:lineRule="auto"/>
              <w:rPr>
                <w:rFonts w:asciiTheme="minorHAnsi" w:hAnsiTheme="minorHAnsi"/>
                <w:color w:val="auto"/>
                <w:sz w:val="20"/>
                <w:szCs w:val="20"/>
              </w:rPr>
            </w:pPr>
            <w:proofErr w:type="spellStart"/>
            <w:r>
              <w:rPr>
                <w:rFonts w:asciiTheme="minorHAnsi" w:hAnsiTheme="minorHAnsi"/>
                <w:color w:val="auto"/>
                <w:sz w:val="20"/>
                <w:szCs w:val="20"/>
              </w:rPr>
              <w:t>NetTutor</w:t>
            </w:r>
            <w:proofErr w:type="spellEnd"/>
          </w:p>
          <w:p w:rsidR="005B1465" w:rsidRDefault="005B1465">
            <w:pPr>
              <w:spacing w:line="240" w:lineRule="auto"/>
              <w:rPr>
                <w:rFonts w:asciiTheme="minorHAnsi" w:hAnsiTheme="minorHAnsi"/>
                <w:color w:val="auto"/>
                <w:sz w:val="20"/>
                <w:szCs w:val="20"/>
              </w:rPr>
            </w:pPr>
            <w:r>
              <w:rPr>
                <w:rFonts w:asciiTheme="minorHAnsi" w:hAnsiTheme="minorHAnsi"/>
                <w:color w:val="auto"/>
                <w:sz w:val="20"/>
                <w:szCs w:val="20"/>
              </w:rPr>
              <w:t>Student Readiness Module</w:t>
            </w:r>
          </w:p>
          <w:p w:rsidR="005B1465" w:rsidRDefault="005B1465">
            <w:pPr>
              <w:spacing w:line="240" w:lineRule="auto"/>
              <w:rPr>
                <w:rFonts w:asciiTheme="minorHAnsi" w:hAnsiTheme="minorHAnsi"/>
                <w:color w:val="auto"/>
                <w:sz w:val="20"/>
                <w:szCs w:val="20"/>
              </w:rPr>
            </w:pPr>
            <w:r>
              <w:rPr>
                <w:rFonts w:asciiTheme="minorHAnsi" w:hAnsiTheme="minorHAnsi"/>
                <w:color w:val="auto"/>
                <w:sz w:val="20"/>
                <w:szCs w:val="20"/>
              </w:rPr>
              <w:t>@One</w:t>
            </w:r>
          </w:p>
          <w:p w:rsidR="005B1465" w:rsidRDefault="005B1465">
            <w:pPr>
              <w:spacing w:line="240" w:lineRule="auto"/>
              <w:rPr>
                <w:rFonts w:asciiTheme="minorHAnsi" w:hAnsiTheme="minorHAnsi"/>
                <w:color w:val="auto"/>
                <w:sz w:val="20"/>
                <w:szCs w:val="20"/>
              </w:rPr>
            </w:pPr>
            <w:proofErr w:type="spellStart"/>
            <w:r>
              <w:rPr>
                <w:rFonts w:asciiTheme="minorHAnsi" w:hAnsiTheme="minorHAnsi"/>
                <w:color w:val="auto"/>
                <w:sz w:val="20"/>
                <w:szCs w:val="20"/>
              </w:rPr>
              <w:t>eCounseling</w:t>
            </w:r>
            <w:proofErr w:type="spellEnd"/>
          </w:p>
          <w:p w:rsidR="00866ED4" w:rsidRDefault="00866ED4">
            <w:pPr>
              <w:spacing w:line="240" w:lineRule="auto"/>
              <w:rPr>
                <w:rFonts w:asciiTheme="minorHAnsi" w:hAnsiTheme="minorHAnsi"/>
                <w:color w:val="auto"/>
                <w:sz w:val="20"/>
                <w:szCs w:val="20"/>
              </w:rPr>
            </w:pPr>
          </w:p>
          <w:p w:rsidR="00866ED4" w:rsidRDefault="008F592D">
            <w:pPr>
              <w:spacing w:line="240" w:lineRule="auto"/>
              <w:rPr>
                <w:rFonts w:asciiTheme="minorHAnsi" w:hAnsiTheme="minorHAnsi"/>
                <w:color w:val="auto"/>
                <w:sz w:val="20"/>
                <w:szCs w:val="20"/>
              </w:rPr>
            </w:pPr>
            <w:r>
              <w:rPr>
                <w:rFonts w:asciiTheme="minorHAnsi" w:hAnsiTheme="minorHAnsi"/>
                <w:color w:val="auto"/>
                <w:sz w:val="20"/>
                <w:szCs w:val="20"/>
              </w:rPr>
              <w:t>Need f</w:t>
            </w:r>
            <w:r w:rsidR="00866ED4">
              <w:rPr>
                <w:rFonts w:asciiTheme="minorHAnsi" w:hAnsiTheme="minorHAnsi"/>
                <w:color w:val="auto"/>
                <w:sz w:val="20"/>
                <w:szCs w:val="20"/>
              </w:rPr>
              <w:t xml:space="preserve">unding for </w:t>
            </w:r>
          </w:p>
          <w:p w:rsidR="00866ED4" w:rsidRPr="00B96C93" w:rsidRDefault="00866ED4">
            <w:pPr>
              <w:spacing w:line="240" w:lineRule="auto"/>
              <w:rPr>
                <w:rFonts w:asciiTheme="minorHAnsi" w:hAnsiTheme="minorHAnsi"/>
                <w:color w:val="auto"/>
                <w:sz w:val="20"/>
                <w:szCs w:val="20"/>
              </w:rPr>
            </w:pPr>
            <w:r>
              <w:rPr>
                <w:rFonts w:asciiTheme="minorHAnsi" w:hAnsiTheme="minorHAnsi"/>
                <w:color w:val="auto"/>
                <w:sz w:val="20"/>
                <w:szCs w:val="20"/>
              </w:rPr>
              <w:t>adequate DE staff</w:t>
            </w:r>
          </w:p>
        </w:tc>
        <w:tc>
          <w:tcPr>
            <w:tcW w:w="1800" w:type="dxa"/>
            <w:tcMar>
              <w:top w:w="100" w:type="dxa"/>
              <w:left w:w="100" w:type="dxa"/>
              <w:bottom w:w="100" w:type="dxa"/>
              <w:right w:w="100" w:type="dxa"/>
            </w:tcMar>
          </w:tcPr>
          <w:p w:rsidR="00C10857" w:rsidRDefault="005B1465">
            <w:pPr>
              <w:spacing w:line="240" w:lineRule="auto"/>
              <w:rPr>
                <w:rFonts w:asciiTheme="minorHAnsi" w:hAnsiTheme="minorHAnsi"/>
                <w:color w:val="auto"/>
                <w:sz w:val="20"/>
                <w:szCs w:val="20"/>
              </w:rPr>
            </w:pPr>
            <w:r>
              <w:rPr>
                <w:rFonts w:asciiTheme="minorHAnsi" w:hAnsiTheme="minorHAnsi"/>
                <w:color w:val="auto"/>
                <w:sz w:val="20"/>
                <w:szCs w:val="20"/>
              </w:rPr>
              <w:t>Fall 2015-Fall 2017</w:t>
            </w:r>
          </w:p>
          <w:p w:rsidR="005B1465" w:rsidRDefault="005B1465">
            <w:pPr>
              <w:spacing w:line="240" w:lineRule="auto"/>
              <w:rPr>
                <w:rFonts w:asciiTheme="minorHAnsi" w:hAnsiTheme="minorHAnsi"/>
                <w:color w:val="auto"/>
                <w:sz w:val="20"/>
                <w:szCs w:val="20"/>
              </w:rPr>
            </w:pPr>
          </w:p>
          <w:p w:rsidR="005B1465" w:rsidRDefault="005B1465">
            <w:pPr>
              <w:spacing w:line="240" w:lineRule="auto"/>
              <w:rPr>
                <w:rFonts w:asciiTheme="minorHAnsi" w:hAnsiTheme="minorHAnsi"/>
                <w:color w:val="auto"/>
                <w:sz w:val="20"/>
                <w:szCs w:val="20"/>
              </w:rPr>
            </w:pPr>
            <w:r>
              <w:rPr>
                <w:rFonts w:asciiTheme="minorHAnsi" w:hAnsiTheme="minorHAnsi"/>
                <w:color w:val="auto"/>
                <w:sz w:val="20"/>
                <w:szCs w:val="20"/>
              </w:rPr>
              <w:t>DE Deans</w:t>
            </w:r>
          </w:p>
          <w:p w:rsidR="005B1465" w:rsidRDefault="005B1465">
            <w:pPr>
              <w:spacing w:line="240" w:lineRule="auto"/>
              <w:rPr>
                <w:rFonts w:asciiTheme="minorHAnsi" w:hAnsiTheme="minorHAnsi"/>
                <w:color w:val="auto"/>
                <w:sz w:val="20"/>
                <w:szCs w:val="20"/>
              </w:rPr>
            </w:pPr>
            <w:r>
              <w:rPr>
                <w:rFonts w:asciiTheme="minorHAnsi" w:hAnsiTheme="minorHAnsi"/>
                <w:color w:val="auto"/>
                <w:sz w:val="20"/>
                <w:szCs w:val="20"/>
              </w:rPr>
              <w:t>VPIs</w:t>
            </w:r>
          </w:p>
          <w:p w:rsidR="005B1465" w:rsidRDefault="005B1465">
            <w:pPr>
              <w:spacing w:line="240" w:lineRule="auto"/>
              <w:rPr>
                <w:rFonts w:asciiTheme="minorHAnsi" w:hAnsiTheme="minorHAnsi"/>
                <w:color w:val="auto"/>
                <w:sz w:val="20"/>
                <w:szCs w:val="20"/>
              </w:rPr>
            </w:pPr>
            <w:r>
              <w:rPr>
                <w:rFonts w:asciiTheme="minorHAnsi" w:hAnsiTheme="minorHAnsi"/>
                <w:color w:val="auto"/>
                <w:sz w:val="20"/>
                <w:szCs w:val="20"/>
              </w:rPr>
              <w:t>VC of Educational Services</w:t>
            </w:r>
          </w:p>
          <w:p w:rsidR="005B1465" w:rsidRDefault="005B1465">
            <w:pPr>
              <w:spacing w:line="240" w:lineRule="auto"/>
              <w:rPr>
                <w:rFonts w:asciiTheme="minorHAnsi" w:hAnsiTheme="minorHAnsi"/>
                <w:color w:val="auto"/>
                <w:sz w:val="20"/>
                <w:szCs w:val="20"/>
              </w:rPr>
            </w:pPr>
            <w:r>
              <w:rPr>
                <w:rFonts w:asciiTheme="minorHAnsi" w:hAnsiTheme="minorHAnsi"/>
                <w:color w:val="auto"/>
                <w:sz w:val="20"/>
                <w:szCs w:val="20"/>
              </w:rPr>
              <w:t>DEAC</w:t>
            </w:r>
          </w:p>
          <w:p w:rsidR="005B1465" w:rsidRPr="00B96C93" w:rsidRDefault="005B1465">
            <w:pPr>
              <w:spacing w:line="240" w:lineRule="auto"/>
              <w:rPr>
                <w:rFonts w:asciiTheme="minorHAnsi" w:hAnsiTheme="minorHAnsi"/>
                <w:color w:val="auto"/>
                <w:sz w:val="20"/>
                <w:szCs w:val="20"/>
              </w:rPr>
            </w:pPr>
            <w:r>
              <w:rPr>
                <w:rFonts w:asciiTheme="minorHAnsi" w:hAnsiTheme="minorHAnsi"/>
                <w:color w:val="auto"/>
                <w:sz w:val="20"/>
                <w:szCs w:val="20"/>
              </w:rPr>
              <w:t>DEETC</w:t>
            </w:r>
          </w:p>
        </w:tc>
      </w:tr>
      <w:tr w:rsidR="002877D5" w:rsidRPr="00B96C93" w:rsidTr="00FC73C4">
        <w:tc>
          <w:tcPr>
            <w:tcW w:w="2250" w:type="dxa"/>
            <w:tcMar>
              <w:top w:w="100" w:type="dxa"/>
              <w:left w:w="100" w:type="dxa"/>
              <w:bottom w:w="100" w:type="dxa"/>
              <w:right w:w="100" w:type="dxa"/>
            </w:tcMar>
          </w:tcPr>
          <w:p w:rsidR="002877D5" w:rsidRPr="00B96C93" w:rsidRDefault="002877D5">
            <w:pPr>
              <w:spacing w:line="240" w:lineRule="auto"/>
              <w:ind w:left="-15"/>
              <w:rPr>
                <w:rFonts w:asciiTheme="minorHAnsi" w:hAnsiTheme="minorHAnsi"/>
                <w:color w:val="auto"/>
                <w:sz w:val="20"/>
                <w:szCs w:val="20"/>
              </w:rPr>
            </w:pPr>
          </w:p>
        </w:tc>
        <w:tc>
          <w:tcPr>
            <w:tcW w:w="4770" w:type="dxa"/>
            <w:tcMar>
              <w:top w:w="100" w:type="dxa"/>
              <w:left w:w="100" w:type="dxa"/>
              <w:bottom w:w="100" w:type="dxa"/>
              <w:right w:w="100" w:type="dxa"/>
            </w:tcMar>
          </w:tcPr>
          <w:p w:rsidR="002877D5" w:rsidRPr="00B96C93" w:rsidRDefault="002877D5" w:rsidP="002877D5">
            <w:pPr>
              <w:spacing w:line="240" w:lineRule="auto"/>
              <w:rPr>
                <w:rFonts w:asciiTheme="minorHAnsi" w:hAnsiTheme="minorHAnsi"/>
                <w:color w:val="auto"/>
                <w:sz w:val="20"/>
                <w:szCs w:val="20"/>
              </w:rPr>
            </w:pPr>
            <w:r w:rsidRPr="00B96C93">
              <w:rPr>
                <w:rFonts w:asciiTheme="minorHAnsi" w:hAnsiTheme="minorHAnsi"/>
                <w:color w:val="auto"/>
                <w:sz w:val="20"/>
                <w:szCs w:val="20"/>
              </w:rPr>
              <w:t>3.3.2 Develop plan to meet gaps in services identify in the inventory.</w:t>
            </w:r>
          </w:p>
          <w:p w:rsidR="002877D5" w:rsidRPr="00B96C93" w:rsidRDefault="002877D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2877D5" w:rsidRPr="00B96C93" w:rsidRDefault="00627832" w:rsidP="00BB683E">
            <w:pPr>
              <w:spacing w:line="240" w:lineRule="auto"/>
              <w:rPr>
                <w:rFonts w:asciiTheme="minorHAnsi" w:hAnsiTheme="minorHAnsi"/>
                <w:color w:val="auto"/>
                <w:sz w:val="20"/>
                <w:szCs w:val="20"/>
              </w:rPr>
            </w:pPr>
            <w:r>
              <w:rPr>
                <w:rFonts w:asciiTheme="minorHAnsi" w:hAnsiTheme="minorHAnsi"/>
                <w:color w:val="auto"/>
                <w:sz w:val="20"/>
                <w:szCs w:val="20"/>
              </w:rPr>
              <w:t>Mee</w:t>
            </w:r>
            <w:r w:rsidR="00866ED4">
              <w:rPr>
                <w:rFonts w:asciiTheme="minorHAnsi" w:hAnsiTheme="minorHAnsi"/>
                <w:color w:val="auto"/>
                <w:sz w:val="20"/>
                <w:szCs w:val="20"/>
              </w:rPr>
              <w:t xml:space="preserve">t with DEETC to </w:t>
            </w:r>
            <w:r w:rsidR="00BB683E">
              <w:rPr>
                <w:rFonts w:asciiTheme="minorHAnsi" w:hAnsiTheme="minorHAnsi"/>
                <w:color w:val="auto"/>
                <w:sz w:val="20"/>
                <w:szCs w:val="20"/>
              </w:rPr>
              <w:t>establish preliminary work plan and timeline.</w:t>
            </w:r>
          </w:p>
        </w:tc>
        <w:tc>
          <w:tcPr>
            <w:tcW w:w="1710" w:type="dxa"/>
            <w:tcMar>
              <w:top w:w="100" w:type="dxa"/>
              <w:left w:w="100" w:type="dxa"/>
              <w:bottom w:w="100" w:type="dxa"/>
              <w:right w:w="100" w:type="dxa"/>
            </w:tcMar>
          </w:tcPr>
          <w:p w:rsidR="002877D5" w:rsidRPr="00B96C93" w:rsidRDefault="00627832">
            <w:pPr>
              <w:spacing w:line="240" w:lineRule="auto"/>
              <w:rPr>
                <w:rFonts w:asciiTheme="minorHAnsi" w:hAnsiTheme="minorHAnsi"/>
                <w:color w:val="auto"/>
                <w:sz w:val="20"/>
                <w:szCs w:val="20"/>
              </w:rPr>
            </w:pPr>
            <w:r>
              <w:rPr>
                <w:rFonts w:asciiTheme="minorHAnsi" w:hAnsiTheme="minorHAnsi"/>
                <w:color w:val="auto"/>
                <w:sz w:val="20"/>
                <w:szCs w:val="20"/>
              </w:rPr>
              <w:t xml:space="preserve">A </w:t>
            </w:r>
            <w:r w:rsidRPr="00B96C93">
              <w:rPr>
                <w:rFonts w:asciiTheme="minorHAnsi" w:hAnsiTheme="minorHAnsi"/>
                <w:color w:val="auto"/>
                <w:sz w:val="20"/>
                <w:szCs w:val="20"/>
              </w:rPr>
              <w:t xml:space="preserve">plan to meet gaps in services </w:t>
            </w:r>
            <w:r>
              <w:rPr>
                <w:rFonts w:asciiTheme="minorHAnsi" w:hAnsiTheme="minorHAnsi"/>
                <w:color w:val="auto"/>
                <w:sz w:val="20"/>
                <w:szCs w:val="20"/>
              </w:rPr>
              <w:t xml:space="preserve">that were identified </w:t>
            </w:r>
            <w:r w:rsidRPr="00B96C93">
              <w:rPr>
                <w:rFonts w:asciiTheme="minorHAnsi" w:hAnsiTheme="minorHAnsi"/>
                <w:color w:val="auto"/>
                <w:sz w:val="20"/>
                <w:szCs w:val="20"/>
              </w:rPr>
              <w:t>in the inventory.</w:t>
            </w:r>
          </w:p>
        </w:tc>
        <w:tc>
          <w:tcPr>
            <w:tcW w:w="1350" w:type="dxa"/>
            <w:tcMar>
              <w:top w:w="100" w:type="dxa"/>
              <w:left w:w="100" w:type="dxa"/>
              <w:bottom w:w="100" w:type="dxa"/>
              <w:right w:w="100" w:type="dxa"/>
            </w:tcMar>
          </w:tcPr>
          <w:p w:rsidR="008F592D" w:rsidRDefault="008F592D" w:rsidP="00866ED4">
            <w:pPr>
              <w:spacing w:line="240" w:lineRule="auto"/>
              <w:rPr>
                <w:rFonts w:asciiTheme="minorHAnsi" w:hAnsiTheme="minorHAnsi"/>
                <w:color w:val="auto"/>
                <w:sz w:val="20"/>
                <w:szCs w:val="20"/>
              </w:rPr>
            </w:pPr>
            <w:r>
              <w:rPr>
                <w:rFonts w:asciiTheme="minorHAnsi" w:hAnsiTheme="minorHAnsi"/>
                <w:color w:val="auto"/>
                <w:sz w:val="20"/>
                <w:szCs w:val="20"/>
              </w:rPr>
              <w:t>OEI</w:t>
            </w:r>
          </w:p>
          <w:p w:rsidR="008F592D" w:rsidRDefault="008F592D" w:rsidP="00866ED4">
            <w:pPr>
              <w:spacing w:line="240" w:lineRule="auto"/>
              <w:rPr>
                <w:rFonts w:asciiTheme="minorHAnsi" w:hAnsiTheme="minorHAnsi"/>
                <w:color w:val="auto"/>
                <w:sz w:val="20"/>
                <w:szCs w:val="20"/>
              </w:rPr>
            </w:pPr>
          </w:p>
          <w:p w:rsidR="002877D5" w:rsidRPr="00B96C93" w:rsidRDefault="008F592D" w:rsidP="00866ED4">
            <w:pPr>
              <w:spacing w:line="240" w:lineRule="auto"/>
              <w:rPr>
                <w:rFonts w:asciiTheme="minorHAnsi" w:hAnsiTheme="minorHAnsi"/>
                <w:color w:val="auto"/>
                <w:sz w:val="20"/>
                <w:szCs w:val="20"/>
              </w:rPr>
            </w:pPr>
            <w:r>
              <w:rPr>
                <w:rFonts w:asciiTheme="minorHAnsi" w:hAnsiTheme="minorHAnsi"/>
                <w:color w:val="auto"/>
                <w:sz w:val="20"/>
                <w:szCs w:val="20"/>
              </w:rPr>
              <w:t>Need f</w:t>
            </w:r>
            <w:r w:rsidR="00866ED4">
              <w:rPr>
                <w:rFonts w:asciiTheme="minorHAnsi" w:hAnsiTheme="minorHAnsi"/>
                <w:color w:val="auto"/>
                <w:sz w:val="20"/>
                <w:szCs w:val="20"/>
              </w:rPr>
              <w:t>unding for adequate DE staff</w:t>
            </w:r>
          </w:p>
        </w:tc>
        <w:tc>
          <w:tcPr>
            <w:tcW w:w="1800" w:type="dxa"/>
            <w:tcMar>
              <w:top w:w="100" w:type="dxa"/>
              <w:left w:w="100" w:type="dxa"/>
              <w:bottom w:w="100" w:type="dxa"/>
              <w:right w:w="100" w:type="dxa"/>
            </w:tcMar>
          </w:tcPr>
          <w:p w:rsidR="00627832" w:rsidRPr="00627832" w:rsidRDefault="00627832" w:rsidP="00627832">
            <w:pPr>
              <w:spacing w:line="240" w:lineRule="auto"/>
              <w:rPr>
                <w:rFonts w:asciiTheme="minorHAnsi" w:hAnsiTheme="minorHAnsi"/>
                <w:color w:val="auto"/>
                <w:sz w:val="20"/>
                <w:szCs w:val="20"/>
              </w:rPr>
            </w:pPr>
            <w:r w:rsidRPr="00627832">
              <w:rPr>
                <w:rFonts w:asciiTheme="minorHAnsi" w:hAnsiTheme="minorHAnsi"/>
                <w:color w:val="auto"/>
                <w:sz w:val="20"/>
                <w:szCs w:val="20"/>
              </w:rPr>
              <w:t>Fall 2015-Fall 2017</w:t>
            </w:r>
          </w:p>
          <w:p w:rsidR="00627832" w:rsidRPr="00627832" w:rsidRDefault="00627832" w:rsidP="00627832">
            <w:pPr>
              <w:spacing w:line="240" w:lineRule="auto"/>
              <w:rPr>
                <w:rFonts w:asciiTheme="minorHAnsi" w:hAnsiTheme="minorHAnsi"/>
                <w:color w:val="auto"/>
                <w:sz w:val="20"/>
                <w:szCs w:val="20"/>
              </w:rPr>
            </w:pPr>
          </w:p>
          <w:p w:rsidR="00627832" w:rsidRPr="00627832" w:rsidRDefault="00627832" w:rsidP="00627832">
            <w:pPr>
              <w:spacing w:line="240" w:lineRule="auto"/>
              <w:rPr>
                <w:rFonts w:asciiTheme="minorHAnsi" w:hAnsiTheme="minorHAnsi"/>
                <w:color w:val="auto"/>
                <w:sz w:val="20"/>
                <w:szCs w:val="20"/>
              </w:rPr>
            </w:pPr>
            <w:r w:rsidRPr="00627832">
              <w:rPr>
                <w:rFonts w:asciiTheme="minorHAnsi" w:hAnsiTheme="minorHAnsi"/>
                <w:color w:val="auto"/>
                <w:sz w:val="20"/>
                <w:szCs w:val="20"/>
              </w:rPr>
              <w:t>DE Deans</w:t>
            </w:r>
          </w:p>
          <w:p w:rsidR="00627832" w:rsidRPr="00627832" w:rsidRDefault="00627832" w:rsidP="00627832">
            <w:pPr>
              <w:spacing w:line="240" w:lineRule="auto"/>
              <w:rPr>
                <w:rFonts w:asciiTheme="minorHAnsi" w:hAnsiTheme="minorHAnsi"/>
                <w:color w:val="auto"/>
                <w:sz w:val="20"/>
                <w:szCs w:val="20"/>
              </w:rPr>
            </w:pPr>
            <w:r w:rsidRPr="00627832">
              <w:rPr>
                <w:rFonts w:asciiTheme="minorHAnsi" w:hAnsiTheme="minorHAnsi"/>
                <w:color w:val="auto"/>
                <w:sz w:val="20"/>
                <w:szCs w:val="20"/>
              </w:rPr>
              <w:t>VPIs</w:t>
            </w:r>
          </w:p>
          <w:p w:rsidR="00627832" w:rsidRPr="00627832" w:rsidRDefault="00627832" w:rsidP="00627832">
            <w:pPr>
              <w:spacing w:line="240" w:lineRule="auto"/>
              <w:rPr>
                <w:rFonts w:asciiTheme="minorHAnsi" w:hAnsiTheme="minorHAnsi"/>
                <w:color w:val="auto"/>
                <w:sz w:val="20"/>
                <w:szCs w:val="20"/>
              </w:rPr>
            </w:pPr>
            <w:r w:rsidRPr="00627832">
              <w:rPr>
                <w:rFonts w:asciiTheme="minorHAnsi" w:hAnsiTheme="minorHAnsi"/>
                <w:color w:val="auto"/>
                <w:sz w:val="20"/>
                <w:szCs w:val="20"/>
              </w:rPr>
              <w:t>VC of Educational Services</w:t>
            </w:r>
          </w:p>
          <w:p w:rsidR="00627832" w:rsidRPr="00627832" w:rsidRDefault="00627832" w:rsidP="00627832">
            <w:pPr>
              <w:spacing w:line="240" w:lineRule="auto"/>
              <w:rPr>
                <w:rFonts w:asciiTheme="minorHAnsi" w:hAnsiTheme="minorHAnsi"/>
                <w:color w:val="auto"/>
                <w:sz w:val="20"/>
                <w:szCs w:val="20"/>
              </w:rPr>
            </w:pPr>
            <w:r w:rsidRPr="00627832">
              <w:rPr>
                <w:rFonts w:asciiTheme="minorHAnsi" w:hAnsiTheme="minorHAnsi"/>
                <w:color w:val="auto"/>
                <w:sz w:val="20"/>
                <w:szCs w:val="20"/>
              </w:rPr>
              <w:t>DEAC</w:t>
            </w:r>
          </w:p>
          <w:p w:rsidR="002877D5" w:rsidRPr="00B96C93" w:rsidRDefault="00627832" w:rsidP="00627832">
            <w:pPr>
              <w:spacing w:line="240" w:lineRule="auto"/>
              <w:rPr>
                <w:rFonts w:asciiTheme="minorHAnsi" w:hAnsiTheme="minorHAnsi"/>
                <w:color w:val="auto"/>
                <w:sz w:val="20"/>
                <w:szCs w:val="20"/>
              </w:rPr>
            </w:pPr>
            <w:r w:rsidRPr="00627832">
              <w:rPr>
                <w:rFonts w:asciiTheme="minorHAnsi" w:hAnsiTheme="minorHAnsi"/>
                <w:color w:val="auto"/>
                <w:sz w:val="20"/>
                <w:szCs w:val="20"/>
              </w:rPr>
              <w:t>DEETC</w:t>
            </w:r>
          </w:p>
        </w:tc>
      </w:tr>
      <w:tr w:rsidR="002877D5" w:rsidRPr="00B96C93" w:rsidTr="00FC73C4">
        <w:tc>
          <w:tcPr>
            <w:tcW w:w="2250" w:type="dxa"/>
            <w:tcMar>
              <w:top w:w="100" w:type="dxa"/>
              <w:left w:w="100" w:type="dxa"/>
              <w:bottom w:w="100" w:type="dxa"/>
              <w:right w:w="100" w:type="dxa"/>
            </w:tcMar>
          </w:tcPr>
          <w:p w:rsidR="002877D5" w:rsidRPr="00B96C93" w:rsidRDefault="002877D5">
            <w:pPr>
              <w:spacing w:line="240" w:lineRule="auto"/>
              <w:ind w:left="-15"/>
              <w:rPr>
                <w:rFonts w:asciiTheme="minorHAnsi" w:hAnsiTheme="minorHAnsi"/>
                <w:color w:val="auto"/>
                <w:sz w:val="20"/>
                <w:szCs w:val="20"/>
              </w:rPr>
            </w:pPr>
          </w:p>
        </w:tc>
        <w:tc>
          <w:tcPr>
            <w:tcW w:w="4770" w:type="dxa"/>
            <w:tcMar>
              <w:top w:w="100" w:type="dxa"/>
              <w:left w:w="100" w:type="dxa"/>
              <w:bottom w:w="100" w:type="dxa"/>
              <w:right w:w="100" w:type="dxa"/>
            </w:tcMar>
          </w:tcPr>
          <w:p w:rsidR="002877D5" w:rsidRPr="00B96C93" w:rsidRDefault="002877D5" w:rsidP="002877D5">
            <w:pPr>
              <w:spacing w:line="240" w:lineRule="auto"/>
              <w:rPr>
                <w:rFonts w:asciiTheme="minorHAnsi" w:hAnsiTheme="minorHAnsi"/>
                <w:color w:val="auto"/>
                <w:sz w:val="20"/>
                <w:szCs w:val="20"/>
              </w:rPr>
            </w:pPr>
            <w:r w:rsidRPr="00B96C93">
              <w:rPr>
                <w:rFonts w:asciiTheme="minorHAnsi" w:hAnsiTheme="minorHAnsi"/>
                <w:color w:val="auto"/>
                <w:sz w:val="20"/>
                <w:szCs w:val="20"/>
              </w:rPr>
              <w:t>3.3.3 Expand and develop online tutoring to be comparable to those offered on campus.</w:t>
            </w:r>
          </w:p>
          <w:p w:rsidR="002877D5" w:rsidRPr="00B96C93" w:rsidRDefault="002877D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2877D5" w:rsidRDefault="00BB683E">
            <w:pPr>
              <w:spacing w:line="240" w:lineRule="auto"/>
              <w:rPr>
                <w:rFonts w:asciiTheme="minorHAnsi" w:hAnsiTheme="minorHAnsi"/>
                <w:color w:val="auto"/>
                <w:sz w:val="20"/>
                <w:szCs w:val="20"/>
              </w:rPr>
            </w:pPr>
            <w:r>
              <w:rPr>
                <w:rFonts w:asciiTheme="minorHAnsi" w:hAnsiTheme="minorHAnsi"/>
                <w:color w:val="auto"/>
                <w:sz w:val="20"/>
                <w:szCs w:val="20"/>
              </w:rPr>
              <w:t>Meet with Learning Center Directors</w:t>
            </w:r>
            <w:r w:rsidR="008F592D">
              <w:rPr>
                <w:rFonts w:asciiTheme="minorHAnsi" w:hAnsiTheme="minorHAnsi"/>
                <w:color w:val="auto"/>
                <w:sz w:val="20"/>
                <w:szCs w:val="20"/>
              </w:rPr>
              <w:t>/Managers</w:t>
            </w:r>
            <w:r w:rsidR="008A79C8">
              <w:rPr>
                <w:rFonts w:asciiTheme="minorHAnsi" w:hAnsiTheme="minorHAnsi"/>
                <w:color w:val="auto"/>
                <w:sz w:val="20"/>
                <w:szCs w:val="20"/>
              </w:rPr>
              <w:t xml:space="preserve"> across all three campuses to determine the best platform for online tutoring.</w:t>
            </w:r>
          </w:p>
          <w:p w:rsidR="008A79C8" w:rsidRDefault="008A79C8">
            <w:pPr>
              <w:spacing w:line="240" w:lineRule="auto"/>
              <w:rPr>
                <w:rFonts w:asciiTheme="minorHAnsi" w:hAnsiTheme="minorHAnsi"/>
                <w:color w:val="auto"/>
                <w:sz w:val="20"/>
                <w:szCs w:val="20"/>
              </w:rPr>
            </w:pPr>
          </w:p>
          <w:p w:rsidR="008A79C8" w:rsidRPr="00B96C93" w:rsidRDefault="008A79C8">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606182" w:rsidRDefault="00606182" w:rsidP="00606182">
            <w:pPr>
              <w:spacing w:line="240" w:lineRule="auto"/>
              <w:rPr>
                <w:rFonts w:asciiTheme="minorHAnsi" w:hAnsiTheme="minorHAnsi"/>
                <w:color w:val="auto"/>
                <w:sz w:val="20"/>
                <w:szCs w:val="20"/>
              </w:rPr>
            </w:pPr>
            <w:r w:rsidRPr="00606182">
              <w:rPr>
                <w:rFonts w:asciiTheme="minorHAnsi" w:hAnsiTheme="minorHAnsi"/>
                <w:color w:val="auto"/>
                <w:sz w:val="20"/>
                <w:szCs w:val="20"/>
              </w:rPr>
              <w:t xml:space="preserve">Identify subjects and courses for online tutoring </w:t>
            </w:r>
          </w:p>
          <w:p w:rsidR="006E2BE7" w:rsidRDefault="006E2BE7" w:rsidP="00606182">
            <w:pPr>
              <w:spacing w:line="240" w:lineRule="auto"/>
              <w:rPr>
                <w:rFonts w:asciiTheme="minorHAnsi" w:hAnsiTheme="minorHAnsi"/>
                <w:color w:val="auto"/>
                <w:sz w:val="20"/>
                <w:szCs w:val="20"/>
              </w:rPr>
            </w:pPr>
          </w:p>
          <w:p w:rsidR="006E2BE7" w:rsidRDefault="006E2BE7" w:rsidP="006E2BE7">
            <w:pPr>
              <w:spacing w:line="240" w:lineRule="auto"/>
              <w:rPr>
                <w:rFonts w:asciiTheme="minorHAnsi" w:hAnsiTheme="minorHAnsi"/>
                <w:color w:val="auto"/>
                <w:sz w:val="20"/>
                <w:szCs w:val="20"/>
              </w:rPr>
            </w:pPr>
            <w:r>
              <w:rPr>
                <w:rFonts w:asciiTheme="minorHAnsi" w:hAnsiTheme="minorHAnsi"/>
                <w:color w:val="auto"/>
                <w:sz w:val="20"/>
                <w:szCs w:val="20"/>
              </w:rPr>
              <w:t>Begin implementation</w:t>
            </w:r>
          </w:p>
          <w:p w:rsidR="006E2BE7" w:rsidRDefault="006E2BE7" w:rsidP="006E2BE7">
            <w:pPr>
              <w:spacing w:line="240" w:lineRule="auto"/>
              <w:rPr>
                <w:rFonts w:asciiTheme="minorHAnsi" w:hAnsiTheme="minorHAnsi"/>
                <w:color w:val="auto"/>
                <w:sz w:val="20"/>
                <w:szCs w:val="20"/>
              </w:rPr>
            </w:pPr>
            <w:r>
              <w:rPr>
                <w:rFonts w:asciiTheme="minorHAnsi" w:hAnsiTheme="minorHAnsi"/>
                <w:color w:val="auto"/>
                <w:sz w:val="20"/>
                <w:szCs w:val="20"/>
              </w:rPr>
              <w:t xml:space="preserve"> </w:t>
            </w:r>
          </w:p>
          <w:p w:rsidR="002877D5" w:rsidRPr="00B96C93" w:rsidRDefault="00606182" w:rsidP="006E2BE7">
            <w:pPr>
              <w:spacing w:line="240" w:lineRule="auto"/>
              <w:rPr>
                <w:rFonts w:asciiTheme="minorHAnsi" w:hAnsiTheme="minorHAnsi"/>
                <w:color w:val="auto"/>
                <w:sz w:val="20"/>
                <w:szCs w:val="20"/>
              </w:rPr>
            </w:pPr>
            <w:r w:rsidRPr="00606182">
              <w:rPr>
                <w:rFonts w:asciiTheme="minorHAnsi" w:hAnsiTheme="minorHAnsi"/>
                <w:color w:val="auto"/>
                <w:sz w:val="20"/>
                <w:szCs w:val="20"/>
              </w:rPr>
              <w:t>ITS works on integration with Moodle and plans for integration with Canvas (ITS)</w:t>
            </w:r>
          </w:p>
        </w:tc>
        <w:tc>
          <w:tcPr>
            <w:tcW w:w="1350" w:type="dxa"/>
            <w:tcMar>
              <w:top w:w="100" w:type="dxa"/>
              <w:left w:w="100" w:type="dxa"/>
              <w:bottom w:w="100" w:type="dxa"/>
              <w:right w:w="100" w:type="dxa"/>
            </w:tcMar>
          </w:tcPr>
          <w:p w:rsidR="008F592D" w:rsidRDefault="008F592D">
            <w:pPr>
              <w:spacing w:line="240" w:lineRule="auto"/>
              <w:rPr>
                <w:rFonts w:asciiTheme="minorHAnsi" w:hAnsiTheme="minorHAnsi"/>
                <w:color w:val="auto"/>
                <w:sz w:val="20"/>
                <w:szCs w:val="20"/>
              </w:rPr>
            </w:pPr>
            <w:r>
              <w:rPr>
                <w:rFonts w:asciiTheme="minorHAnsi" w:hAnsiTheme="minorHAnsi"/>
                <w:color w:val="auto"/>
                <w:sz w:val="20"/>
                <w:szCs w:val="20"/>
              </w:rPr>
              <w:t>OEI</w:t>
            </w:r>
          </w:p>
          <w:p w:rsidR="008F592D" w:rsidRDefault="008F592D">
            <w:pPr>
              <w:spacing w:line="240" w:lineRule="auto"/>
              <w:rPr>
                <w:rFonts w:asciiTheme="minorHAnsi" w:hAnsiTheme="minorHAnsi"/>
                <w:color w:val="auto"/>
                <w:sz w:val="20"/>
                <w:szCs w:val="20"/>
              </w:rPr>
            </w:pPr>
          </w:p>
          <w:p w:rsidR="002877D5" w:rsidRDefault="008F592D">
            <w:pPr>
              <w:spacing w:line="240" w:lineRule="auto"/>
              <w:rPr>
                <w:rFonts w:asciiTheme="minorHAnsi" w:hAnsiTheme="minorHAnsi"/>
                <w:color w:val="auto"/>
                <w:sz w:val="20"/>
                <w:szCs w:val="20"/>
              </w:rPr>
            </w:pPr>
            <w:r>
              <w:rPr>
                <w:rFonts w:asciiTheme="minorHAnsi" w:hAnsiTheme="minorHAnsi"/>
                <w:color w:val="auto"/>
                <w:sz w:val="20"/>
                <w:szCs w:val="20"/>
              </w:rPr>
              <w:t>Need f</w:t>
            </w:r>
            <w:r w:rsidR="008A79C8">
              <w:rPr>
                <w:rFonts w:asciiTheme="minorHAnsi" w:hAnsiTheme="minorHAnsi"/>
                <w:color w:val="auto"/>
                <w:sz w:val="20"/>
                <w:szCs w:val="20"/>
              </w:rPr>
              <w:t xml:space="preserve">unding for </w:t>
            </w:r>
            <w:proofErr w:type="spellStart"/>
            <w:r w:rsidR="008A79C8">
              <w:rPr>
                <w:rFonts w:asciiTheme="minorHAnsi" w:hAnsiTheme="minorHAnsi"/>
                <w:color w:val="auto"/>
                <w:sz w:val="20"/>
                <w:szCs w:val="20"/>
              </w:rPr>
              <w:t>NetTutor</w:t>
            </w:r>
            <w:proofErr w:type="spellEnd"/>
          </w:p>
          <w:p w:rsidR="008A79C8" w:rsidRPr="00B96C93" w:rsidRDefault="008A79C8">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2877D5" w:rsidRDefault="006E2BE7">
            <w:pPr>
              <w:spacing w:line="240" w:lineRule="auto"/>
              <w:rPr>
                <w:rFonts w:asciiTheme="minorHAnsi" w:hAnsiTheme="minorHAnsi"/>
                <w:color w:val="auto"/>
                <w:sz w:val="20"/>
                <w:szCs w:val="20"/>
              </w:rPr>
            </w:pPr>
            <w:r>
              <w:rPr>
                <w:rFonts w:asciiTheme="minorHAnsi" w:hAnsiTheme="minorHAnsi"/>
                <w:color w:val="auto"/>
                <w:sz w:val="20"/>
                <w:szCs w:val="20"/>
              </w:rPr>
              <w:t>Fall 2015-Spring 2015</w:t>
            </w:r>
          </w:p>
          <w:p w:rsidR="008A79C8" w:rsidRDefault="008A79C8">
            <w:pPr>
              <w:spacing w:line="240" w:lineRule="auto"/>
              <w:rPr>
                <w:rFonts w:asciiTheme="minorHAnsi" w:hAnsiTheme="minorHAnsi"/>
                <w:color w:val="auto"/>
                <w:sz w:val="20"/>
                <w:szCs w:val="20"/>
              </w:rPr>
            </w:pPr>
          </w:p>
          <w:p w:rsidR="008A79C8" w:rsidRDefault="008A79C8">
            <w:pPr>
              <w:spacing w:line="240" w:lineRule="auto"/>
              <w:rPr>
                <w:rFonts w:asciiTheme="minorHAnsi" w:hAnsiTheme="minorHAnsi"/>
                <w:color w:val="auto"/>
                <w:sz w:val="20"/>
                <w:szCs w:val="20"/>
              </w:rPr>
            </w:pPr>
            <w:r>
              <w:rPr>
                <w:rFonts w:asciiTheme="minorHAnsi" w:hAnsiTheme="minorHAnsi"/>
                <w:color w:val="auto"/>
                <w:sz w:val="20"/>
                <w:szCs w:val="20"/>
              </w:rPr>
              <w:t>DE Deans</w:t>
            </w:r>
          </w:p>
          <w:p w:rsidR="008A79C8" w:rsidRDefault="008A79C8">
            <w:pPr>
              <w:spacing w:line="240" w:lineRule="auto"/>
              <w:rPr>
                <w:rFonts w:asciiTheme="minorHAnsi" w:hAnsiTheme="minorHAnsi"/>
                <w:color w:val="auto"/>
                <w:sz w:val="20"/>
                <w:szCs w:val="20"/>
              </w:rPr>
            </w:pPr>
            <w:r>
              <w:rPr>
                <w:rFonts w:asciiTheme="minorHAnsi" w:hAnsiTheme="minorHAnsi"/>
                <w:color w:val="auto"/>
                <w:sz w:val="20"/>
                <w:szCs w:val="20"/>
              </w:rPr>
              <w:t>LC Directors/</w:t>
            </w:r>
          </w:p>
          <w:p w:rsidR="008A79C8" w:rsidRPr="00B96C93" w:rsidRDefault="008A79C8">
            <w:pPr>
              <w:spacing w:line="240" w:lineRule="auto"/>
              <w:rPr>
                <w:rFonts w:asciiTheme="minorHAnsi" w:hAnsiTheme="minorHAnsi"/>
                <w:color w:val="auto"/>
                <w:sz w:val="20"/>
                <w:szCs w:val="20"/>
              </w:rPr>
            </w:pPr>
            <w:r>
              <w:rPr>
                <w:rFonts w:asciiTheme="minorHAnsi" w:hAnsiTheme="minorHAnsi"/>
                <w:color w:val="auto"/>
                <w:sz w:val="20"/>
                <w:szCs w:val="20"/>
              </w:rPr>
              <w:t>Managers</w:t>
            </w:r>
          </w:p>
        </w:tc>
      </w:tr>
      <w:tr w:rsidR="002877D5" w:rsidRPr="00B96C93" w:rsidTr="00FC73C4">
        <w:tc>
          <w:tcPr>
            <w:tcW w:w="2250" w:type="dxa"/>
            <w:tcMar>
              <w:top w:w="100" w:type="dxa"/>
              <w:left w:w="100" w:type="dxa"/>
              <w:bottom w:w="100" w:type="dxa"/>
              <w:right w:w="100" w:type="dxa"/>
            </w:tcMar>
          </w:tcPr>
          <w:p w:rsidR="002877D5" w:rsidRPr="00B96C93" w:rsidRDefault="002877D5">
            <w:pPr>
              <w:spacing w:line="240" w:lineRule="auto"/>
              <w:ind w:left="-15"/>
              <w:rPr>
                <w:rFonts w:asciiTheme="minorHAnsi" w:hAnsiTheme="minorHAnsi"/>
                <w:color w:val="auto"/>
                <w:sz w:val="20"/>
                <w:szCs w:val="20"/>
              </w:rPr>
            </w:pPr>
          </w:p>
        </w:tc>
        <w:tc>
          <w:tcPr>
            <w:tcW w:w="4770" w:type="dxa"/>
            <w:tcMar>
              <w:top w:w="100" w:type="dxa"/>
              <w:left w:w="100" w:type="dxa"/>
              <w:bottom w:w="100" w:type="dxa"/>
              <w:right w:w="100" w:type="dxa"/>
            </w:tcMar>
          </w:tcPr>
          <w:p w:rsidR="002877D5" w:rsidRPr="00B96C93" w:rsidRDefault="002877D5" w:rsidP="002877D5">
            <w:pPr>
              <w:spacing w:line="240" w:lineRule="auto"/>
              <w:rPr>
                <w:rFonts w:asciiTheme="minorHAnsi" w:hAnsiTheme="minorHAnsi"/>
                <w:color w:val="auto"/>
                <w:sz w:val="20"/>
                <w:szCs w:val="20"/>
              </w:rPr>
            </w:pPr>
            <w:r w:rsidRPr="00B96C93">
              <w:rPr>
                <w:rFonts w:asciiTheme="minorHAnsi" w:hAnsiTheme="minorHAnsi"/>
                <w:color w:val="auto"/>
                <w:sz w:val="20"/>
                <w:szCs w:val="20"/>
              </w:rPr>
              <w:t>3.3.4 Expand and develop learning resources available for distance education students which are comparable to those offered on campus.</w:t>
            </w:r>
          </w:p>
          <w:p w:rsidR="002877D5" w:rsidRPr="00B96C93" w:rsidRDefault="002877D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8F592D" w:rsidRPr="008F592D" w:rsidRDefault="008F592D" w:rsidP="008F592D">
            <w:pPr>
              <w:spacing w:line="240" w:lineRule="auto"/>
              <w:rPr>
                <w:rFonts w:asciiTheme="minorHAnsi" w:hAnsiTheme="minorHAnsi"/>
                <w:color w:val="auto"/>
                <w:sz w:val="20"/>
                <w:szCs w:val="20"/>
              </w:rPr>
            </w:pPr>
            <w:r w:rsidRPr="008F592D">
              <w:rPr>
                <w:rFonts w:asciiTheme="minorHAnsi" w:hAnsiTheme="minorHAnsi"/>
                <w:color w:val="auto"/>
                <w:sz w:val="20"/>
                <w:szCs w:val="20"/>
              </w:rPr>
              <w:t xml:space="preserve">Find out the support services that are now available for distance learning students at all three colleges. </w:t>
            </w:r>
          </w:p>
          <w:p w:rsidR="008F592D" w:rsidRPr="008F592D" w:rsidRDefault="008F592D" w:rsidP="008F592D">
            <w:pPr>
              <w:spacing w:line="240" w:lineRule="auto"/>
              <w:rPr>
                <w:rFonts w:asciiTheme="minorHAnsi" w:hAnsiTheme="minorHAnsi"/>
                <w:color w:val="auto"/>
                <w:sz w:val="20"/>
                <w:szCs w:val="20"/>
              </w:rPr>
            </w:pPr>
          </w:p>
          <w:p w:rsidR="008F592D" w:rsidRPr="00B96C93" w:rsidRDefault="008F592D" w:rsidP="008F592D">
            <w:pPr>
              <w:spacing w:line="240" w:lineRule="auto"/>
              <w:rPr>
                <w:rFonts w:asciiTheme="minorHAnsi" w:hAnsiTheme="minorHAnsi"/>
                <w:color w:val="auto"/>
                <w:sz w:val="20"/>
                <w:szCs w:val="20"/>
              </w:rPr>
            </w:pPr>
            <w:r>
              <w:rPr>
                <w:rFonts w:asciiTheme="minorHAnsi" w:hAnsiTheme="minorHAnsi"/>
                <w:color w:val="auto"/>
                <w:sz w:val="20"/>
                <w:szCs w:val="20"/>
              </w:rPr>
              <w:t xml:space="preserve">District discussion on which </w:t>
            </w:r>
            <w:r w:rsidRPr="00B96C93">
              <w:rPr>
                <w:rFonts w:asciiTheme="minorHAnsi" w:hAnsiTheme="minorHAnsi"/>
                <w:color w:val="auto"/>
                <w:sz w:val="20"/>
                <w:szCs w:val="20"/>
              </w:rPr>
              <w:t xml:space="preserve">learning resources </w:t>
            </w:r>
            <w:r>
              <w:rPr>
                <w:rFonts w:asciiTheme="minorHAnsi" w:hAnsiTheme="minorHAnsi"/>
                <w:color w:val="auto"/>
                <w:sz w:val="20"/>
                <w:szCs w:val="20"/>
              </w:rPr>
              <w:t>we should adopt.</w:t>
            </w:r>
          </w:p>
          <w:p w:rsidR="008F592D" w:rsidRPr="008F592D" w:rsidRDefault="008F592D" w:rsidP="008F592D">
            <w:pPr>
              <w:spacing w:line="240" w:lineRule="auto"/>
              <w:rPr>
                <w:rFonts w:asciiTheme="minorHAnsi" w:hAnsiTheme="minorHAnsi"/>
                <w:color w:val="auto"/>
                <w:sz w:val="20"/>
                <w:szCs w:val="20"/>
              </w:rPr>
            </w:pPr>
          </w:p>
          <w:p w:rsidR="002877D5" w:rsidRPr="00B96C93" w:rsidRDefault="008F592D" w:rsidP="008F592D">
            <w:pPr>
              <w:spacing w:line="240" w:lineRule="auto"/>
              <w:rPr>
                <w:rFonts w:asciiTheme="minorHAnsi" w:hAnsiTheme="minorHAnsi"/>
                <w:color w:val="auto"/>
                <w:sz w:val="20"/>
                <w:szCs w:val="20"/>
              </w:rPr>
            </w:pPr>
            <w:r w:rsidRPr="008F592D">
              <w:rPr>
                <w:rFonts w:asciiTheme="minorHAnsi" w:hAnsiTheme="minorHAnsi"/>
                <w:color w:val="auto"/>
                <w:sz w:val="20"/>
                <w:szCs w:val="20"/>
              </w:rPr>
              <w:t>Meet with student support program staff to identify needs in DE support services and assist in developing a plan to fill gaps.</w:t>
            </w:r>
          </w:p>
        </w:tc>
        <w:tc>
          <w:tcPr>
            <w:tcW w:w="1710" w:type="dxa"/>
            <w:tcMar>
              <w:top w:w="100" w:type="dxa"/>
              <w:left w:w="100" w:type="dxa"/>
              <w:bottom w:w="100" w:type="dxa"/>
              <w:right w:w="100" w:type="dxa"/>
            </w:tcMar>
          </w:tcPr>
          <w:p w:rsidR="008F592D" w:rsidRPr="008F592D" w:rsidRDefault="008F592D" w:rsidP="008F592D">
            <w:pPr>
              <w:spacing w:line="240" w:lineRule="auto"/>
              <w:rPr>
                <w:rFonts w:asciiTheme="minorHAnsi" w:hAnsiTheme="minorHAnsi"/>
                <w:color w:val="auto"/>
                <w:sz w:val="20"/>
                <w:szCs w:val="20"/>
              </w:rPr>
            </w:pPr>
            <w:r>
              <w:rPr>
                <w:rFonts w:asciiTheme="minorHAnsi" w:hAnsiTheme="minorHAnsi"/>
                <w:color w:val="auto"/>
                <w:sz w:val="20"/>
                <w:szCs w:val="20"/>
              </w:rPr>
              <w:t>CSM will leverage</w:t>
            </w:r>
            <w:r w:rsidRPr="008F592D">
              <w:rPr>
                <w:rFonts w:asciiTheme="minorHAnsi" w:hAnsiTheme="minorHAnsi"/>
                <w:color w:val="auto"/>
                <w:sz w:val="20"/>
                <w:szCs w:val="20"/>
              </w:rPr>
              <w:t xml:space="preserve"> </w:t>
            </w:r>
            <w:r>
              <w:rPr>
                <w:rFonts w:asciiTheme="minorHAnsi" w:hAnsiTheme="minorHAnsi"/>
                <w:color w:val="auto"/>
                <w:sz w:val="20"/>
                <w:szCs w:val="20"/>
              </w:rPr>
              <w:t>OEI resources.</w:t>
            </w:r>
          </w:p>
          <w:p w:rsidR="008F592D" w:rsidRPr="00B96C93" w:rsidRDefault="008F592D" w:rsidP="008F592D">
            <w:pPr>
              <w:spacing w:line="240" w:lineRule="auto"/>
              <w:rPr>
                <w:rFonts w:asciiTheme="minorHAnsi" w:hAnsiTheme="minorHAnsi"/>
                <w:color w:val="auto"/>
                <w:sz w:val="20"/>
                <w:szCs w:val="20"/>
              </w:rPr>
            </w:pPr>
          </w:p>
          <w:p w:rsidR="002877D5" w:rsidRPr="00B96C93" w:rsidRDefault="002877D5" w:rsidP="008F592D">
            <w:pPr>
              <w:spacing w:line="240" w:lineRule="auto"/>
              <w:rPr>
                <w:rFonts w:asciiTheme="minorHAnsi" w:hAnsiTheme="minorHAnsi"/>
                <w:color w:val="auto"/>
                <w:sz w:val="20"/>
                <w:szCs w:val="20"/>
              </w:rPr>
            </w:pPr>
          </w:p>
        </w:tc>
        <w:tc>
          <w:tcPr>
            <w:tcW w:w="1350" w:type="dxa"/>
            <w:tcMar>
              <w:top w:w="100" w:type="dxa"/>
              <w:left w:w="100" w:type="dxa"/>
              <w:bottom w:w="100" w:type="dxa"/>
              <w:right w:w="100" w:type="dxa"/>
            </w:tcMar>
          </w:tcPr>
          <w:p w:rsidR="002877D5" w:rsidRDefault="008F592D">
            <w:pPr>
              <w:spacing w:line="240" w:lineRule="auto"/>
              <w:rPr>
                <w:rFonts w:asciiTheme="minorHAnsi" w:hAnsiTheme="minorHAnsi"/>
                <w:color w:val="auto"/>
                <w:sz w:val="20"/>
                <w:szCs w:val="20"/>
              </w:rPr>
            </w:pPr>
            <w:r>
              <w:rPr>
                <w:rFonts w:asciiTheme="minorHAnsi" w:hAnsiTheme="minorHAnsi"/>
                <w:color w:val="auto"/>
                <w:sz w:val="20"/>
                <w:szCs w:val="20"/>
              </w:rPr>
              <w:t>OEI</w:t>
            </w:r>
          </w:p>
          <w:p w:rsidR="008F592D" w:rsidRDefault="008F592D">
            <w:pPr>
              <w:spacing w:line="240" w:lineRule="auto"/>
              <w:rPr>
                <w:rFonts w:asciiTheme="minorHAnsi" w:hAnsiTheme="minorHAnsi"/>
                <w:color w:val="auto"/>
                <w:sz w:val="20"/>
                <w:szCs w:val="20"/>
              </w:rPr>
            </w:pPr>
          </w:p>
          <w:p w:rsidR="008F592D" w:rsidRPr="00B96C93" w:rsidRDefault="008F592D">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2877D5" w:rsidRDefault="008F592D">
            <w:pPr>
              <w:spacing w:line="240" w:lineRule="auto"/>
              <w:rPr>
                <w:rFonts w:asciiTheme="minorHAnsi" w:hAnsiTheme="minorHAnsi"/>
                <w:color w:val="auto"/>
                <w:sz w:val="20"/>
                <w:szCs w:val="20"/>
              </w:rPr>
            </w:pPr>
            <w:r>
              <w:rPr>
                <w:rFonts w:asciiTheme="minorHAnsi" w:hAnsiTheme="minorHAnsi"/>
                <w:color w:val="auto"/>
                <w:sz w:val="20"/>
                <w:szCs w:val="20"/>
              </w:rPr>
              <w:t>Fall 2015-Fall 2016</w:t>
            </w:r>
          </w:p>
          <w:p w:rsidR="008F592D" w:rsidRDefault="008F592D">
            <w:pPr>
              <w:spacing w:line="240" w:lineRule="auto"/>
              <w:rPr>
                <w:rFonts w:asciiTheme="minorHAnsi" w:hAnsiTheme="minorHAnsi"/>
                <w:color w:val="auto"/>
                <w:sz w:val="20"/>
                <w:szCs w:val="20"/>
              </w:rPr>
            </w:pPr>
          </w:p>
          <w:p w:rsidR="008F592D" w:rsidRDefault="008F592D" w:rsidP="008F592D">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8F592D" w:rsidRPr="00B96C93" w:rsidRDefault="008F592D" w:rsidP="008F592D">
            <w:pPr>
              <w:spacing w:line="240" w:lineRule="auto"/>
              <w:rPr>
                <w:rFonts w:asciiTheme="minorHAnsi" w:hAnsiTheme="minorHAnsi"/>
                <w:color w:val="auto"/>
                <w:sz w:val="20"/>
                <w:szCs w:val="20"/>
              </w:rPr>
            </w:pPr>
            <w:r>
              <w:rPr>
                <w:rFonts w:asciiTheme="minorHAnsi" w:hAnsiTheme="minorHAnsi"/>
                <w:color w:val="auto"/>
                <w:sz w:val="20"/>
                <w:szCs w:val="20"/>
              </w:rPr>
              <w:t>Instructional Designer/DE Coordinator</w:t>
            </w:r>
          </w:p>
        </w:tc>
      </w:tr>
      <w:tr w:rsidR="002877D5" w:rsidRPr="00B96C93" w:rsidTr="004566BC">
        <w:trPr>
          <w:trHeight w:val="195"/>
        </w:trPr>
        <w:tc>
          <w:tcPr>
            <w:tcW w:w="2250" w:type="dxa"/>
            <w:tcMar>
              <w:top w:w="100" w:type="dxa"/>
              <w:left w:w="100" w:type="dxa"/>
              <w:bottom w:w="100" w:type="dxa"/>
              <w:right w:w="100" w:type="dxa"/>
            </w:tcMar>
          </w:tcPr>
          <w:p w:rsidR="002877D5" w:rsidRPr="00B96C93" w:rsidRDefault="002877D5">
            <w:pPr>
              <w:spacing w:line="240" w:lineRule="auto"/>
              <w:ind w:left="-15"/>
              <w:rPr>
                <w:rFonts w:asciiTheme="minorHAnsi" w:hAnsiTheme="minorHAnsi"/>
                <w:color w:val="auto"/>
                <w:sz w:val="20"/>
                <w:szCs w:val="20"/>
              </w:rPr>
            </w:pPr>
          </w:p>
        </w:tc>
        <w:tc>
          <w:tcPr>
            <w:tcW w:w="4770" w:type="dxa"/>
            <w:tcMar>
              <w:top w:w="100" w:type="dxa"/>
              <w:left w:w="100" w:type="dxa"/>
              <w:bottom w:w="100" w:type="dxa"/>
              <w:right w:w="100" w:type="dxa"/>
            </w:tcMar>
          </w:tcPr>
          <w:p w:rsidR="002877D5" w:rsidRPr="00B96C93" w:rsidRDefault="002877D5" w:rsidP="002877D5">
            <w:pPr>
              <w:spacing w:line="240" w:lineRule="auto"/>
              <w:rPr>
                <w:rFonts w:asciiTheme="minorHAnsi" w:hAnsiTheme="minorHAnsi"/>
                <w:color w:val="auto"/>
                <w:sz w:val="20"/>
                <w:szCs w:val="20"/>
              </w:rPr>
            </w:pPr>
            <w:r w:rsidRPr="00B96C93">
              <w:rPr>
                <w:rFonts w:asciiTheme="minorHAnsi" w:hAnsiTheme="minorHAnsi"/>
                <w:color w:val="auto"/>
                <w:sz w:val="20"/>
                <w:szCs w:val="20"/>
              </w:rPr>
              <w:t>3.3.5 Develop online help desk for students.</w:t>
            </w:r>
          </w:p>
          <w:p w:rsidR="002877D5" w:rsidRPr="00B96C93" w:rsidRDefault="002877D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2877D5" w:rsidRPr="00B96C93" w:rsidRDefault="008F592D">
            <w:pPr>
              <w:spacing w:line="240" w:lineRule="auto"/>
              <w:rPr>
                <w:rFonts w:asciiTheme="minorHAnsi" w:hAnsiTheme="minorHAnsi"/>
                <w:color w:val="auto"/>
                <w:sz w:val="20"/>
                <w:szCs w:val="20"/>
              </w:rPr>
            </w:pPr>
            <w:r>
              <w:rPr>
                <w:rFonts w:asciiTheme="minorHAnsi" w:hAnsiTheme="minorHAnsi"/>
                <w:color w:val="auto"/>
                <w:sz w:val="20"/>
                <w:szCs w:val="20"/>
              </w:rPr>
              <w:t xml:space="preserve">Meet with Dean of Counseling and counselors to </w:t>
            </w:r>
            <w:r w:rsidR="004566BC">
              <w:rPr>
                <w:rFonts w:asciiTheme="minorHAnsi" w:hAnsiTheme="minorHAnsi"/>
                <w:color w:val="auto"/>
                <w:sz w:val="20"/>
                <w:szCs w:val="20"/>
              </w:rPr>
              <w:t xml:space="preserve">determine what services are currently being offered. </w:t>
            </w:r>
          </w:p>
        </w:tc>
        <w:tc>
          <w:tcPr>
            <w:tcW w:w="1710" w:type="dxa"/>
            <w:tcMar>
              <w:top w:w="100" w:type="dxa"/>
              <w:left w:w="100" w:type="dxa"/>
              <w:bottom w:w="100" w:type="dxa"/>
              <w:right w:w="100" w:type="dxa"/>
            </w:tcMar>
          </w:tcPr>
          <w:p w:rsidR="002877D5" w:rsidRPr="00B96C93" w:rsidRDefault="008F592D" w:rsidP="008F592D">
            <w:pPr>
              <w:spacing w:line="240" w:lineRule="auto"/>
              <w:rPr>
                <w:rFonts w:asciiTheme="minorHAnsi" w:hAnsiTheme="minorHAnsi"/>
                <w:color w:val="auto"/>
                <w:sz w:val="20"/>
                <w:szCs w:val="20"/>
              </w:rPr>
            </w:pPr>
            <w:r>
              <w:rPr>
                <w:rFonts w:asciiTheme="minorHAnsi" w:hAnsiTheme="minorHAnsi"/>
                <w:color w:val="auto"/>
                <w:sz w:val="20"/>
                <w:szCs w:val="20"/>
              </w:rPr>
              <w:t xml:space="preserve">A comprehensive </w:t>
            </w:r>
            <w:r w:rsidRPr="008F592D">
              <w:rPr>
                <w:rFonts w:asciiTheme="minorHAnsi" w:hAnsiTheme="minorHAnsi"/>
                <w:color w:val="auto"/>
                <w:sz w:val="20"/>
                <w:szCs w:val="20"/>
              </w:rPr>
              <w:t xml:space="preserve">online help desk for </w:t>
            </w:r>
            <w:r>
              <w:rPr>
                <w:rFonts w:asciiTheme="minorHAnsi" w:hAnsiTheme="minorHAnsi"/>
                <w:color w:val="auto"/>
                <w:sz w:val="20"/>
                <w:szCs w:val="20"/>
              </w:rPr>
              <w:t>distance learners.</w:t>
            </w:r>
          </w:p>
        </w:tc>
        <w:tc>
          <w:tcPr>
            <w:tcW w:w="1350" w:type="dxa"/>
            <w:tcMar>
              <w:top w:w="100" w:type="dxa"/>
              <w:left w:w="100" w:type="dxa"/>
              <w:bottom w:w="100" w:type="dxa"/>
              <w:right w:w="100" w:type="dxa"/>
            </w:tcMar>
          </w:tcPr>
          <w:p w:rsidR="002877D5" w:rsidRPr="00B96C93" w:rsidRDefault="008F592D" w:rsidP="008F592D">
            <w:pPr>
              <w:spacing w:line="240" w:lineRule="auto"/>
              <w:rPr>
                <w:rFonts w:asciiTheme="minorHAnsi" w:hAnsiTheme="minorHAnsi"/>
                <w:color w:val="auto"/>
                <w:sz w:val="20"/>
                <w:szCs w:val="20"/>
              </w:rPr>
            </w:pPr>
            <w:r w:rsidRPr="008F592D">
              <w:rPr>
                <w:rFonts w:asciiTheme="minorHAnsi" w:hAnsiTheme="minorHAnsi"/>
                <w:color w:val="auto"/>
                <w:sz w:val="20"/>
                <w:szCs w:val="20"/>
              </w:rPr>
              <w:t>Distance Education Report, 2013</w:t>
            </w:r>
          </w:p>
        </w:tc>
        <w:tc>
          <w:tcPr>
            <w:tcW w:w="1800" w:type="dxa"/>
            <w:tcMar>
              <w:top w:w="100" w:type="dxa"/>
              <w:left w:w="100" w:type="dxa"/>
              <w:bottom w:w="100" w:type="dxa"/>
              <w:right w:w="100" w:type="dxa"/>
            </w:tcMar>
          </w:tcPr>
          <w:p w:rsidR="002877D5" w:rsidRDefault="008F592D">
            <w:pPr>
              <w:spacing w:line="240" w:lineRule="auto"/>
              <w:rPr>
                <w:rFonts w:asciiTheme="minorHAnsi" w:hAnsiTheme="minorHAnsi"/>
                <w:color w:val="auto"/>
                <w:sz w:val="20"/>
                <w:szCs w:val="20"/>
              </w:rPr>
            </w:pPr>
            <w:r>
              <w:rPr>
                <w:rFonts w:asciiTheme="minorHAnsi" w:hAnsiTheme="minorHAnsi"/>
                <w:color w:val="auto"/>
                <w:sz w:val="20"/>
                <w:szCs w:val="20"/>
              </w:rPr>
              <w:t>Spring 2016</w:t>
            </w:r>
          </w:p>
          <w:p w:rsidR="008F592D" w:rsidRDefault="008F592D">
            <w:pPr>
              <w:spacing w:line="240" w:lineRule="auto"/>
              <w:rPr>
                <w:rFonts w:asciiTheme="minorHAnsi" w:hAnsiTheme="minorHAnsi"/>
                <w:color w:val="auto"/>
                <w:sz w:val="20"/>
                <w:szCs w:val="20"/>
              </w:rPr>
            </w:pPr>
          </w:p>
          <w:p w:rsidR="008F592D" w:rsidRDefault="004566BC">
            <w:pPr>
              <w:spacing w:line="240" w:lineRule="auto"/>
              <w:rPr>
                <w:rFonts w:asciiTheme="minorHAnsi" w:hAnsiTheme="minorHAnsi"/>
                <w:color w:val="auto"/>
                <w:sz w:val="20"/>
                <w:szCs w:val="20"/>
              </w:rPr>
            </w:pPr>
            <w:r>
              <w:rPr>
                <w:rFonts w:asciiTheme="minorHAnsi" w:hAnsiTheme="minorHAnsi"/>
                <w:color w:val="auto"/>
                <w:sz w:val="20"/>
                <w:szCs w:val="20"/>
              </w:rPr>
              <w:t>Dean of C</w:t>
            </w:r>
            <w:r w:rsidR="008F592D">
              <w:rPr>
                <w:rFonts w:asciiTheme="minorHAnsi" w:hAnsiTheme="minorHAnsi"/>
                <w:color w:val="auto"/>
                <w:sz w:val="20"/>
                <w:szCs w:val="20"/>
              </w:rPr>
              <w:t>ounseling</w:t>
            </w:r>
          </w:p>
          <w:p w:rsidR="008F592D" w:rsidRDefault="008F592D">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8F592D" w:rsidRPr="00B96C93" w:rsidRDefault="008F592D">
            <w:pPr>
              <w:spacing w:line="240" w:lineRule="auto"/>
              <w:rPr>
                <w:rFonts w:asciiTheme="minorHAnsi" w:hAnsiTheme="minorHAnsi"/>
                <w:color w:val="auto"/>
                <w:sz w:val="20"/>
                <w:szCs w:val="20"/>
              </w:rPr>
            </w:pPr>
            <w:r>
              <w:rPr>
                <w:rFonts w:asciiTheme="minorHAnsi" w:hAnsiTheme="minorHAnsi"/>
                <w:color w:val="auto"/>
                <w:sz w:val="20"/>
                <w:szCs w:val="20"/>
              </w:rPr>
              <w:t>Instructional Designer/DE Coordinator</w:t>
            </w:r>
          </w:p>
        </w:tc>
      </w:tr>
      <w:tr w:rsidR="002877D5" w:rsidRPr="00B96C93" w:rsidTr="00FC73C4">
        <w:tc>
          <w:tcPr>
            <w:tcW w:w="2250" w:type="dxa"/>
            <w:tcMar>
              <w:top w:w="100" w:type="dxa"/>
              <w:left w:w="100" w:type="dxa"/>
              <w:bottom w:w="100" w:type="dxa"/>
              <w:right w:w="100" w:type="dxa"/>
            </w:tcMar>
          </w:tcPr>
          <w:p w:rsidR="002877D5" w:rsidRPr="00B96C93" w:rsidRDefault="002877D5">
            <w:pPr>
              <w:spacing w:line="240" w:lineRule="auto"/>
              <w:ind w:left="-15"/>
              <w:rPr>
                <w:rFonts w:asciiTheme="minorHAnsi" w:hAnsiTheme="minorHAnsi"/>
                <w:color w:val="auto"/>
                <w:sz w:val="20"/>
                <w:szCs w:val="20"/>
              </w:rPr>
            </w:pPr>
          </w:p>
        </w:tc>
        <w:tc>
          <w:tcPr>
            <w:tcW w:w="4770" w:type="dxa"/>
            <w:tcMar>
              <w:top w:w="100" w:type="dxa"/>
              <w:left w:w="100" w:type="dxa"/>
              <w:bottom w:w="100" w:type="dxa"/>
              <w:right w:w="100" w:type="dxa"/>
            </w:tcMar>
          </w:tcPr>
          <w:p w:rsidR="002877D5" w:rsidRPr="00B96C93" w:rsidRDefault="002877D5" w:rsidP="002877D5">
            <w:pPr>
              <w:spacing w:line="240" w:lineRule="auto"/>
              <w:rPr>
                <w:rFonts w:asciiTheme="minorHAnsi" w:hAnsiTheme="minorHAnsi"/>
                <w:color w:val="auto"/>
                <w:sz w:val="20"/>
                <w:szCs w:val="20"/>
              </w:rPr>
            </w:pPr>
            <w:r w:rsidRPr="00B96C93">
              <w:rPr>
                <w:rFonts w:asciiTheme="minorHAnsi" w:hAnsiTheme="minorHAnsi"/>
                <w:color w:val="auto"/>
                <w:sz w:val="20"/>
                <w:szCs w:val="20"/>
              </w:rPr>
              <w:t>3.3.6 Develop online placement testing for distance education students and possibly for campus-based students; review online student orientation and assessment tools to be developed by the CCCCO as available.</w:t>
            </w:r>
          </w:p>
          <w:p w:rsidR="002877D5" w:rsidRPr="00B96C93" w:rsidRDefault="002877D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2877D5" w:rsidRPr="00B96C93" w:rsidRDefault="004566BC" w:rsidP="004566BC">
            <w:pPr>
              <w:spacing w:line="240" w:lineRule="auto"/>
              <w:rPr>
                <w:rFonts w:asciiTheme="minorHAnsi" w:hAnsiTheme="minorHAnsi"/>
                <w:color w:val="auto"/>
                <w:sz w:val="20"/>
                <w:szCs w:val="20"/>
              </w:rPr>
            </w:pPr>
            <w:r w:rsidRPr="004566BC">
              <w:rPr>
                <w:rFonts w:asciiTheme="minorHAnsi" w:hAnsiTheme="minorHAnsi"/>
                <w:color w:val="auto"/>
                <w:sz w:val="20"/>
                <w:szCs w:val="20"/>
              </w:rPr>
              <w:t>Meet</w:t>
            </w:r>
            <w:r>
              <w:rPr>
                <w:rFonts w:asciiTheme="minorHAnsi" w:hAnsiTheme="minorHAnsi"/>
                <w:color w:val="auto"/>
                <w:sz w:val="20"/>
                <w:szCs w:val="20"/>
              </w:rPr>
              <w:t xml:space="preserve"> with Dean of Counseling and Dean of Enrollment Services</w:t>
            </w:r>
            <w:r w:rsidRPr="004566BC">
              <w:rPr>
                <w:rFonts w:asciiTheme="minorHAnsi" w:hAnsiTheme="minorHAnsi"/>
                <w:color w:val="auto"/>
                <w:sz w:val="20"/>
                <w:szCs w:val="20"/>
              </w:rPr>
              <w:t xml:space="preserve"> to determine what online placement testing for distance education </w:t>
            </w:r>
            <w:r>
              <w:rPr>
                <w:rFonts w:asciiTheme="minorHAnsi" w:hAnsiTheme="minorHAnsi"/>
                <w:color w:val="auto"/>
                <w:sz w:val="20"/>
                <w:szCs w:val="20"/>
              </w:rPr>
              <w:t xml:space="preserve">students are </w:t>
            </w:r>
            <w:r w:rsidRPr="004566BC">
              <w:rPr>
                <w:rFonts w:asciiTheme="minorHAnsi" w:hAnsiTheme="minorHAnsi"/>
                <w:color w:val="auto"/>
                <w:sz w:val="20"/>
                <w:szCs w:val="20"/>
              </w:rPr>
              <w:t>currently being offered.</w:t>
            </w:r>
          </w:p>
        </w:tc>
        <w:tc>
          <w:tcPr>
            <w:tcW w:w="1710" w:type="dxa"/>
            <w:tcMar>
              <w:top w:w="100" w:type="dxa"/>
              <w:left w:w="100" w:type="dxa"/>
              <w:bottom w:w="100" w:type="dxa"/>
              <w:right w:w="100" w:type="dxa"/>
            </w:tcMar>
          </w:tcPr>
          <w:p w:rsidR="002877D5" w:rsidRPr="00B96C93" w:rsidRDefault="004566BC">
            <w:pPr>
              <w:spacing w:line="240" w:lineRule="auto"/>
              <w:rPr>
                <w:rFonts w:asciiTheme="minorHAnsi" w:hAnsiTheme="minorHAnsi"/>
                <w:color w:val="auto"/>
                <w:sz w:val="20"/>
                <w:szCs w:val="20"/>
              </w:rPr>
            </w:pPr>
            <w:r>
              <w:rPr>
                <w:rFonts w:asciiTheme="minorHAnsi" w:hAnsiTheme="minorHAnsi"/>
                <w:color w:val="auto"/>
                <w:sz w:val="20"/>
                <w:szCs w:val="20"/>
              </w:rPr>
              <w:t xml:space="preserve">Development of an online placement test for DE students. </w:t>
            </w:r>
          </w:p>
        </w:tc>
        <w:tc>
          <w:tcPr>
            <w:tcW w:w="1350" w:type="dxa"/>
            <w:tcMar>
              <w:top w:w="100" w:type="dxa"/>
              <w:left w:w="100" w:type="dxa"/>
              <w:bottom w:w="100" w:type="dxa"/>
              <w:right w:w="100" w:type="dxa"/>
            </w:tcMar>
          </w:tcPr>
          <w:p w:rsidR="002877D5" w:rsidRPr="00B96C93" w:rsidRDefault="004566BC">
            <w:pPr>
              <w:spacing w:line="240" w:lineRule="auto"/>
              <w:rPr>
                <w:rFonts w:asciiTheme="minorHAnsi" w:hAnsiTheme="minorHAnsi"/>
                <w:color w:val="auto"/>
                <w:sz w:val="20"/>
                <w:szCs w:val="20"/>
              </w:rPr>
            </w:pPr>
            <w:r w:rsidRPr="004566BC">
              <w:rPr>
                <w:rFonts w:asciiTheme="minorHAnsi" w:hAnsiTheme="minorHAnsi"/>
                <w:color w:val="auto"/>
                <w:sz w:val="20"/>
                <w:szCs w:val="20"/>
              </w:rPr>
              <w:t>Distance Education Report, 2013</w:t>
            </w:r>
          </w:p>
        </w:tc>
        <w:tc>
          <w:tcPr>
            <w:tcW w:w="1800" w:type="dxa"/>
            <w:tcMar>
              <w:top w:w="100" w:type="dxa"/>
              <w:left w:w="100" w:type="dxa"/>
              <w:bottom w:w="100" w:type="dxa"/>
              <w:right w:w="100" w:type="dxa"/>
            </w:tcMar>
          </w:tcPr>
          <w:p w:rsidR="004566BC" w:rsidRPr="004566BC" w:rsidRDefault="004566BC" w:rsidP="004566BC">
            <w:pPr>
              <w:spacing w:line="240" w:lineRule="auto"/>
              <w:rPr>
                <w:rFonts w:asciiTheme="minorHAnsi" w:hAnsiTheme="minorHAnsi"/>
                <w:color w:val="auto"/>
                <w:sz w:val="20"/>
                <w:szCs w:val="20"/>
              </w:rPr>
            </w:pPr>
            <w:r w:rsidRPr="004566BC">
              <w:rPr>
                <w:rFonts w:asciiTheme="minorHAnsi" w:hAnsiTheme="minorHAnsi"/>
                <w:color w:val="auto"/>
                <w:sz w:val="20"/>
                <w:szCs w:val="20"/>
              </w:rPr>
              <w:t>Spring 2016</w:t>
            </w:r>
          </w:p>
          <w:p w:rsidR="004566BC" w:rsidRPr="004566BC" w:rsidRDefault="004566BC" w:rsidP="004566BC">
            <w:pPr>
              <w:spacing w:line="240" w:lineRule="auto"/>
              <w:rPr>
                <w:rFonts w:asciiTheme="minorHAnsi" w:hAnsiTheme="minorHAnsi"/>
                <w:color w:val="auto"/>
                <w:sz w:val="20"/>
                <w:szCs w:val="20"/>
              </w:rPr>
            </w:pPr>
          </w:p>
          <w:p w:rsidR="004566BC" w:rsidRDefault="004566BC" w:rsidP="004566BC">
            <w:pPr>
              <w:spacing w:line="240" w:lineRule="auto"/>
              <w:rPr>
                <w:rFonts w:asciiTheme="minorHAnsi" w:hAnsiTheme="minorHAnsi"/>
                <w:color w:val="auto"/>
                <w:sz w:val="20"/>
                <w:szCs w:val="20"/>
              </w:rPr>
            </w:pPr>
            <w:r>
              <w:rPr>
                <w:rFonts w:asciiTheme="minorHAnsi" w:hAnsiTheme="minorHAnsi"/>
                <w:color w:val="auto"/>
                <w:sz w:val="20"/>
                <w:szCs w:val="20"/>
              </w:rPr>
              <w:t>Dean of C</w:t>
            </w:r>
            <w:r w:rsidRPr="004566BC">
              <w:rPr>
                <w:rFonts w:asciiTheme="minorHAnsi" w:hAnsiTheme="minorHAnsi"/>
                <w:color w:val="auto"/>
                <w:sz w:val="20"/>
                <w:szCs w:val="20"/>
              </w:rPr>
              <w:t>ounseling</w:t>
            </w:r>
          </w:p>
          <w:p w:rsidR="004566BC" w:rsidRPr="004566BC" w:rsidRDefault="004566BC" w:rsidP="004566BC">
            <w:pPr>
              <w:spacing w:line="240" w:lineRule="auto"/>
              <w:rPr>
                <w:rFonts w:asciiTheme="minorHAnsi" w:hAnsiTheme="minorHAnsi"/>
                <w:color w:val="auto"/>
                <w:sz w:val="20"/>
                <w:szCs w:val="20"/>
              </w:rPr>
            </w:pPr>
            <w:r>
              <w:rPr>
                <w:rFonts w:asciiTheme="minorHAnsi" w:hAnsiTheme="minorHAnsi"/>
                <w:color w:val="auto"/>
                <w:sz w:val="20"/>
                <w:szCs w:val="20"/>
              </w:rPr>
              <w:t>Dean of Enrollment Services</w:t>
            </w:r>
          </w:p>
          <w:p w:rsidR="004566BC" w:rsidRPr="004566BC" w:rsidRDefault="004566BC" w:rsidP="004566BC">
            <w:pPr>
              <w:spacing w:line="240" w:lineRule="auto"/>
              <w:rPr>
                <w:rFonts w:asciiTheme="minorHAnsi" w:hAnsiTheme="minorHAnsi"/>
                <w:color w:val="auto"/>
                <w:sz w:val="20"/>
                <w:szCs w:val="20"/>
              </w:rPr>
            </w:pPr>
            <w:r w:rsidRPr="004566BC">
              <w:rPr>
                <w:rFonts w:asciiTheme="minorHAnsi" w:hAnsiTheme="minorHAnsi"/>
                <w:color w:val="auto"/>
                <w:sz w:val="20"/>
                <w:szCs w:val="20"/>
              </w:rPr>
              <w:t>ASLT Dean</w:t>
            </w:r>
          </w:p>
          <w:p w:rsidR="002877D5" w:rsidRPr="00B96C93" w:rsidRDefault="004566BC" w:rsidP="004566BC">
            <w:pPr>
              <w:spacing w:line="240" w:lineRule="auto"/>
              <w:rPr>
                <w:rFonts w:asciiTheme="minorHAnsi" w:hAnsiTheme="minorHAnsi"/>
                <w:color w:val="auto"/>
                <w:sz w:val="20"/>
                <w:szCs w:val="20"/>
              </w:rPr>
            </w:pPr>
            <w:r w:rsidRPr="004566BC">
              <w:rPr>
                <w:rFonts w:asciiTheme="minorHAnsi" w:hAnsiTheme="minorHAnsi"/>
                <w:color w:val="auto"/>
                <w:sz w:val="20"/>
                <w:szCs w:val="20"/>
              </w:rPr>
              <w:t>Instructional Designer/DE Coordinator</w:t>
            </w:r>
          </w:p>
        </w:tc>
      </w:tr>
      <w:tr w:rsidR="00C63636" w:rsidRPr="00B96C93" w:rsidTr="00FC73C4">
        <w:tc>
          <w:tcPr>
            <w:tcW w:w="2250" w:type="dxa"/>
            <w:tcMar>
              <w:top w:w="100" w:type="dxa"/>
              <w:left w:w="100" w:type="dxa"/>
              <w:bottom w:w="100" w:type="dxa"/>
              <w:right w:w="100" w:type="dxa"/>
            </w:tcMar>
          </w:tcPr>
          <w:p w:rsidR="00C10857" w:rsidRPr="00B23608" w:rsidRDefault="00606182">
            <w:pPr>
              <w:spacing w:line="240" w:lineRule="auto"/>
              <w:ind w:left="-15"/>
              <w:rPr>
                <w:rFonts w:asciiTheme="minorHAnsi" w:hAnsiTheme="minorHAnsi"/>
                <w:b/>
                <w:color w:val="auto"/>
                <w:sz w:val="20"/>
                <w:szCs w:val="20"/>
              </w:rPr>
            </w:pPr>
            <w:r w:rsidRPr="00B23608">
              <w:rPr>
                <w:rFonts w:asciiTheme="minorHAnsi" w:hAnsiTheme="minorHAnsi"/>
                <w:b/>
                <w:color w:val="auto"/>
                <w:sz w:val="20"/>
                <w:szCs w:val="20"/>
              </w:rPr>
              <w:t>Goal #4:  Distance Education courses have comparable rates of student success, completion, and satisfaction to on-campus courses OR have satisfactory rates of success, completion and satisfaction.</w:t>
            </w:r>
          </w:p>
          <w:p w:rsidR="00C10857" w:rsidRPr="00B96C93" w:rsidRDefault="00C10857">
            <w:pPr>
              <w:spacing w:line="240" w:lineRule="auto"/>
              <w:ind w:left="-15"/>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3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r>
      <w:tr w:rsidR="00C63636" w:rsidRPr="00B96C93" w:rsidTr="00FC73C4">
        <w:trPr>
          <w:trHeight w:val="1392"/>
        </w:trPr>
        <w:tc>
          <w:tcPr>
            <w:tcW w:w="2250" w:type="dxa"/>
            <w:tcMar>
              <w:top w:w="100" w:type="dxa"/>
              <w:left w:w="100" w:type="dxa"/>
              <w:bottom w:w="100" w:type="dxa"/>
              <w:right w:w="100" w:type="dxa"/>
            </w:tcMar>
          </w:tcPr>
          <w:p w:rsidR="00C10857" w:rsidRPr="00AA5435" w:rsidRDefault="00606182">
            <w:pPr>
              <w:spacing w:line="240" w:lineRule="auto"/>
              <w:ind w:left="-15"/>
              <w:rPr>
                <w:rFonts w:asciiTheme="minorHAnsi" w:hAnsiTheme="minorHAnsi"/>
                <w:i/>
                <w:color w:val="auto"/>
                <w:sz w:val="20"/>
                <w:szCs w:val="20"/>
              </w:rPr>
            </w:pPr>
            <w:r w:rsidRPr="00AA5435">
              <w:rPr>
                <w:rFonts w:asciiTheme="minorHAnsi" w:hAnsiTheme="minorHAnsi"/>
                <w:i/>
                <w:color w:val="auto"/>
                <w:sz w:val="20"/>
                <w:szCs w:val="20"/>
              </w:rPr>
              <w:t>Objective #1: Improve rates of student retention and success in distance education courses where there are achievement gaps.</w:t>
            </w:r>
          </w:p>
          <w:p w:rsidR="00C10857" w:rsidRPr="00B96C93" w:rsidRDefault="00C10857">
            <w:pPr>
              <w:spacing w:line="240" w:lineRule="auto"/>
              <w:ind w:left="-15"/>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4.1.1 Establish acceptable targets for student success and completion rates in distance education courses.</w:t>
            </w:r>
          </w:p>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 </w:t>
            </w:r>
          </w:p>
          <w:p w:rsidR="00C10857" w:rsidRPr="00B96C93" w:rsidRDefault="00C10857" w:rsidP="00AA543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7A1327" w:rsidP="007A1327">
            <w:pPr>
              <w:spacing w:line="240" w:lineRule="auto"/>
              <w:rPr>
                <w:rFonts w:asciiTheme="minorHAnsi" w:hAnsiTheme="minorHAnsi"/>
                <w:color w:val="auto"/>
                <w:sz w:val="20"/>
                <w:szCs w:val="20"/>
              </w:rPr>
            </w:pPr>
            <w:r>
              <w:rPr>
                <w:rFonts w:asciiTheme="minorHAnsi" w:hAnsiTheme="minorHAnsi"/>
                <w:color w:val="auto"/>
                <w:sz w:val="20"/>
                <w:szCs w:val="20"/>
              </w:rPr>
              <w:t>Have members of PRIE attend DEETC</w:t>
            </w:r>
            <w:r w:rsidR="005F3C29">
              <w:rPr>
                <w:rFonts w:asciiTheme="minorHAnsi" w:hAnsiTheme="minorHAnsi"/>
                <w:color w:val="auto"/>
                <w:sz w:val="20"/>
                <w:szCs w:val="20"/>
              </w:rPr>
              <w:t xml:space="preserve"> meeting</w:t>
            </w:r>
            <w:r>
              <w:rPr>
                <w:rFonts w:asciiTheme="minorHAnsi" w:hAnsiTheme="minorHAnsi"/>
                <w:color w:val="auto"/>
                <w:sz w:val="20"/>
                <w:szCs w:val="20"/>
              </w:rPr>
              <w:t xml:space="preserve"> to establish student success metrics for DE courses. </w:t>
            </w:r>
          </w:p>
        </w:tc>
        <w:tc>
          <w:tcPr>
            <w:tcW w:w="1710" w:type="dxa"/>
            <w:tcMar>
              <w:top w:w="100" w:type="dxa"/>
              <w:left w:w="100" w:type="dxa"/>
              <w:bottom w:w="100" w:type="dxa"/>
              <w:right w:w="100" w:type="dxa"/>
            </w:tcMar>
          </w:tcPr>
          <w:p w:rsidR="00C10857" w:rsidRPr="00B96C93" w:rsidRDefault="007A1327">
            <w:pPr>
              <w:spacing w:line="240" w:lineRule="auto"/>
              <w:rPr>
                <w:rFonts w:asciiTheme="minorHAnsi" w:hAnsiTheme="minorHAnsi"/>
                <w:color w:val="auto"/>
                <w:sz w:val="20"/>
                <w:szCs w:val="20"/>
              </w:rPr>
            </w:pPr>
            <w:r>
              <w:rPr>
                <w:rFonts w:asciiTheme="minorHAnsi" w:hAnsiTheme="minorHAnsi"/>
                <w:color w:val="auto"/>
                <w:sz w:val="20"/>
                <w:szCs w:val="20"/>
              </w:rPr>
              <w:t xml:space="preserve">Develop </w:t>
            </w:r>
            <w:r w:rsidRPr="00B96C93">
              <w:rPr>
                <w:rFonts w:asciiTheme="minorHAnsi" w:hAnsiTheme="minorHAnsi"/>
                <w:color w:val="auto"/>
                <w:sz w:val="20"/>
                <w:szCs w:val="20"/>
              </w:rPr>
              <w:t>acceptable targets for student success and completion rates in distance education courses.</w:t>
            </w:r>
          </w:p>
        </w:tc>
        <w:tc>
          <w:tcPr>
            <w:tcW w:w="1350" w:type="dxa"/>
            <w:tcMar>
              <w:top w:w="100" w:type="dxa"/>
              <w:left w:w="100" w:type="dxa"/>
              <w:bottom w:w="100" w:type="dxa"/>
              <w:right w:w="100" w:type="dxa"/>
            </w:tcMar>
          </w:tcPr>
          <w:p w:rsidR="00C10857" w:rsidRDefault="007A1327">
            <w:pPr>
              <w:spacing w:line="240" w:lineRule="auto"/>
              <w:rPr>
                <w:rFonts w:asciiTheme="minorHAnsi" w:hAnsiTheme="minorHAnsi"/>
                <w:color w:val="auto"/>
                <w:sz w:val="20"/>
                <w:szCs w:val="20"/>
              </w:rPr>
            </w:pPr>
            <w:r>
              <w:rPr>
                <w:rFonts w:asciiTheme="minorHAnsi" w:hAnsiTheme="minorHAnsi"/>
                <w:color w:val="auto"/>
                <w:sz w:val="20"/>
                <w:szCs w:val="20"/>
              </w:rPr>
              <w:t>OEI</w:t>
            </w:r>
          </w:p>
          <w:p w:rsidR="007A1327" w:rsidRDefault="007A1327">
            <w:pPr>
              <w:spacing w:line="240" w:lineRule="auto"/>
              <w:rPr>
                <w:rFonts w:asciiTheme="minorHAnsi" w:hAnsiTheme="minorHAnsi"/>
                <w:color w:val="auto"/>
                <w:sz w:val="20"/>
                <w:szCs w:val="20"/>
              </w:rPr>
            </w:pPr>
            <w:r>
              <w:rPr>
                <w:rFonts w:asciiTheme="minorHAnsi" w:hAnsiTheme="minorHAnsi"/>
                <w:color w:val="auto"/>
                <w:sz w:val="20"/>
                <w:szCs w:val="20"/>
              </w:rPr>
              <w:t>PRIE Data</w:t>
            </w:r>
          </w:p>
          <w:p w:rsidR="007A1327" w:rsidRDefault="007A1327">
            <w:pPr>
              <w:spacing w:line="240" w:lineRule="auto"/>
              <w:rPr>
                <w:rFonts w:asciiTheme="minorHAnsi" w:hAnsiTheme="minorHAnsi"/>
                <w:color w:val="auto"/>
                <w:sz w:val="20"/>
                <w:szCs w:val="20"/>
              </w:rPr>
            </w:pPr>
          </w:p>
          <w:p w:rsidR="007A1327" w:rsidRDefault="007A1327" w:rsidP="007A1327">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Best </w:t>
            </w:r>
          </w:p>
          <w:p w:rsidR="007A1327" w:rsidRDefault="007A1327" w:rsidP="007A1327">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Practices </w:t>
            </w:r>
          </w:p>
          <w:p w:rsidR="007A1327" w:rsidRDefault="007A1327" w:rsidP="007A1327">
            <w:pPr>
              <w:spacing w:line="240" w:lineRule="auto"/>
              <w:rPr>
                <w:rFonts w:asciiTheme="minorHAnsi" w:hAnsiTheme="minorHAnsi"/>
                <w:color w:val="auto"/>
                <w:sz w:val="20"/>
                <w:szCs w:val="20"/>
              </w:rPr>
            </w:pPr>
          </w:p>
          <w:p w:rsidR="007A1327" w:rsidRDefault="007A1327" w:rsidP="007A1327">
            <w:pPr>
              <w:spacing w:line="240" w:lineRule="auto"/>
              <w:rPr>
                <w:rFonts w:asciiTheme="minorHAnsi" w:hAnsiTheme="minorHAnsi"/>
                <w:color w:val="auto"/>
                <w:sz w:val="20"/>
                <w:szCs w:val="20"/>
              </w:rPr>
            </w:pPr>
            <w:r>
              <w:rPr>
                <w:rFonts w:asciiTheme="minorHAnsi" w:hAnsiTheme="minorHAnsi"/>
                <w:color w:val="auto"/>
                <w:sz w:val="20"/>
                <w:szCs w:val="20"/>
              </w:rPr>
              <w:t>CCCCO Standards</w:t>
            </w:r>
          </w:p>
          <w:p w:rsidR="007A1327" w:rsidRDefault="007A1327" w:rsidP="007A1327">
            <w:pPr>
              <w:spacing w:line="240" w:lineRule="auto"/>
              <w:rPr>
                <w:rFonts w:asciiTheme="minorHAnsi" w:hAnsiTheme="minorHAnsi"/>
                <w:color w:val="auto"/>
                <w:sz w:val="20"/>
                <w:szCs w:val="20"/>
              </w:rPr>
            </w:pPr>
          </w:p>
          <w:p w:rsidR="007A1327" w:rsidRPr="00892DE3" w:rsidRDefault="007A1327" w:rsidP="007A1327">
            <w:pPr>
              <w:spacing w:line="240" w:lineRule="auto"/>
              <w:rPr>
                <w:rFonts w:asciiTheme="minorHAnsi" w:hAnsiTheme="minorHAnsi"/>
                <w:color w:val="auto"/>
                <w:sz w:val="20"/>
                <w:szCs w:val="20"/>
              </w:rPr>
            </w:pPr>
            <w:r>
              <w:rPr>
                <w:rFonts w:asciiTheme="minorHAnsi" w:hAnsiTheme="minorHAnsi"/>
                <w:color w:val="auto"/>
                <w:sz w:val="20"/>
                <w:szCs w:val="20"/>
              </w:rPr>
              <w:t>Statewide DE Data</w:t>
            </w:r>
          </w:p>
          <w:p w:rsidR="007A1327" w:rsidRPr="00B96C93" w:rsidRDefault="007A1327">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C10857" w:rsidRDefault="00E07724">
            <w:pPr>
              <w:spacing w:line="240" w:lineRule="auto"/>
              <w:rPr>
                <w:rFonts w:asciiTheme="minorHAnsi" w:hAnsiTheme="minorHAnsi"/>
                <w:color w:val="auto"/>
                <w:sz w:val="20"/>
                <w:szCs w:val="20"/>
              </w:rPr>
            </w:pPr>
            <w:r>
              <w:rPr>
                <w:rFonts w:asciiTheme="minorHAnsi" w:hAnsiTheme="minorHAnsi"/>
                <w:color w:val="auto"/>
                <w:sz w:val="20"/>
                <w:szCs w:val="20"/>
              </w:rPr>
              <w:t>2015-2016</w:t>
            </w:r>
          </w:p>
          <w:p w:rsidR="00E07724" w:rsidRDefault="00E07724">
            <w:pPr>
              <w:spacing w:line="240" w:lineRule="auto"/>
              <w:rPr>
                <w:rFonts w:asciiTheme="minorHAnsi" w:hAnsiTheme="minorHAnsi"/>
                <w:color w:val="auto"/>
                <w:sz w:val="20"/>
                <w:szCs w:val="20"/>
              </w:rPr>
            </w:pPr>
          </w:p>
          <w:p w:rsidR="00E07724" w:rsidRDefault="00E07724">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E07724" w:rsidRDefault="00E07724">
            <w:pPr>
              <w:spacing w:line="240" w:lineRule="auto"/>
              <w:rPr>
                <w:rFonts w:asciiTheme="minorHAnsi" w:hAnsiTheme="minorHAnsi"/>
                <w:color w:val="auto"/>
                <w:sz w:val="20"/>
                <w:szCs w:val="20"/>
              </w:rPr>
            </w:pPr>
            <w:r>
              <w:rPr>
                <w:rFonts w:asciiTheme="minorHAnsi" w:hAnsiTheme="minorHAnsi"/>
                <w:color w:val="auto"/>
                <w:sz w:val="20"/>
                <w:szCs w:val="20"/>
              </w:rPr>
              <w:t>PRIE</w:t>
            </w:r>
          </w:p>
          <w:p w:rsidR="00E07724" w:rsidRDefault="00E07724">
            <w:pPr>
              <w:spacing w:line="240" w:lineRule="auto"/>
              <w:rPr>
                <w:rFonts w:asciiTheme="minorHAnsi" w:hAnsiTheme="minorHAnsi"/>
                <w:color w:val="auto"/>
                <w:sz w:val="20"/>
                <w:szCs w:val="20"/>
              </w:rPr>
            </w:pPr>
            <w:r>
              <w:rPr>
                <w:rFonts w:asciiTheme="minorHAnsi" w:hAnsiTheme="minorHAnsi"/>
                <w:color w:val="auto"/>
                <w:sz w:val="20"/>
                <w:szCs w:val="20"/>
              </w:rPr>
              <w:t>DEETC</w:t>
            </w:r>
          </w:p>
          <w:p w:rsidR="00E07724" w:rsidRPr="00B96C93" w:rsidRDefault="00E07724">
            <w:pPr>
              <w:spacing w:line="240" w:lineRule="auto"/>
              <w:rPr>
                <w:rFonts w:asciiTheme="minorHAnsi" w:hAnsiTheme="minorHAnsi"/>
                <w:color w:val="auto"/>
                <w:sz w:val="20"/>
                <w:szCs w:val="20"/>
              </w:rPr>
            </w:pPr>
            <w:r>
              <w:rPr>
                <w:rFonts w:asciiTheme="minorHAnsi" w:hAnsiTheme="minorHAnsi"/>
                <w:color w:val="auto"/>
                <w:sz w:val="20"/>
                <w:szCs w:val="20"/>
              </w:rPr>
              <w:t xml:space="preserve">Instructional Designer </w:t>
            </w:r>
          </w:p>
        </w:tc>
      </w:tr>
      <w:tr w:rsidR="00AA5435" w:rsidRPr="00B96C93" w:rsidTr="00FC73C4">
        <w:tc>
          <w:tcPr>
            <w:tcW w:w="2250" w:type="dxa"/>
            <w:tcMar>
              <w:top w:w="100" w:type="dxa"/>
              <w:left w:w="100" w:type="dxa"/>
              <w:bottom w:w="100" w:type="dxa"/>
              <w:right w:w="100" w:type="dxa"/>
            </w:tcMar>
          </w:tcPr>
          <w:p w:rsidR="00AA5435" w:rsidRPr="00AA5435" w:rsidRDefault="00AA5435">
            <w:pPr>
              <w:spacing w:line="240" w:lineRule="auto"/>
              <w:ind w:left="-15"/>
              <w:rPr>
                <w:rFonts w:asciiTheme="minorHAnsi" w:hAnsiTheme="minorHAnsi"/>
                <w:i/>
                <w:color w:val="auto"/>
                <w:sz w:val="20"/>
                <w:szCs w:val="20"/>
              </w:rPr>
            </w:pPr>
          </w:p>
        </w:tc>
        <w:tc>
          <w:tcPr>
            <w:tcW w:w="4770" w:type="dxa"/>
            <w:tcMar>
              <w:top w:w="100" w:type="dxa"/>
              <w:left w:w="100" w:type="dxa"/>
              <w:bottom w:w="100" w:type="dxa"/>
              <w:right w:w="100" w:type="dxa"/>
            </w:tcMar>
          </w:tcPr>
          <w:p w:rsidR="00AA5435" w:rsidRPr="00B96C93" w:rsidRDefault="00AA5435">
            <w:pPr>
              <w:spacing w:line="240" w:lineRule="auto"/>
              <w:rPr>
                <w:rFonts w:asciiTheme="minorHAnsi" w:hAnsiTheme="minorHAnsi"/>
                <w:color w:val="auto"/>
                <w:sz w:val="20"/>
                <w:szCs w:val="20"/>
              </w:rPr>
            </w:pPr>
            <w:r w:rsidRPr="00B96C93">
              <w:rPr>
                <w:rFonts w:asciiTheme="minorHAnsi" w:hAnsiTheme="minorHAnsi"/>
                <w:color w:val="auto"/>
                <w:sz w:val="20"/>
                <w:szCs w:val="20"/>
              </w:rPr>
              <w:t>4.1.2 Identify causes for lower rates of student success and completion in distance education courses.</w:t>
            </w:r>
          </w:p>
        </w:tc>
        <w:tc>
          <w:tcPr>
            <w:tcW w:w="3420" w:type="dxa"/>
            <w:tcMar>
              <w:top w:w="100" w:type="dxa"/>
              <w:left w:w="100" w:type="dxa"/>
              <w:bottom w:w="100" w:type="dxa"/>
              <w:right w:w="100" w:type="dxa"/>
            </w:tcMar>
          </w:tcPr>
          <w:p w:rsidR="00AA5435" w:rsidRPr="00B96C93" w:rsidRDefault="007A1327" w:rsidP="007A1327">
            <w:pPr>
              <w:spacing w:line="240" w:lineRule="auto"/>
              <w:rPr>
                <w:rFonts w:asciiTheme="minorHAnsi" w:hAnsiTheme="minorHAnsi"/>
                <w:color w:val="auto"/>
                <w:sz w:val="20"/>
                <w:szCs w:val="20"/>
              </w:rPr>
            </w:pPr>
            <w:r>
              <w:rPr>
                <w:rFonts w:asciiTheme="minorHAnsi" w:hAnsiTheme="minorHAnsi"/>
                <w:color w:val="auto"/>
                <w:sz w:val="20"/>
                <w:szCs w:val="20"/>
              </w:rPr>
              <w:t>Have members of PRIE attend DEETC meeting to discuss and identify gaps in DE course success rates across all disciplines.</w:t>
            </w:r>
          </w:p>
        </w:tc>
        <w:tc>
          <w:tcPr>
            <w:tcW w:w="1710" w:type="dxa"/>
            <w:tcMar>
              <w:top w:w="100" w:type="dxa"/>
              <w:left w:w="100" w:type="dxa"/>
              <w:bottom w:w="100" w:type="dxa"/>
              <w:right w:w="100" w:type="dxa"/>
            </w:tcMar>
          </w:tcPr>
          <w:p w:rsidR="00AA5435" w:rsidRDefault="007A1327" w:rsidP="007A1327">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Identify </w:t>
            </w:r>
            <w:r>
              <w:rPr>
                <w:rFonts w:asciiTheme="minorHAnsi" w:hAnsiTheme="minorHAnsi"/>
                <w:color w:val="auto"/>
                <w:sz w:val="20"/>
                <w:szCs w:val="20"/>
              </w:rPr>
              <w:t>gaps in DE courses that have</w:t>
            </w:r>
            <w:r w:rsidRPr="00B96C93">
              <w:rPr>
                <w:rFonts w:asciiTheme="minorHAnsi" w:hAnsiTheme="minorHAnsi"/>
                <w:color w:val="auto"/>
                <w:sz w:val="20"/>
                <w:szCs w:val="20"/>
              </w:rPr>
              <w:t xml:space="preserve"> lower rates of student success and completion</w:t>
            </w:r>
            <w:r>
              <w:rPr>
                <w:rFonts w:asciiTheme="minorHAnsi" w:hAnsiTheme="minorHAnsi"/>
                <w:color w:val="auto"/>
                <w:sz w:val="20"/>
                <w:szCs w:val="20"/>
              </w:rPr>
              <w:t>.</w:t>
            </w:r>
          </w:p>
          <w:p w:rsidR="007A1327" w:rsidRDefault="007A1327" w:rsidP="007A1327">
            <w:pPr>
              <w:spacing w:line="240" w:lineRule="auto"/>
              <w:rPr>
                <w:rFonts w:asciiTheme="minorHAnsi" w:hAnsiTheme="minorHAnsi"/>
                <w:color w:val="auto"/>
                <w:sz w:val="20"/>
                <w:szCs w:val="20"/>
              </w:rPr>
            </w:pPr>
          </w:p>
          <w:p w:rsidR="007A1327" w:rsidRPr="00B96C93" w:rsidRDefault="007A1327" w:rsidP="007A1327">
            <w:pPr>
              <w:spacing w:line="240" w:lineRule="auto"/>
              <w:rPr>
                <w:rFonts w:asciiTheme="minorHAnsi" w:hAnsiTheme="minorHAnsi"/>
                <w:color w:val="auto"/>
                <w:sz w:val="20"/>
                <w:szCs w:val="20"/>
              </w:rPr>
            </w:pPr>
            <w:r>
              <w:rPr>
                <w:rFonts w:asciiTheme="minorHAnsi" w:hAnsiTheme="minorHAnsi"/>
                <w:color w:val="auto"/>
                <w:sz w:val="20"/>
                <w:szCs w:val="20"/>
              </w:rPr>
              <w:t xml:space="preserve">Develop a plan to build capacity for support services in all DE courses. </w:t>
            </w:r>
          </w:p>
        </w:tc>
        <w:tc>
          <w:tcPr>
            <w:tcW w:w="1350" w:type="dxa"/>
            <w:tcMar>
              <w:top w:w="100" w:type="dxa"/>
              <w:left w:w="100" w:type="dxa"/>
              <w:bottom w:w="100" w:type="dxa"/>
              <w:right w:w="100" w:type="dxa"/>
            </w:tcMar>
          </w:tcPr>
          <w:p w:rsidR="007A1327" w:rsidRDefault="007A1327" w:rsidP="007A1327">
            <w:pPr>
              <w:spacing w:line="240" w:lineRule="auto"/>
              <w:rPr>
                <w:rFonts w:asciiTheme="minorHAnsi" w:hAnsiTheme="minorHAnsi"/>
                <w:color w:val="auto"/>
                <w:sz w:val="20"/>
                <w:szCs w:val="20"/>
              </w:rPr>
            </w:pPr>
            <w:r>
              <w:rPr>
                <w:rFonts w:asciiTheme="minorHAnsi" w:hAnsiTheme="minorHAnsi"/>
                <w:color w:val="auto"/>
                <w:sz w:val="20"/>
                <w:szCs w:val="20"/>
              </w:rPr>
              <w:t>CCCCO Standards</w:t>
            </w:r>
          </w:p>
          <w:p w:rsidR="007A1327" w:rsidRDefault="007A1327" w:rsidP="007A1327">
            <w:pPr>
              <w:spacing w:line="240" w:lineRule="auto"/>
              <w:rPr>
                <w:rFonts w:asciiTheme="minorHAnsi" w:hAnsiTheme="minorHAnsi"/>
                <w:color w:val="auto"/>
                <w:sz w:val="20"/>
                <w:szCs w:val="20"/>
              </w:rPr>
            </w:pPr>
          </w:p>
          <w:p w:rsidR="007A1327" w:rsidRPr="00892DE3" w:rsidRDefault="007A1327" w:rsidP="007A1327">
            <w:pPr>
              <w:spacing w:line="240" w:lineRule="auto"/>
              <w:rPr>
                <w:rFonts w:asciiTheme="minorHAnsi" w:hAnsiTheme="minorHAnsi"/>
                <w:color w:val="auto"/>
                <w:sz w:val="20"/>
                <w:szCs w:val="20"/>
              </w:rPr>
            </w:pPr>
            <w:r>
              <w:rPr>
                <w:rFonts w:asciiTheme="minorHAnsi" w:hAnsiTheme="minorHAnsi"/>
                <w:color w:val="auto"/>
                <w:sz w:val="20"/>
                <w:szCs w:val="20"/>
              </w:rPr>
              <w:t>Statewide DE Data</w:t>
            </w:r>
          </w:p>
          <w:p w:rsidR="00AA5435" w:rsidRPr="00B96C93" w:rsidRDefault="00AA5435">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2015-2016</w:t>
            </w:r>
          </w:p>
          <w:p w:rsidR="00E07724" w:rsidRDefault="00E07724" w:rsidP="00E07724">
            <w:pPr>
              <w:spacing w:line="240" w:lineRule="auto"/>
              <w:rPr>
                <w:rFonts w:asciiTheme="minorHAnsi" w:hAnsiTheme="minorHAnsi"/>
                <w:color w:val="auto"/>
                <w:sz w:val="20"/>
                <w:szCs w:val="20"/>
              </w:rPr>
            </w:pP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PRIE</w:t>
            </w: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DEETC</w:t>
            </w:r>
          </w:p>
          <w:p w:rsidR="00AA5435" w:rsidRPr="00B96C93"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Instructional Designer</w:t>
            </w:r>
          </w:p>
        </w:tc>
      </w:tr>
      <w:tr w:rsidR="00AA5435" w:rsidRPr="00B96C93" w:rsidTr="00FC73C4">
        <w:tc>
          <w:tcPr>
            <w:tcW w:w="2250" w:type="dxa"/>
            <w:tcMar>
              <w:top w:w="100" w:type="dxa"/>
              <w:left w:w="100" w:type="dxa"/>
              <w:bottom w:w="100" w:type="dxa"/>
              <w:right w:w="100" w:type="dxa"/>
            </w:tcMar>
          </w:tcPr>
          <w:p w:rsidR="00AA5435" w:rsidRPr="00AA5435" w:rsidRDefault="00AA5435">
            <w:pPr>
              <w:spacing w:line="240" w:lineRule="auto"/>
              <w:ind w:left="-15"/>
              <w:rPr>
                <w:rFonts w:asciiTheme="minorHAnsi" w:hAnsiTheme="minorHAnsi"/>
                <w:i/>
                <w:color w:val="auto"/>
                <w:sz w:val="20"/>
                <w:szCs w:val="20"/>
              </w:rPr>
            </w:pPr>
          </w:p>
        </w:tc>
        <w:tc>
          <w:tcPr>
            <w:tcW w:w="4770" w:type="dxa"/>
            <w:tcMar>
              <w:top w:w="100" w:type="dxa"/>
              <w:left w:w="100" w:type="dxa"/>
              <w:bottom w:w="100" w:type="dxa"/>
              <w:right w:w="100" w:type="dxa"/>
            </w:tcMar>
          </w:tcPr>
          <w:p w:rsidR="00AA5435" w:rsidRPr="00B96C93" w:rsidRDefault="00AA5435" w:rsidP="00AA5435">
            <w:pPr>
              <w:spacing w:line="240" w:lineRule="auto"/>
              <w:rPr>
                <w:rFonts w:asciiTheme="minorHAnsi" w:hAnsiTheme="minorHAnsi"/>
                <w:color w:val="auto"/>
                <w:sz w:val="20"/>
                <w:szCs w:val="20"/>
              </w:rPr>
            </w:pPr>
            <w:r w:rsidRPr="00B96C93">
              <w:rPr>
                <w:rFonts w:asciiTheme="minorHAnsi" w:hAnsiTheme="minorHAnsi"/>
                <w:color w:val="auto"/>
                <w:sz w:val="20"/>
                <w:szCs w:val="20"/>
              </w:rPr>
              <w:t>4.1.3 Identify or develop and implement a program of effective readiness assessment and remediation strategies and support services for students who are not adequately prepared to succeed in distance education courses that is linked to registration processes for enrollment in distance education courses.</w:t>
            </w:r>
          </w:p>
          <w:p w:rsidR="00AA5435" w:rsidRPr="00B96C93" w:rsidRDefault="00AA543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AA5435" w:rsidRPr="00B96C93" w:rsidRDefault="007A1327" w:rsidP="007A1327">
            <w:pPr>
              <w:spacing w:line="240" w:lineRule="auto"/>
              <w:rPr>
                <w:rFonts w:asciiTheme="minorHAnsi" w:hAnsiTheme="minorHAnsi"/>
                <w:color w:val="auto"/>
                <w:sz w:val="20"/>
                <w:szCs w:val="20"/>
              </w:rPr>
            </w:pPr>
            <w:r>
              <w:rPr>
                <w:rFonts w:asciiTheme="minorHAnsi" w:hAnsiTheme="minorHAnsi"/>
                <w:color w:val="auto"/>
                <w:sz w:val="20"/>
                <w:szCs w:val="20"/>
              </w:rPr>
              <w:t>Have members of PRIE attend DEETC meeting to identify support services to increase student success rates across all disciplines.</w:t>
            </w:r>
          </w:p>
        </w:tc>
        <w:tc>
          <w:tcPr>
            <w:tcW w:w="1710" w:type="dxa"/>
            <w:tcMar>
              <w:top w:w="100" w:type="dxa"/>
              <w:left w:w="100" w:type="dxa"/>
              <w:bottom w:w="100" w:type="dxa"/>
              <w:right w:w="100" w:type="dxa"/>
            </w:tcMar>
          </w:tcPr>
          <w:p w:rsidR="002D7000" w:rsidRPr="002D7000" w:rsidRDefault="002D7000" w:rsidP="002D7000">
            <w:pPr>
              <w:spacing w:line="240" w:lineRule="auto"/>
              <w:rPr>
                <w:rFonts w:asciiTheme="minorHAnsi" w:hAnsiTheme="minorHAnsi"/>
                <w:color w:val="auto"/>
                <w:sz w:val="20"/>
                <w:szCs w:val="20"/>
              </w:rPr>
            </w:pPr>
            <w:r w:rsidRPr="002D7000">
              <w:rPr>
                <w:rFonts w:asciiTheme="minorHAnsi" w:hAnsiTheme="minorHAnsi"/>
                <w:color w:val="auto"/>
                <w:sz w:val="20"/>
                <w:szCs w:val="20"/>
              </w:rPr>
              <w:t>Develop plan to implement readiness modules</w:t>
            </w:r>
            <w:r>
              <w:rPr>
                <w:rFonts w:asciiTheme="minorHAnsi" w:hAnsiTheme="minorHAnsi"/>
                <w:color w:val="auto"/>
                <w:sz w:val="20"/>
                <w:szCs w:val="20"/>
              </w:rPr>
              <w:t xml:space="preserve"> and support services</w:t>
            </w:r>
          </w:p>
          <w:p w:rsidR="00AA5435" w:rsidRPr="00B96C93" w:rsidRDefault="002D7000" w:rsidP="002D7000">
            <w:pPr>
              <w:spacing w:line="240" w:lineRule="auto"/>
              <w:rPr>
                <w:rFonts w:asciiTheme="minorHAnsi" w:hAnsiTheme="minorHAnsi"/>
                <w:color w:val="auto"/>
                <w:sz w:val="20"/>
                <w:szCs w:val="20"/>
              </w:rPr>
            </w:pPr>
            <w:r>
              <w:rPr>
                <w:rFonts w:asciiTheme="minorHAnsi" w:hAnsiTheme="minorHAnsi"/>
                <w:color w:val="auto"/>
                <w:sz w:val="20"/>
                <w:szCs w:val="20"/>
              </w:rPr>
              <w:t xml:space="preserve">for students enrolled in </w:t>
            </w:r>
            <w:r w:rsidRPr="00B96C93">
              <w:rPr>
                <w:rFonts w:asciiTheme="minorHAnsi" w:hAnsiTheme="minorHAnsi"/>
                <w:color w:val="auto"/>
                <w:sz w:val="20"/>
                <w:szCs w:val="20"/>
              </w:rPr>
              <w:t>distance education courses</w:t>
            </w:r>
          </w:p>
        </w:tc>
        <w:tc>
          <w:tcPr>
            <w:tcW w:w="1350" w:type="dxa"/>
            <w:tcMar>
              <w:top w:w="100" w:type="dxa"/>
              <w:left w:w="100" w:type="dxa"/>
              <w:bottom w:w="100" w:type="dxa"/>
              <w:right w:w="100" w:type="dxa"/>
            </w:tcMar>
          </w:tcPr>
          <w:p w:rsidR="007A1327" w:rsidRDefault="007A1327" w:rsidP="007A1327">
            <w:pPr>
              <w:spacing w:line="240" w:lineRule="auto"/>
              <w:rPr>
                <w:rFonts w:asciiTheme="minorHAnsi" w:hAnsiTheme="minorHAnsi"/>
                <w:color w:val="auto"/>
                <w:sz w:val="20"/>
                <w:szCs w:val="20"/>
              </w:rPr>
            </w:pPr>
            <w:r>
              <w:rPr>
                <w:rFonts w:asciiTheme="minorHAnsi" w:hAnsiTheme="minorHAnsi"/>
                <w:color w:val="auto"/>
                <w:sz w:val="20"/>
                <w:szCs w:val="20"/>
              </w:rPr>
              <w:t>OEI</w:t>
            </w:r>
          </w:p>
          <w:p w:rsidR="007A1327" w:rsidRDefault="007A1327" w:rsidP="007A1327">
            <w:pPr>
              <w:spacing w:line="240" w:lineRule="auto"/>
              <w:rPr>
                <w:rFonts w:asciiTheme="minorHAnsi" w:hAnsiTheme="minorHAnsi"/>
                <w:color w:val="auto"/>
                <w:sz w:val="20"/>
                <w:szCs w:val="20"/>
              </w:rPr>
            </w:pPr>
          </w:p>
          <w:p w:rsidR="007A1327" w:rsidRDefault="007A1327" w:rsidP="007A1327">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Best </w:t>
            </w:r>
          </w:p>
          <w:p w:rsidR="007A1327" w:rsidRDefault="007A1327" w:rsidP="007A1327">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Practices </w:t>
            </w:r>
          </w:p>
          <w:p w:rsidR="007A1327" w:rsidRDefault="007A1327" w:rsidP="007A1327">
            <w:pPr>
              <w:spacing w:line="240" w:lineRule="auto"/>
              <w:rPr>
                <w:rFonts w:asciiTheme="minorHAnsi" w:hAnsiTheme="minorHAnsi"/>
                <w:color w:val="auto"/>
                <w:sz w:val="20"/>
                <w:szCs w:val="20"/>
              </w:rPr>
            </w:pPr>
          </w:p>
          <w:p w:rsidR="007A1327" w:rsidRDefault="007A1327" w:rsidP="007A1327">
            <w:pPr>
              <w:spacing w:line="240" w:lineRule="auto"/>
              <w:rPr>
                <w:rFonts w:asciiTheme="minorHAnsi" w:hAnsiTheme="minorHAnsi"/>
                <w:color w:val="auto"/>
                <w:sz w:val="20"/>
                <w:szCs w:val="20"/>
              </w:rPr>
            </w:pPr>
            <w:r>
              <w:rPr>
                <w:rFonts w:asciiTheme="minorHAnsi" w:hAnsiTheme="minorHAnsi"/>
                <w:color w:val="auto"/>
                <w:sz w:val="20"/>
                <w:szCs w:val="20"/>
              </w:rPr>
              <w:t>CCCCO Standards</w:t>
            </w:r>
          </w:p>
          <w:p w:rsidR="007A1327" w:rsidRDefault="007A1327" w:rsidP="007A1327">
            <w:pPr>
              <w:spacing w:line="240" w:lineRule="auto"/>
              <w:rPr>
                <w:rFonts w:asciiTheme="minorHAnsi" w:hAnsiTheme="minorHAnsi"/>
                <w:color w:val="auto"/>
                <w:sz w:val="20"/>
                <w:szCs w:val="20"/>
              </w:rPr>
            </w:pPr>
          </w:p>
          <w:p w:rsidR="00AA5435" w:rsidRPr="00B96C93" w:rsidRDefault="00AA5435" w:rsidP="007A1327">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AY 2015-2016</w:t>
            </w:r>
          </w:p>
          <w:p w:rsidR="00E07724" w:rsidRDefault="00E07724" w:rsidP="00E07724">
            <w:pPr>
              <w:spacing w:line="240" w:lineRule="auto"/>
              <w:rPr>
                <w:rFonts w:asciiTheme="minorHAnsi" w:hAnsiTheme="minorHAnsi"/>
                <w:color w:val="auto"/>
                <w:sz w:val="20"/>
                <w:szCs w:val="20"/>
              </w:rPr>
            </w:pP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PRIE</w:t>
            </w: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DEETC</w:t>
            </w:r>
          </w:p>
          <w:p w:rsidR="00AA5435" w:rsidRPr="00B96C93"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Instructional Designer</w:t>
            </w:r>
          </w:p>
        </w:tc>
      </w:tr>
      <w:tr w:rsidR="00C63636" w:rsidRPr="00B96C93" w:rsidTr="00FC73C4">
        <w:tc>
          <w:tcPr>
            <w:tcW w:w="2250" w:type="dxa"/>
            <w:tcMar>
              <w:top w:w="100" w:type="dxa"/>
              <w:left w:w="100" w:type="dxa"/>
              <w:bottom w:w="100" w:type="dxa"/>
              <w:right w:w="100" w:type="dxa"/>
            </w:tcMar>
          </w:tcPr>
          <w:p w:rsidR="00C10857" w:rsidRPr="00AA5435" w:rsidRDefault="00606182">
            <w:pPr>
              <w:spacing w:line="240" w:lineRule="auto"/>
              <w:ind w:left="-15"/>
              <w:rPr>
                <w:rFonts w:asciiTheme="minorHAnsi" w:hAnsiTheme="minorHAnsi"/>
                <w:i/>
                <w:color w:val="auto"/>
                <w:sz w:val="20"/>
                <w:szCs w:val="20"/>
              </w:rPr>
            </w:pPr>
            <w:r w:rsidRPr="00AA5435">
              <w:rPr>
                <w:rFonts w:asciiTheme="minorHAnsi" w:hAnsiTheme="minorHAnsi"/>
                <w:i/>
                <w:color w:val="auto"/>
                <w:sz w:val="20"/>
                <w:szCs w:val="20"/>
              </w:rPr>
              <w:t>Objective #2: Improve student satisfaction with distance education courses.</w:t>
            </w:r>
          </w:p>
          <w:p w:rsidR="00C10857" w:rsidRPr="00B96C93" w:rsidRDefault="00C10857">
            <w:pPr>
              <w:spacing w:line="240" w:lineRule="auto"/>
              <w:ind w:left="-15"/>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4.2.1 Assess and revise, as needed, the student satisfaction survey administered to distance education students by the Office of Planning, Research, and Institutional Effectiveness.</w:t>
            </w:r>
          </w:p>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 </w:t>
            </w:r>
          </w:p>
          <w:p w:rsidR="00C10857" w:rsidRPr="00B96C93" w:rsidRDefault="00C10857" w:rsidP="00AA543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DF7D13">
            <w:pPr>
              <w:spacing w:line="240" w:lineRule="auto"/>
              <w:rPr>
                <w:rFonts w:asciiTheme="minorHAnsi" w:hAnsiTheme="minorHAnsi"/>
                <w:color w:val="auto"/>
                <w:sz w:val="20"/>
                <w:szCs w:val="20"/>
              </w:rPr>
            </w:pPr>
            <w:r>
              <w:rPr>
                <w:rFonts w:asciiTheme="minorHAnsi" w:hAnsiTheme="minorHAnsi"/>
                <w:color w:val="auto"/>
                <w:sz w:val="20"/>
                <w:szCs w:val="20"/>
              </w:rPr>
              <w:t>ASLT Dean meet with PRIE</w:t>
            </w:r>
          </w:p>
        </w:tc>
        <w:tc>
          <w:tcPr>
            <w:tcW w:w="1710" w:type="dxa"/>
            <w:tcMar>
              <w:top w:w="100" w:type="dxa"/>
              <w:left w:w="100" w:type="dxa"/>
              <w:bottom w:w="100" w:type="dxa"/>
              <w:right w:w="100" w:type="dxa"/>
            </w:tcMar>
          </w:tcPr>
          <w:p w:rsidR="00C10857" w:rsidRPr="00B96C93" w:rsidRDefault="00DF7D13">
            <w:pPr>
              <w:spacing w:line="240" w:lineRule="auto"/>
              <w:rPr>
                <w:rFonts w:asciiTheme="minorHAnsi" w:hAnsiTheme="minorHAnsi"/>
                <w:color w:val="auto"/>
                <w:sz w:val="20"/>
                <w:szCs w:val="20"/>
              </w:rPr>
            </w:pPr>
            <w:r w:rsidRPr="00B96C93">
              <w:rPr>
                <w:rFonts w:asciiTheme="minorHAnsi" w:hAnsiTheme="minorHAnsi"/>
                <w:color w:val="auto"/>
                <w:sz w:val="20"/>
                <w:szCs w:val="20"/>
              </w:rPr>
              <w:t>Develop a new survey that goes out to all online and hybrid students, not just to students who drop an online class</w:t>
            </w:r>
          </w:p>
        </w:tc>
        <w:tc>
          <w:tcPr>
            <w:tcW w:w="1350" w:type="dxa"/>
            <w:tcMar>
              <w:top w:w="100" w:type="dxa"/>
              <w:left w:w="100" w:type="dxa"/>
              <w:bottom w:w="100" w:type="dxa"/>
              <w:right w:w="100" w:type="dxa"/>
            </w:tcMar>
          </w:tcPr>
          <w:p w:rsidR="00C10857" w:rsidRDefault="00DF7D13" w:rsidP="00DF7D13">
            <w:pPr>
              <w:spacing w:line="240" w:lineRule="auto"/>
              <w:rPr>
                <w:rFonts w:asciiTheme="minorHAnsi" w:hAnsiTheme="minorHAnsi"/>
                <w:color w:val="auto"/>
                <w:sz w:val="20"/>
                <w:szCs w:val="20"/>
              </w:rPr>
            </w:pPr>
            <w:r>
              <w:rPr>
                <w:rFonts w:asciiTheme="minorHAnsi" w:hAnsiTheme="minorHAnsi"/>
                <w:color w:val="auto"/>
                <w:sz w:val="20"/>
                <w:szCs w:val="20"/>
              </w:rPr>
              <w:t>PRIE</w:t>
            </w:r>
          </w:p>
          <w:p w:rsidR="00DF7D13" w:rsidRDefault="00DF7D13" w:rsidP="00DF7D13">
            <w:pPr>
              <w:spacing w:line="240" w:lineRule="auto"/>
              <w:rPr>
                <w:rFonts w:asciiTheme="minorHAnsi" w:hAnsiTheme="minorHAnsi"/>
                <w:color w:val="auto"/>
                <w:sz w:val="20"/>
                <w:szCs w:val="20"/>
              </w:rPr>
            </w:pPr>
          </w:p>
          <w:p w:rsidR="00DF7D13" w:rsidRDefault="00DF7D13" w:rsidP="00DF7D13">
            <w:pPr>
              <w:spacing w:line="240" w:lineRule="auto"/>
              <w:rPr>
                <w:rFonts w:asciiTheme="minorHAnsi" w:hAnsiTheme="minorHAnsi"/>
                <w:color w:val="auto"/>
                <w:sz w:val="20"/>
                <w:szCs w:val="20"/>
              </w:rPr>
            </w:pPr>
            <w:r>
              <w:rPr>
                <w:rFonts w:asciiTheme="minorHAnsi" w:hAnsiTheme="minorHAnsi"/>
                <w:color w:val="auto"/>
                <w:sz w:val="20"/>
                <w:szCs w:val="20"/>
              </w:rPr>
              <w:t>CCCCO Standards</w:t>
            </w:r>
          </w:p>
          <w:p w:rsidR="00DF7D13" w:rsidRPr="00B96C93" w:rsidRDefault="00DF7D13" w:rsidP="00DF7D13">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2015-2016</w:t>
            </w:r>
          </w:p>
          <w:p w:rsidR="00E07724" w:rsidRDefault="00E07724" w:rsidP="00E07724">
            <w:pPr>
              <w:spacing w:line="240" w:lineRule="auto"/>
              <w:rPr>
                <w:rFonts w:asciiTheme="minorHAnsi" w:hAnsiTheme="minorHAnsi"/>
                <w:color w:val="auto"/>
                <w:sz w:val="20"/>
                <w:szCs w:val="20"/>
              </w:rPr>
            </w:pP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PRIE</w:t>
            </w: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DEETC</w:t>
            </w:r>
          </w:p>
          <w:p w:rsidR="00C10857" w:rsidRPr="00B96C93"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Instructional Designer</w:t>
            </w:r>
          </w:p>
        </w:tc>
      </w:tr>
      <w:tr w:rsidR="00AA5435" w:rsidRPr="00B96C93" w:rsidTr="00FC73C4">
        <w:tc>
          <w:tcPr>
            <w:tcW w:w="2250" w:type="dxa"/>
            <w:tcMar>
              <w:top w:w="100" w:type="dxa"/>
              <w:left w:w="100" w:type="dxa"/>
              <w:bottom w:w="100" w:type="dxa"/>
              <w:right w:w="100" w:type="dxa"/>
            </w:tcMar>
          </w:tcPr>
          <w:p w:rsidR="00AA5435" w:rsidRPr="00AA5435" w:rsidRDefault="00AA5435">
            <w:pPr>
              <w:spacing w:line="240" w:lineRule="auto"/>
              <w:ind w:left="-15"/>
              <w:rPr>
                <w:rFonts w:asciiTheme="minorHAnsi" w:hAnsiTheme="minorHAnsi"/>
                <w:i/>
                <w:color w:val="auto"/>
                <w:sz w:val="20"/>
                <w:szCs w:val="20"/>
              </w:rPr>
            </w:pPr>
          </w:p>
        </w:tc>
        <w:tc>
          <w:tcPr>
            <w:tcW w:w="4770" w:type="dxa"/>
            <w:tcMar>
              <w:top w:w="100" w:type="dxa"/>
              <w:left w:w="100" w:type="dxa"/>
              <w:bottom w:w="100" w:type="dxa"/>
              <w:right w:w="100" w:type="dxa"/>
            </w:tcMar>
          </w:tcPr>
          <w:p w:rsidR="00AA5435" w:rsidRPr="00B96C93" w:rsidRDefault="00AA5435" w:rsidP="00AA5435">
            <w:pPr>
              <w:spacing w:line="240" w:lineRule="auto"/>
              <w:rPr>
                <w:rFonts w:asciiTheme="minorHAnsi" w:hAnsiTheme="minorHAnsi"/>
                <w:color w:val="auto"/>
                <w:sz w:val="20"/>
                <w:szCs w:val="20"/>
              </w:rPr>
            </w:pPr>
            <w:r w:rsidRPr="00B96C93">
              <w:rPr>
                <w:rFonts w:asciiTheme="minorHAnsi" w:hAnsiTheme="minorHAnsi"/>
                <w:color w:val="auto"/>
                <w:sz w:val="20"/>
                <w:szCs w:val="20"/>
              </w:rPr>
              <w:t>4.2.2 Establish acceptable targets for student satisfaction in distance education courses.</w:t>
            </w:r>
          </w:p>
          <w:p w:rsidR="00AA5435" w:rsidRPr="00B96C93" w:rsidRDefault="00AA543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AA5435" w:rsidRPr="00B96C93" w:rsidRDefault="00DF7D13" w:rsidP="0052251C">
            <w:pPr>
              <w:spacing w:line="240" w:lineRule="auto"/>
              <w:rPr>
                <w:rFonts w:asciiTheme="minorHAnsi" w:hAnsiTheme="minorHAnsi"/>
                <w:color w:val="auto"/>
                <w:sz w:val="20"/>
                <w:szCs w:val="20"/>
              </w:rPr>
            </w:pPr>
            <w:r>
              <w:rPr>
                <w:rFonts w:asciiTheme="minorHAnsi" w:hAnsiTheme="minorHAnsi"/>
                <w:color w:val="auto"/>
                <w:sz w:val="20"/>
                <w:szCs w:val="20"/>
              </w:rPr>
              <w:t xml:space="preserve">Have members of PRIE attend DEETC meeting to develop a rubric for student satisfaction in DE course. </w:t>
            </w:r>
          </w:p>
        </w:tc>
        <w:tc>
          <w:tcPr>
            <w:tcW w:w="1710" w:type="dxa"/>
            <w:tcMar>
              <w:top w:w="100" w:type="dxa"/>
              <w:left w:w="100" w:type="dxa"/>
              <w:bottom w:w="100" w:type="dxa"/>
              <w:right w:w="100" w:type="dxa"/>
            </w:tcMar>
          </w:tcPr>
          <w:p w:rsidR="00AA5435" w:rsidRPr="00B96C93" w:rsidRDefault="0052251C">
            <w:pPr>
              <w:spacing w:line="240" w:lineRule="auto"/>
              <w:rPr>
                <w:rFonts w:asciiTheme="minorHAnsi" w:hAnsiTheme="minorHAnsi"/>
                <w:color w:val="auto"/>
                <w:sz w:val="20"/>
                <w:szCs w:val="20"/>
              </w:rPr>
            </w:pPr>
            <w:r>
              <w:rPr>
                <w:rFonts w:asciiTheme="minorHAnsi" w:hAnsiTheme="minorHAnsi"/>
                <w:color w:val="auto"/>
                <w:sz w:val="20"/>
                <w:szCs w:val="20"/>
              </w:rPr>
              <w:t>Develop a rubric to e</w:t>
            </w:r>
            <w:r w:rsidRPr="00B96C93">
              <w:rPr>
                <w:rFonts w:asciiTheme="minorHAnsi" w:hAnsiTheme="minorHAnsi"/>
                <w:color w:val="auto"/>
                <w:sz w:val="20"/>
                <w:szCs w:val="20"/>
              </w:rPr>
              <w:t>stablish acceptable targets for student satisfaction in distance education courses.</w:t>
            </w:r>
          </w:p>
        </w:tc>
        <w:tc>
          <w:tcPr>
            <w:tcW w:w="1350" w:type="dxa"/>
            <w:tcMar>
              <w:top w:w="100" w:type="dxa"/>
              <w:left w:w="100" w:type="dxa"/>
              <w:bottom w:w="100" w:type="dxa"/>
              <w:right w:w="100" w:type="dxa"/>
            </w:tcMar>
          </w:tcPr>
          <w:p w:rsidR="00DF7D13" w:rsidRDefault="00DF7D13" w:rsidP="00DF7D13">
            <w:pPr>
              <w:spacing w:line="240" w:lineRule="auto"/>
              <w:rPr>
                <w:rFonts w:asciiTheme="minorHAnsi" w:hAnsiTheme="minorHAnsi"/>
                <w:color w:val="auto"/>
                <w:sz w:val="20"/>
                <w:szCs w:val="20"/>
              </w:rPr>
            </w:pPr>
            <w:r>
              <w:rPr>
                <w:rFonts w:asciiTheme="minorHAnsi" w:hAnsiTheme="minorHAnsi"/>
                <w:color w:val="auto"/>
                <w:sz w:val="20"/>
                <w:szCs w:val="20"/>
              </w:rPr>
              <w:t>OEI</w:t>
            </w:r>
          </w:p>
          <w:p w:rsidR="00DF7D13" w:rsidRDefault="00DF7D13" w:rsidP="00DF7D13">
            <w:pPr>
              <w:spacing w:line="240" w:lineRule="auto"/>
              <w:rPr>
                <w:rFonts w:asciiTheme="minorHAnsi" w:hAnsiTheme="minorHAnsi"/>
                <w:color w:val="auto"/>
                <w:sz w:val="20"/>
                <w:szCs w:val="20"/>
              </w:rPr>
            </w:pPr>
          </w:p>
          <w:p w:rsidR="00DF7D13" w:rsidRDefault="00DF7D13" w:rsidP="00DF7D13">
            <w:pPr>
              <w:spacing w:line="240" w:lineRule="auto"/>
              <w:rPr>
                <w:rFonts w:asciiTheme="minorHAnsi" w:hAnsiTheme="minorHAnsi"/>
                <w:color w:val="auto"/>
                <w:sz w:val="20"/>
                <w:szCs w:val="20"/>
              </w:rPr>
            </w:pPr>
            <w:r>
              <w:rPr>
                <w:rFonts w:asciiTheme="minorHAnsi" w:hAnsiTheme="minorHAnsi"/>
                <w:color w:val="auto"/>
                <w:sz w:val="20"/>
                <w:szCs w:val="20"/>
              </w:rPr>
              <w:t xml:space="preserve">PRIE </w:t>
            </w:r>
          </w:p>
          <w:p w:rsidR="00DF7D13" w:rsidRDefault="00DF7D13" w:rsidP="00DF7D13">
            <w:pPr>
              <w:spacing w:line="240" w:lineRule="auto"/>
              <w:rPr>
                <w:rFonts w:asciiTheme="minorHAnsi" w:hAnsiTheme="minorHAnsi"/>
                <w:color w:val="auto"/>
                <w:sz w:val="20"/>
                <w:szCs w:val="20"/>
              </w:rPr>
            </w:pPr>
          </w:p>
          <w:p w:rsidR="00DF7D13" w:rsidRDefault="00DF7D13" w:rsidP="00DF7D13">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Best </w:t>
            </w:r>
          </w:p>
          <w:p w:rsidR="00DF7D13" w:rsidRDefault="00DF7D13" w:rsidP="00DF7D13">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Practices </w:t>
            </w:r>
          </w:p>
          <w:p w:rsidR="00AA5435" w:rsidRPr="00B96C93" w:rsidRDefault="00AA5435">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2015-2016</w:t>
            </w:r>
          </w:p>
          <w:p w:rsidR="00E07724" w:rsidRDefault="00E07724" w:rsidP="00E07724">
            <w:pPr>
              <w:spacing w:line="240" w:lineRule="auto"/>
              <w:rPr>
                <w:rFonts w:asciiTheme="minorHAnsi" w:hAnsiTheme="minorHAnsi"/>
                <w:color w:val="auto"/>
                <w:sz w:val="20"/>
                <w:szCs w:val="20"/>
              </w:rPr>
            </w:pP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PRIE</w:t>
            </w: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DEETC</w:t>
            </w:r>
          </w:p>
          <w:p w:rsidR="00AA5435" w:rsidRPr="00B96C93"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Instructional Designer</w:t>
            </w:r>
          </w:p>
        </w:tc>
      </w:tr>
      <w:tr w:rsidR="00AA5435" w:rsidRPr="00B96C93" w:rsidTr="00FC73C4">
        <w:tc>
          <w:tcPr>
            <w:tcW w:w="2250" w:type="dxa"/>
            <w:tcMar>
              <w:top w:w="100" w:type="dxa"/>
              <w:left w:w="100" w:type="dxa"/>
              <w:bottom w:w="100" w:type="dxa"/>
              <w:right w:w="100" w:type="dxa"/>
            </w:tcMar>
          </w:tcPr>
          <w:p w:rsidR="00AA5435" w:rsidRPr="00AA5435" w:rsidRDefault="00AA5435">
            <w:pPr>
              <w:spacing w:line="240" w:lineRule="auto"/>
              <w:ind w:left="-15"/>
              <w:rPr>
                <w:rFonts w:asciiTheme="minorHAnsi" w:hAnsiTheme="minorHAnsi"/>
                <w:i/>
                <w:color w:val="auto"/>
                <w:sz w:val="20"/>
                <w:szCs w:val="20"/>
              </w:rPr>
            </w:pPr>
          </w:p>
        </w:tc>
        <w:tc>
          <w:tcPr>
            <w:tcW w:w="4770" w:type="dxa"/>
            <w:tcMar>
              <w:top w:w="100" w:type="dxa"/>
              <w:left w:w="100" w:type="dxa"/>
              <w:bottom w:w="100" w:type="dxa"/>
              <w:right w:w="100" w:type="dxa"/>
            </w:tcMar>
          </w:tcPr>
          <w:p w:rsidR="00AA5435" w:rsidRPr="00B96C93" w:rsidRDefault="00AA5435" w:rsidP="00AA5435">
            <w:pPr>
              <w:spacing w:line="240" w:lineRule="auto"/>
              <w:rPr>
                <w:rFonts w:asciiTheme="minorHAnsi" w:hAnsiTheme="minorHAnsi"/>
                <w:color w:val="auto"/>
                <w:sz w:val="20"/>
                <w:szCs w:val="20"/>
              </w:rPr>
            </w:pPr>
            <w:r w:rsidRPr="00B96C93">
              <w:rPr>
                <w:rFonts w:asciiTheme="minorHAnsi" w:hAnsiTheme="minorHAnsi"/>
                <w:color w:val="auto"/>
                <w:sz w:val="20"/>
                <w:szCs w:val="20"/>
              </w:rPr>
              <w:t>4.2.3 Identify causes of lower rates of student satisfaction in distance education courses and develop a plan to address problem areas.</w:t>
            </w:r>
          </w:p>
          <w:p w:rsidR="00AA5435" w:rsidRPr="00B96C93" w:rsidRDefault="00AA543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AA5435" w:rsidRPr="00B96C93" w:rsidRDefault="0052251C" w:rsidP="0052251C">
            <w:pPr>
              <w:spacing w:line="240" w:lineRule="auto"/>
              <w:rPr>
                <w:rFonts w:asciiTheme="minorHAnsi" w:hAnsiTheme="minorHAnsi"/>
                <w:color w:val="auto"/>
                <w:sz w:val="20"/>
                <w:szCs w:val="20"/>
              </w:rPr>
            </w:pPr>
            <w:r>
              <w:rPr>
                <w:rFonts w:asciiTheme="minorHAnsi" w:hAnsiTheme="minorHAnsi"/>
                <w:color w:val="auto"/>
                <w:sz w:val="20"/>
                <w:szCs w:val="20"/>
              </w:rPr>
              <w:t>Have members of PRIE attend DEETC meeting to discuss and identify gaps in students satisfaction across all disciplines</w:t>
            </w:r>
            <w:proofErr w:type="gramStart"/>
            <w:r>
              <w:rPr>
                <w:rFonts w:asciiTheme="minorHAnsi" w:hAnsiTheme="minorHAnsi"/>
                <w:color w:val="auto"/>
                <w:sz w:val="20"/>
                <w:szCs w:val="20"/>
              </w:rPr>
              <w:t>..</w:t>
            </w:r>
            <w:proofErr w:type="gramEnd"/>
          </w:p>
        </w:tc>
        <w:tc>
          <w:tcPr>
            <w:tcW w:w="1710" w:type="dxa"/>
            <w:tcMar>
              <w:top w:w="100" w:type="dxa"/>
              <w:left w:w="100" w:type="dxa"/>
              <w:bottom w:w="100" w:type="dxa"/>
              <w:right w:w="100" w:type="dxa"/>
            </w:tcMar>
          </w:tcPr>
          <w:p w:rsidR="00AA5435" w:rsidRPr="00B96C93" w:rsidRDefault="0052251C" w:rsidP="0052251C">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Identify causes of lower rates of student satisfaction </w:t>
            </w:r>
            <w:r>
              <w:rPr>
                <w:rFonts w:asciiTheme="minorHAnsi" w:hAnsiTheme="minorHAnsi"/>
                <w:color w:val="auto"/>
                <w:sz w:val="20"/>
                <w:szCs w:val="20"/>
              </w:rPr>
              <w:t xml:space="preserve">and develop a course of action </w:t>
            </w:r>
            <w:r w:rsidRPr="00B96C93">
              <w:rPr>
                <w:rFonts w:asciiTheme="minorHAnsi" w:hAnsiTheme="minorHAnsi"/>
                <w:color w:val="auto"/>
                <w:sz w:val="20"/>
                <w:szCs w:val="20"/>
              </w:rPr>
              <w:t>to address problem areas</w:t>
            </w:r>
            <w:r>
              <w:rPr>
                <w:rFonts w:asciiTheme="minorHAnsi" w:hAnsiTheme="minorHAnsi"/>
                <w:color w:val="auto"/>
                <w:sz w:val="20"/>
                <w:szCs w:val="20"/>
              </w:rPr>
              <w:t xml:space="preserve">. </w:t>
            </w:r>
          </w:p>
        </w:tc>
        <w:tc>
          <w:tcPr>
            <w:tcW w:w="1350" w:type="dxa"/>
            <w:tcMar>
              <w:top w:w="100" w:type="dxa"/>
              <w:left w:w="100" w:type="dxa"/>
              <w:bottom w:w="100" w:type="dxa"/>
              <w:right w:w="100" w:type="dxa"/>
            </w:tcMar>
          </w:tcPr>
          <w:p w:rsidR="00DF7D13" w:rsidRDefault="00DF7D13" w:rsidP="00DF7D13">
            <w:pPr>
              <w:spacing w:line="240" w:lineRule="auto"/>
              <w:rPr>
                <w:rFonts w:asciiTheme="minorHAnsi" w:hAnsiTheme="minorHAnsi"/>
                <w:color w:val="auto"/>
                <w:sz w:val="20"/>
                <w:szCs w:val="20"/>
              </w:rPr>
            </w:pPr>
            <w:r>
              <w:rPr>
                <w:rFonts w:asciiTheme="minorHAnsi" w:hAnsiTheme="minorHAnsi"/>
                <w:color w:val="auto"/>
                <w:sz w:val="20"/>
                <w:szCs w:val="20"/>
              </w:rPr>
              <w:t>OEI</w:t>
            </w:r>
          </w:p>
          <w:p w:rsidR="00DF7D13" w:rsidRDefault="00DF7D13" w:rsidP="00DF7D13">
            <w:pPr>
              <w:spacing w:line="240" w:lineRule="auto"/>
              <w:rPr>
                <w:rFonts w:asciiTheme="minorHAnsi" w:hAnsiTheme="minorHAnsi"/>
                <w:color w:val="auto"/>
                <w:sz w:val="20"/>
                <w:szCs w:val="20"/>
              </w:rPr>
            </w:pPr>
          </w:p>
          <w:p w:rsidR="00DF7D13" w:rsidRDefault="00DF7D13" w:rsidP="00DF7D13">
            <w:pPr>
              <w:spacing w:line="240" w:lineRule="auto"/>
              <w:rPr>
                <w:rFonts w:asciiTheme="minorHAnsi" w:hAnsiTheme="minorHAnsi"/>
                <w:color w:val="auto"/>
                <w:sz w:val="20"/>
                <w:szCs w:val="20"/>
              </w:rPr>
            </w:pPr>
            <w:r>
              <w:rPr>
                <w:rFonts w:asciiTheme="minorHAnsi" w:hAnsiTheme="minorHAnsi"/>
                <w:color w:val="auto"/>
                <w:sz w:val="20"/>
                <w:szCs w:val="20"/>
              </w:rPr>
              <w:t xml:space="preserve">PRIE </w:t>
            </w:r>
          </w:p>
          <w:p w:rsidR="00DF7D13" w:rsidRDefault="00DF7D13" w:rsidP="00DF7D13">
            <w:pPr>
              <w:spacing w:line="240" w:lineRule="auto"/>
              <w:rPr>
                <w:rFonts w:asciiTheme="minorHAnsi" w:hAnsiTheme="minorHAnsi"/>
                <w:color w:val="auto"/>
                <w:sz w:val="20"/>
                <w:szCs w:val="20"/>
              </w:rPr>
            </w:pPr>
          </w:p>
          <w:p w:rsidR="00DF7D13" w:rsidRDefault="00DF7D13" w:rsidP="00DF7D13">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Best </w:t>
            </w:r>
          </w:p>
          <w:p w:rsidR="00DF7D13" w:rsidRDefault="00DF7D13" w:rsidP="00DF7D13">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Practices </w:t>
            </w:r>
          </w:p>
          <w:p w:rsidR="00AA5435" w:rsidRPr="00B96C93" w:rsidRDefault="00AA5435">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2015-2016</w:t>
            </w:r>
          </w:p>
          <w:p w:rsidR="00E07724" w:rsidRDefault="00E07724" w:rsidP="00E07724">
            <w:pPr>
              <w:spacing w:line="240" w:lineRule="auto"/>
              <w:rPr>
                <w:rFonts w:asciiTheme="minorHAnsi" w:hAnsiTheme="minorHAnsi"/>
                <w:color w:val="auto"/>
                <w:sz w:val="20"/>
                <w:szCs w:val="20"/>
              </w:rPr>
            </w:pP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PRIE</w:t>
            </w: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DEETC</w:t>
            </w:r>
          </w:p>
          <w:p w:rsidR="00AA5435" w:rsidRPr="00B96C93"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Instructional Designer</w:t>
            </w:r>
          </w:p>
        </w:tc>
      </w:tr>
      <w:tr w:rsidR="00AA5435" w:rsidRPr="00B96C93" w:rsidTr="00FC73C4">
        <w:tc>
          <w:tcPr>
            <w:tcW w:w="2250" w:type="dxa"/>
            <w:tcMar>
              <w:top w:w="100" w:type="dxa"/>
              <w:left w:w="100" w:type="dxa"/>
              <w:bottom w:w="100" w:type="dxa"/>
              <w:right w:w="100" w:type="dxa"/>
            </w:tcMar>
          </w:tcPr>
          <w:p w:rsidR="00AA5435" w:rsidRPr="00AA5435" w:rsidRDefault="00AA5435">
            <w:pPr>
              <w:spacing w:line="240" w:lineRule="auto"/>
              <w:ind w:left="-15"/>
              <w:rPr>
                <w:rFonts w:asciiTheme="minorHAnsi" w:hAnsiTheme="minorHAnsi"/>
                <w:i/>
                <w:color w:val="auto"/>
                <w:sz w:val="20"/>
                <w:szCs w:val="20"/>
              </w:rPr>
            </w:pPr>
          </w:p>
        </w:tc>
        <w:tc>
          <w:tcPr>
            <w:tcW w:w="4770" w:type="dxa"/>
            <w:tcMar>
              <w:top w:w="100" w:type="dxa"/>
              <w:left w:w="100" w:type="dxa"/>
              <w:bottom w:w="100" w:type="dxa"/>
              <w:right w:w="100" w:type="dxa"/>
            </w:tcMar>
          </w:tcPr>
          <w:p w:rsidR="00AA5435" w:rsidRPr="00B96C93" w:rsidRDefault="00AA5435" w:rsidP="00AA5435">
            <w:pPr>
              <w:spacing w:line="240" w:lineRule="auto"/>
              <w:rPr>
                <w:rFonts w:asciiTheme="minorHAnsi" w:hAnsiTheme="minorHAnsi"/>
                <w:color w:val="auto"/>
                <w:sz w:val="20"/>
                <w:szCs w:val="20"/>
              </w:rPr>
            </w:pPr>
            <w:r w:rsidRPr="00B96C93">
              <w:rPr>
                <w:rFonts w:asciiTheme="minorHAnsi" w:hAnsiTheme="minorHAnsi"/>
                <w:color w:val="auto"/>
                <w:sz w:val="20"/>
                <w:szCs w:val="20"/>
              </w:rPr>
              <w:t>4.2.4 Implement strategies to improve student satisfaction rates in distance education courses.</w:t>
            </w:r>
          </w:p>
          <w:p w:rsidR="00AA5435" w:rsidRPr="00B96C93" w:rsidRDefault="00AA543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AA5435" w:rsidRPr="00B96C93" w:rsidRDefault="0052251C" w:rsidP="0052251C">
            <w:pPr>
              <w:spacing w:line="240" w:lineRule="auto"/>
              <w:rPr>
                <w:rFonts w:asciiTheme="minorHAnsi" w:hAnsiTheme="minorHAnsi"/>
                <w:color w:val="auto"/>
                <w:sz w:val="20"/>
                <w:szCs w:val="20"/>
              </w:rPr>
            </w:pPr>
            <w:r>
              <w:rPr>
                <w:rFonts w:asciiTheme="minorHAnsi" w:hAnsiTheme="minorHAnsi"/>
                <w:color w:val="auto"/>
                <w:sz w:val="20"/>
                <w:szCs w:val="20"/>
              </w:rPr>
              <w:t>Have members of PRIE attend DEETC meeting to identify best practices to increase student satisfaction in distance education courses across all disciplines.</w:t>
            </w:r>
          </w:p>
        </w:tc>
        <w:tc>
          <w:tcPr>
            <w:tcW w:w="1710" w:type="dxa"/>
            <w:tcMar>
              <w:top w:w="100" w:type="dxa"/>
              <w:left w:w="100" w:type="dxa"/>
              <w:bottom w:w="100" w:type="dxa"/>
              <w:right w:w="100" w:type="dxa"/>
            </w:tcMar>
          </w:tcPr>
          <w:p w:rsidR="00AA5435" w:rsidRPr="00B96C93" w:rsidRDefault="0052251C">
            <w:pPr>
              <w:spacing w:line="240" w:lineRule="auto"/>
              <w:rPr>
                <w:rFonts w:asciiTheme="minorHAnsi" w:hAnsiTheme="minorHAnsi"/>
                <w:color w:val="auto"/>
                <w:sz w:val="20"/>
                <w:szCs w:val="20"/>
              </w:rPr>
            </w:pPr>
            <w:r>
              <w:rPr>
                <w:rFonts w:asciiTheme="minorHAnsi" w:hAnsiTheme="minorHAnsi"/>
                <w:color w:val="auto"/>
                <w:sz w:val="20"/>
                <w:szCs w:val="20"/>
              </w:rPr>
              <w:t>Develop a plan and i</w:t>
            </w:r>
            <w:r w:rsidRPr="00B96C93">
              <w:rPr>
                <w:rFonts w:asciiTheme="minorHAnsi" w:hAnsiTheme="minorHAnsi"/>
                <w:color w:val="auto"/>
                <w:sz w:val="20"/>
                <w:szCs w:val="20"/>
              </w:rPr>
              <w:t>mplement strategies to improve student satisfaction rates in distance education courses.</w:t>
            </w:r>
          </w:p>
        </w:tc>
        <w:tc>
          <w:tcPr>
            <w:tcW w:w="1350" w:type="dxa"/>
            <w:tcMar>
              <w:top w:w="100" w:type="dxa"/>
              <w:left w:w="100" w:type="dxa"/>
              <w:bottom w:w="100" w:type="dxa"/>
              <w:right w:w="100" w:type="dxa"/>
            </w:tcMar>
          </w:tcPr>
          <w:p w:rsidR="00DF7D13" w:rsidRDefault="00DF7D13" w:rsidP="00DF7D13">
            <w:pPr>
              <w:spacing w:line="240" w:lineRule="auto"/>
              <w:rPr>
                <w:rFonts w:asciiTheme="minorHAnsi" w:hAnsiTheme="minorHAnsi"/>
                <w:color w:val="auto"/>
                <w:sz w:val="20"/>
                <w:szCs w:val="20"/>
              </w:rPr>
            </w:pPr>
            <w:r>
              <w:rPr>
                <w:rFonts w:asciiTheme="minorHAnsi" w:hAnsiTheme="minorHAnsi"/>
                <w:color w:val="auto"/>
                <w:sz w:val="20"/>
                <w:szCs w:val="20"/>
              </w:rPr>
              <w:t>OEI</w:t>
            </w:r>
          </w:p>
          <w:p w:rsidR="00DF7D13" w:rsidRDefault="00DF7D13" w:rsidP="00DF7D13">
            <w:pPr>
              <w:spacing w:line="240" w:lineRule="auto"/>
              <w:rPr>
                <w:rFonts w:asciiTheme="minorHAnsi" w:hAnsiTheme="minorHAnsi"/>
                <w:color w:val="auto"/>
                <w:sz w:val="20"/>
                <w:szCs w:val="20"/>
              </w:rPr>
            </w:pPr>
          </w:p>
          <w:p w:rsidR="00DF7D13" w:rsidRDefault="00DF7D13" w:rsidP="00DF7D13">
            <w:pPr>
              <w:spacing w:line="240" w:lineRule="auto"/>
              <w:rPr>
                <w:rFonts w:asciiTheme="minorHAnsi" w:hAnsiTheme="minorHAnsi"/>
                <w:color w:val="auto"/>
                <w:sz w:val="20"/>
                <w:szCs w:val="20"/>
              </w:rPr>
            </w:pPr>
            <w:r>
              <w:rPr>
                <w:rFonts w:asciiTheme="minorHAnsi" w:hAnsiTheme="minorHAnsi"/>
                <w:color w:val="auto"/>
                <w:sz w:val="20"/>
                <w:szCs w:val="20"/>
              </w:rPr>
              <w:t xml:space="preserve">PRIE </w:t>
            </w:r>
          </w:p>
          <w:p w:rsidR="00DF7D13" w:rsidRDefault="00DF7D13" w:rsidP="00DF7D13">
            <w:pPr>
              <w:spacing w:line="240" w:lineRule="auto"/>
              <w:rPr>
                <w:rFonts w:asciiTheme="minorHAnsi" w:hAnsiTheme="minorHAnsi"/>
                <w:color w:val="auto"/>
                <w:sz w:val="20"/>
                <w:szCs w:val="20"/>
              </w:rPr>
            </w:pPr>
          </w:p>
          <w:p w:rsidR="00DF7D13" w:rsidRDefault="00DF7D13" w:rsidP="00DF7D13">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Best </w:t>
            </w:r>
          </w:p>
          <w:p w:rsidR="00DF7D13" w:rsidRDefault="00DF7D13" w:rsidP="00DF7D13">
            <w:pPr>
              <w:spacing w:line="240" w:lineRule="auto"/>
              <w:rPr>
                <w:rFonts w:asciiTheme="minorHAnsi" w:hAnsiTheme="minorHAnsi"/>
                <w:color w:val="auto"/>
                <w:sz w:val="20"/>
                <w:szCs w:val="20"/>
              </w:rPr>
            </w:pPr>
            <w:r w:rsidRPr="00892DE3">
              <w:rPr>
                <w:rFonts w:asciiTheme="minorHAnsi" w:hAnsiTheme="minorHAnsi"/>
                <w:color w:val="auto"/>
                <w:sz w:val="20"/>
                <w:szCs w:val="20"/>
              </w:rPr>
              <w:t xml:space="preserve">Practices </w:t>
            </w:r>
          </w:p>
          <w:p w:rsidR="00AA5435" w:rsidRPr="00B96C93" w:rsidRDefault="00AA5435">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2015-2016</w:t>
            </w:r>
          </w:p>
          <w:p w:rsidR="00E07724" w:rsidRDefault="00E07724" w:rsidP="00E07724">
            <w:pPr>
              <w:spacing w:line="240" w:lineRule="auto"/>
              <w:rPr>
                <w:rFonts w:asciiTheme="minorHAnsi" w:hAnsiTheme="minorHAnsi"/>
                <w:color w:val="auto"/>
                <w:sz w:val="20"/>
                <w:szCs w:val="20"/>
              </w:rPr>
            </w:pP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PRIE</w:t>
            </w:r>
          </w:p>
          <w:p w:rsidR="00E07724"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DEETC</w:t>
            </w:r>
          </w:p>
          <w:p w:rsidR="00AA5435" w:rsidRPr="00B96C93" w:rsidRDefault="00E07724" w:rsidP="00E07724">
            <w:pPr>
              <w:spacing w:line="240" w:lineRule="auto"/>
              <w:rPr>
                <w:rFonts w:asciiTheme="minorHAnsi" w:hAnsiTheme="minorHAnsi"/>
                <w:color w:val="auto"/>
                <w:sz w:val="20"/>
                <w:szCs w:val="20"/>
              </w:rPr>
            </w:pPr>
            <w:r>
              <w:rPr>
                <w:rFonts w:asciiTheme="minorHAnsi" w:hAnsiTheme="minorHAnsi"/>
                <w:color w:val="auto"/>
                <w:sz w:val="20"/>
                <w:szCs w:val="20"/>
              </w:rPr>
              <w:t>Instructional Designer</w:t>
            </w:r>
          </w:p>
        </w:tc>
      </w:tr>
      <w:tr w:rsidR="00C63636" w:rsidRPr="00B96C93" w:rsidTr="00FC73C4">
        <w:tc>
          <w:tcPr>
            <w:tcW w:w="2250" w:type="dxa"/>
            <w:tcMar>
              <w:top w:w="100" w:type="dxa"/>
              <w:left w:w="100" w:type="dxa"/>
              <w:bottom w:w="100" w:type="dxa"/>
              <w:right w:w="100" w:type="dxa"/>
            </w:tcMar>
          </w:tcPr>
          <w:p w:rsidR="00C10857" w:rsidRPr="00B23608" w:rsidRDefault="00606182">
            <w:pPr>
              <w:spacing w:line="240" w:lineRule="auto"/>
              <w:ind w:left="-15"/>
              <w:rPr>
                <w:rFonts w:asciiTheme="minorHAnsi" w:hAnsiTheme="minorHAnsi"/>
                <w:b/>
                <w:color w:val="auto"/>
                <w:sz w:val="20"/>
                <w:szCs w:val="20"/>
              </w:rPr>
            </w:pPr>
            <w:r w:rsidRPr="00B23608">
              <w:rPr>
                <w:rFonts w:asciiTheme="minorHAnsi" w:hAnsiTheme="minorHAnsi"/>
                <w:b/>
                <w:color w:val="auto"/>
                <w:sz w:val="20"/>
                <w:szCs w:val="20"/>
              </w:rPr>
              <w:t>Goal #5: Faculty, staff, and administrators and instructional and student services support staff receive strong institutional support for distance education teaching.</w:t>
            </w:r>
          </w:p>
          <w:p w:rsidR="00C10857" w:rsidRPr="00B96C93" w:rsidRDefault="00C10857">
            <w:pPr>
              <w:spacing w:line="240" w:lineRule="auto"/>
              <w:ind w:left="-15"/>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3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r>
      <w:tr w:rsidR="00F17BA7" w:rsidRPr="00B96C93" w:rsidTr="00FC73C4">
        <w:tc>
          <w:tcPr>
            <w:tcW w:w="2250" w:type="dxa"/>
            <w:tcMar>
              <w:top w:w="100" w:type="dxa"/>
              <w:left w:w="100" w:type="dxa"/>
              <w:bottom w:w="100" w:type="dxa"/>
              <w:right w:w="100" w:type="dxa"/>
            </w:tcMar>
          </w:tcPr>
          <w:p w:rsidR="00C10857" w:rsidRPr="00AA5435" w:rsidRDefault="00606182">
            <w:pPr>
              <w:spacing w:line="240" w:lineRule="auto"/>
              <w:ind w:left="-15"/>
              <w:rPr>
                <w:rFonts w:asciiTheme="minorHAnsi" w:hAnsiTheme="minorHAnsi"/>
                <w:i/>
                <w:color w:val="auto"/>
                <w:sz w:val="20"/>
                <w:szCs w:val="20"/>
              </w:rPr>
            </w:pPr>
            <w:r w:rsidRPr="00AA5435">
              <w:rPr>
                <w:rFonts w:asciiTheme="minorHAnsi" w:hAnsiTheme="minorHAnsi"/>
                <w:i/>
                <w:color w:val="auto"/>
                <w:sz w:val="20"/>
                <w:szCs w:val="20"/>
              </w:rPr>
              <w:t>Objective #1: Implement a professional development program for faculty and instructional and student services support staff based on pedagogies and best practices to foster student success</w:t>
            </w:r>
            <w:r w:rsidR="00AA5435">
              <w:rPr>
                <w:rFonts w:asciiTheme="minorHAnsi" w:hAnsiTheme="minorHAnsi"/>
                <w:i/>
                <w:color w:val="auto"/>
                <w:sz w:val="20"/>
                <w:szCs w:val="20"/>
              </w:rPr>
              <w:t>.</w:t>
            </w:r>
          </w:p>
          <w:p w:rsidR="00C10857" w:rsidRPr="00B96C93" w:rsidRDefault="00C10857">
            <w:pPr>
              <w:spacing w:line="240" w:lineRule="auto"/>
              <w:ind w:left="-15"/>
              <w:rPr>
                <w:rFonts w:asciiTheme="minorHAnsi" w:hAnsiTheme="minorHAnsi"/>
                <w:color w:val="auto"/>
                <w:sz w:val="20"/>
                <w:szCs w:val="20"/>
              </w:rPr>
            </w:pPr>
          </w:p>
        </w:tc>
        <w:tc>
          <w:tcPr>
            <w:tcW w:w="4770" w:type="dxa"/>
            <w:tcBorders>
              <w:bottom w:val="single" w:sz="8" w:space="0" w:color="000000"/>
            </w:tcBorders>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5.1.1 Develop institutional guidelines for awarding professional development funds to support faculty and staff who want to improve their skills in developing, delivering, and supporting courses taught via distance education.</w:t>
            </w:r>
          </w:p>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 </w:t>
            </w:r>
          </w:p>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Create a list of PD activities and begin the process of adding incentives, such as salary advancement credit for attendance</w:t>
            </w:r>
            <w:r w:rsidR="005F3C29">
              <w:rPr>
                <w:rFonts w:asciiTheme="minorHAnsi" w:hAnsiTheme="minorHAnsi"/>
                <w:color w:val="auto"/>
                <w:sz w:val="20"/>
                <w:szCs w:val="20"/>
              </w:rPr>
              <w:t>.</w:t>
            </w:r>
          </w:p>
        </w:tc>
        <w:tc>
          <w:tcPr>
            <w:tcW w:w="171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Increase in faculty seeking and completing local training</w:t>
            </w:r>
            <w:r w:rsidR="005F3C29">
              <w:rPr>
                <w:rFonts w:asciiTheme="minorHAnsi" w:hAnsiTheme="minorHAnsi"/>
                <w:color w:val="auto"/>
                <w:sz w:val="20"/>
                <w:szCs w:val="20"/>
              </w:rPr>
              <w:t>.</w:t>
            </w:r>
          </w:p>
        </w:tc>
        <w:tc>
          <w:tcPr>
            <w:tcW w:w="1350" w:type="dxa"/>
            <w:tcMar>
              <w:top w:w="100" w:type="dxa"/>
              <w:left w:w="100" w:type="dxa"/>
              <w:bottom w:w="100" w:type="dxa"/>
              <w:right w:w="100" w:type="dxa"/>
            </w:tcMar>
          </w:tcPr>
          <w:p w:rsidR="00C10857" w:rsidRDefault="005F3C29">
            <w:pPr>
              <w:spacing w:line="240" w:lineRule="auto"/>
              <w:rPr>
                <w:rFonts w:asciiTheme="minorHAnsi" w:hAnsiTheme="minorHAnsi"/>
                <w:color w:val="auto"/>
                <w:sz w:val="20"/>
                <w:szCs w:val="20"/>
              </w:rPr>
            </w:pPr>
            <w:r>
              <w:rPr>
                <w:rFonts w:asciiTheme="minorHAnsi" w:hAnsiTheme="minorHAnsi"/>
                <w:color w:val="auto"/>
                <w:sz w:val="20"/>
                <w:szCs w:val="20"/>
              </w:rPr>
              <w:t>Faculty input</w:t>
            </w:r>
          </w:p>
          <w:p w:rsidR="005F3C29" w:rsidRDefault="005F3C29">
            <w:pPr>
              <w:spacing w:line="240" w:lineRule="auto"/>
              <w:rPr>
                <w:rFonts w:asciiTheme="minorHAnsi" w:hAnsiTheme="minorHAnsi"/>
                <w:color w:val="auto"/>
                <w:sz w:val="20"/>
                <w:szCs w:val="20"/>
              </w:rPr>
            </w:pPr>
          </w:p>
          <w:p w:rsidR="005F3C29" w:rsidRDefault="005F3C29">
            <w:pPr>
              <w:spacing w:line="240" w:lineRule="auto"/>
              <w:rPr>
                <w:rFonts w:asciiTheme="minorHAnsi" w:hAnsiTheme="minorHAnsi"/>
                <w:color w:val="auto"/>
                <w:sz w:val="20"/>
                <w:szCs w:val="20"/>
              </w:rPr>
            </w:pPr>
            <w:r>
              <w:rPr>
                <w:rFonts w:asciiTheme="minorHAnsi" w:hAnsiTheme="minorHAnsi"/>
                <w:color w:val="auto"/>
                <w:sz w:val="20"/>
                <w:szCs w:val="20"/>
              </w:rPr>
              <w:t>Best Practices</w:t>
            </w:r>
          </w:p>
          <w:p w:rsidR="005F3C29" w:rsidRDefault="005F3C29">
            <w:pPr>
              <w:spacing w:line="240" w:lineRule="auto"/>
              <w:rPr>
                <w:rFonts w:asciiTheme="minorHAnsi" w:hAnsiTheme="minorHAnsi"/>
                <w:color w:val="auto"/>
                <w:sz w:val="20"/>
                <w:szCs w:val="20"/>
              </w:rPr>
            </w:pPr>
          </w:p>
          <w:p w:rsidR="005F3C29" w:rsidRPr="00B96C93" w:rsidRDefault="005F3C29">
            <w:pPr>
              <w:spacing w:line="240" w:lineRule="auto"/>
              <w:rPr>
                <w:rFonts w:asciiTheme="minorHAnsi" w:hAnsiTheme="minorHAnsi"/>
                <w:color w:val="auto"/>
                <w:sz w:val="20"/>
                <w:szCs w:val="20"/>
              </w:rPr>
            </w:pPr>
            <w:r>
              <w:rPr>
                <w:rFonts w:asciiTheme="minorHAnsi" w:hAnsiTheme="minorHAnsi"/>
                <w:color w:val="auto"/>
                <w:sz w:val="20"/>
                <w:szCs w:val="20"/>
              </w:rPr>
              <w:t>Funding needed</w:t>
            </w:r>
          </w:p>
        </w:tc>
        <w:tc>
          <w:tcPr>
            <w:tcW w:w="1800" w:type="dxa"/>
            <w:tcMar>
              <w:top w:w="100" w:type="dxa"/>
              <w:left w:w="100" w:type="dxa"/>
              <w:bottom w:w="100" w:type="dxa"/>
              <w:right w:w="100" w:type="dxa"/>
            </w:tcMar>
          </w:tcPr>
          <w:p w:rsidR="005F3C29" w:rsidRDefault="005F3C29">
            <w:pPr>
              <w:spacing w:line="240" w:lineRule="auto"/>
              <w:rPr>
                <w:rFonts w:asciiTheme="minorHAnsi" w:hAnsiTheme="minorHAnsi"/>
                <w:color w:val="auto"/>
                <w:sz w:val="20"/>
                <w:szCs w:val="20"/>
              </w:rPr>
            </w:pPr>
            <w:r>
              <w:rPr>
                <w:rFonts w:asciiTheme="minorHAnsi" w:hAnsiTheme="minorHAnsi"/>
                <w:color w:val="auto"/>
                <w:sz w:val="20"/>
                <w:szCs w:val="20"/>
              </w:rPr>
              <w:t>Spring 2016</w:t>
            </w:r>
          </w:p>
          <w:p w:rsidR="005F3C29" w:rsidRDefault="005F3C29">
            <w:pPr>
              <w:spacing w:line="240" w:lineRule="auto"/>
              <w:rPr>
                <w:rFonts w:asciiTheme="minorHAnsi" w:hAnsiTheme="minorHAnsi"/>
                <w:color w:val="auto"/>
                <w:sz w:val="20"/>
                <w:szCs w:val="20"/>
              </w:rPr>
            </w:pPr>
          </w:p>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PD Coordinator</w:t>
            </w:r>
          </w:p>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Instructional Designer </w:t>
            </w:r>
          </w:p>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ASLT Dean</w:t>
            </w:r>
          </w:p>
        </w:tc>
      </w:tr>
      <w:tr w:rsidR="00AA5435" w:rsidRPr="00B96C93" w:rsidTr="00FC73C4">
        <w:tc>
          <w:tcPr>
            <w:tcW w:w="2250" w:type="dxa"/>
            <w:tcMar>
              <w:top w:w="100" w:type="dxa"/>
              <w:left w:w="100" w:type="dxa"/>
              <w:bottom w:w="100" w:type="dxa"/>
              <w:right w:w="100" w:type="dxa"/>
            </w:tcMar>
          </w:tcPr>
          <w:p w:rsidR="00AA5435" w:rsidRPr="00AA5435" w:rsidRDefault="00AA5435">
            <w:pPr>
              <w:spacing w:line="240" w:lineRule="auto"/>
              <w:ind w:left="-15"/>
              <w:rPr>
                <w:rFonts w:asciiTheme="minorHAnsi" w:hAnsiTheme="minorHAnsi"/>
                <w:i/>
                <w:color w:val="auto"/>
                <w:sz w:val="20"/>
                <w:szCs w:val="20"/>
              </w:rPr>
            </w:pPr>
          </w:p>
        </w:tc>
        <w:tc>
          <w:tcPr>
            <w:tcW w:w="4770" w:type="dxa"/>
            <w:tcBorders>
              <w:bottom w:val="single" w:sz="8" w:space="0" w:color="000000"/>
            </w:tcBorders>
            <w:tcMar>
              <w:top w:w="100" w:type="dxa"/>
              <w:left w:w="100" w:type="dxa"/>
              <w:bottom w:w="100" w:type="dxa"/>
              <w:right w:w="100" w:type="dxa"/>
            </w:tcMar>
          </w:tcPr>
          <w:p w:rsidR="00AA5435" w:rsidRPr="00B96C93" w:rsidRDefault="00AA5435" w:rsidP="00AA5435">
            <w:pPr>
              <w:spacing w:line="240" w:lineRule="auto"/>
              <w:rPr>
                <w:rFonts w:asciiTheme="minorHAnsi" w:hAnsiTheme="minorHAnsi"/>
                <w:color w:val="auto"/>
                <w:sz w:val="20"/>
                <w:szCs w:val="20"/>
              </w:rPr>
            </w:pPr>
            <w:r>
              <w:rPr>
                <w:rFonts w:asciiTheme="minorHAnsi" w:hAnsiTheme="minorHAnsi"/>
                <w:color w:val="auto"/>
                <w:sz w:val="20"/>
                <w:szCs w:val="20"/>
              </w:rPr>
              <w:t>5.1</w:t>
            </w:r>
            <w:r w:rsidRPr="00B96C93">
              <w:rPr>
                <w:rFonts w:asciiTheme="minorHAnsi" w:hAnsiTheme="minorHAnsi"/>
                <w:color w:val="auto"/>
                <w:sz w:val="20"/>
                <w:szCs w:val="20"/>
              </w:rPr>
              <w:t>.2 Provide support via professional develop grants to faculty and instructional and student services support staff to improve their skills in delivering and supporting distance education.</w:t>
            </w:r>
          </w:p>
          <w:p w:rsidR="00AA5435" w:rsidRPr="00B96C93" w:rsidRDefault="00AA5435" w:rsidP="00AA5435">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 </w:t>
            </w:r>
          </w:p>
          <w:p w:rsidR="00AA5435" w:rsidRPr="00B96C93" w:rsidRDefault="00AA543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AA5435" w:rsidRDefault="005F3C29">
            <w:pPr>
              <w:spacing w:line="240" w:lineRule="auto"/>
              <w:rPr>
                <w:rFonts w:asciiTheme="minorHAnsi" w:hAnsiTheme="minorHAnsi"/>
                <w:color w:val="auto"/>
                <w:sz w:val="20"/>
                <w:szCs w:val="20"/>
              </w:rPr>
            </w:pPr>
            <w:r>
              <w:rPr>
                <w:rFonts w:asciiTheme="minorHAnsi" w:hAnsiTheme="minorHAnsi"/>
                <w:color w:val="auto"/>
                <w:sz w:val="20"/>
                <w:szCs w:val="20"/>
              </w:rPr>
              <w:t>Need funding to hire a full-time PD Coordinator and Instructional Designer</w:t>
            </w:r>
          </w:p>
          <w:p w:rsidR="005F3C29" w:rsidRDefault="005F3C29">
            <w:pPr>
              <w:spacing w:line="240" w:lineRule="auto"/>
              <w:rPr>
                <w:rFonts w:asciiTheme="minorHAnsi" w:hAnsiTheme="minorHAnsi"/>
                <w:color w:val="auto"/>
                <w:sz w:val="20"/>
                <w:szCs w:val="20"/>
              </w:rPr>
            </w:pPr>
          </w:p>
          <w:p w:rsidR="005F3C29" w:rsidRPr="00B96C93" w:rsidRDefault="005F3C29">
            <w:pPr>
              <w:spacing w:line="240" w:lineRule="auto"/>
              <w:rPr>
                <w:rFonts w:asciiTheme="minorHAnsi" w:hAnsiTheme="minorHAnsi"/>
                <w:color w:val="auto"/>
                <w:sz w:val="20"/>
                <w:szCs w:val="20"/>
              </w:rPr>
            </w:pPr>
            <w:r>
              <w:rPr>
                <w:rFonts w:asciiTheme="minorHAnsi" w:hAnsiTheme="minorHAnsi"/>
                <w:color w:val="auto"/>
                <w:sz w:val="20"/>
                <w:szCs w:val="20"/>
              </w:rPr>
              <w:t>Need to obtain funding to offer incentives.</w:t>
            </w:r>
          </w:p>
        </w:tc>
        <w:tc>
          <w:tcPr>
            <w:tcW w:w="1710" w:type="dxa"/>
            <w:tcMar>
              <w:top w:w="100" w:type="dxa"/>
              <w:left w:w="100" w:type="dxa"/>
              <w:bottom w:w="100" w:type="dxa"/>
              <w:right w:w="100" w:type="dxa"/>
            </w:tcMar>
          </w:tcPr>
          <w:p w:rsidR="00AA5435" w:rsidRPr="00B96C93" w:rsidRDefault="005F3C29" w:rsidP="005F3C29">
            <w:pPr>
              <w:spacing w:line="240" w:lineRule="auto"/>
              <w:rPr>
                <w:rFonts w:asciiTheme="minorHAnsi" w:hAnsiTheme="minorHAnsi"/>
                <w:color w:val="auto"/>
                <w:sz w:val="20"/>
                <w:szCs w:val="20"/>
              </w:rPr>
            </w:pPr>
            <w:r>
              <w:rPr>
                <w:rFonts w:asciiTheme="minorHAnsi" w:hAnsiTheme="minorHAnsi"/>
                <w:color w:val="auto"/>
                <w:sz w:val="20"/>
                <w:szCs w:val="20"/>
              </w:rPr>
              <w:t>A work plan to p</w:t>
            </w:r>
            <w:r w:rsidRPr="005F3C29">
              <w:rPr>
                <w:rFonts w:asciiTheme="minorHAnsi" w:hAnsiTheme="minorHAnsi"/>
                <w:color w:val="auto"/>
                <w:sz w:val="20"/>
                <w:szCs w:val="20"/>
              </w:rPr>
              <w:t>rovide su</w:t>
            </w:r>
            <w:r>
              <w:rPr>
                <w:rFonts w:asciiTheme="minorHAnsi" w:hAnsiTheme="minorHAnsi"/>
                <w:color w:val="auto"/>
                <w:sz w:val="20"/>
                <w:szCs w:val="20"/>
              </w:rPr>
              <w:t xml:space="preserve">pport via professional development for </w:t>
            </w:r>
            <w:r w:rsidRPr="005F3C29">
              <w:rPr>
                <w:rFonts w:asciiTheme="minorHAnsi" w:hAnsiTheme="minorHAnsi"/>
                <w:color w:val="auto"/>
                <w:sz w:val="20"/>
                <w:szCs w:val="20"/>
              </w:rPr>
              <w:t>distance education.</w:t>
            </w:r>
          </w:p>
        </w:tc>
        <w:tc>
          <w:tcPr>
            <w:tcW w:w="1350" w:type="dxa"/>
            <w:tcMar>
              <w:top w:w="100" w:type="dxa"/>
              <w:left w:w="100" w:type="dxa"/>
              <w:bottom w:w="100" w:type="dxa"/>
              <w:right w:w="100" w:type="dxa"/>
            </w:tcMar>
          </w:tcPr>
          <w:p w:rsidR="00AA5435" w:rsidRPr="00B96C93" w:rsidRDefault="005F3C29">
            <w:pPr>
              <w:spacing w:line="240" w:lineRule="auto"/>
              <w:rPr>
                <w:rFonts w:asciiTheme="minorHAnsi" w:hAnsiTheme="minorHAnsi"/>
                <w:color w:val="auto"/>
                <w:sz w:val="20"/>
                <w:szCs w:val="20"/>
              </w:rPr>
            </w:pPr>
            <w:r>
              <w:rPr>
                <w:rFonts w:asciiTheme="minorHAnsi" w:hAnsiTheme="minorHAnsi"/>
                <w:color w:val="auto"/>
                <w:sz w:val="20"/>
                <w:szCs w:val="20"/>
              </w:rPr>
              <w:t>N/A</w:t>
            </w:r>
          </w:p>
        </w:tc>
        <w:tc>
          <w:tcPr>
            <w:tcW w:w="1800" w:type="dxa"/>
            <w:tcMar>
              <w:top w:w="100" w:type="dxa"/>
              <w:left w:w="100" w:type="dxa"/>
              <w:bottom w:w="100" w:type="dxa"/>
              <w:right w:w="100" w:type="dxa"/>
            </w:tcMar>
          </w:tcPr>
          <w:p w:rsidR="00AA5435" w:rsidRDefault="005F3C29">
            <w:pPr>
              <w:spacing w:line="240" w:lineRule="auto"/>
              <w:rPr>
                <w:rFonts w:asciiTheme="minorHAnsi" w:hAnsiTheme="minorHAnsi"/>
                <w:color w:val="auto"/>
                <w:sz w:val="20"/>
                <w:szCs w:val="20"/>
              </w:rPr>
            </w:pPr>
            <w:r>
              <w:rPr>
                <w:rFonts w:asciiTheme="minorHAnsi" w:hAnsiTheme="minorHAnsi"/>
                <w:color w:val="auto"/>
                <w:sz w:val="20"/>
                <w:szCs w:val="20"/>
              </w:rPr>
              <w:t>Spring 2016</w:t>
            </w:r>
          </w:p>
          <w:p w:rsidR="005F3C29" w:rsidRDefault="005F3C29">
            <w:pPr>
              <w:spacing w:line="240" w:lineRule="auto"/>
              <w:rPr>
                <w:rFonts w:asciiTheme="minorHAnsi" w:hAnsiTheme="minorHAnsi"/>
                <w:color w:val="auto"/>
                <w:sz w:val="20"/>
                <w:szCs w:val="20"/>
              </w:rPr>
            </w:pPr>
          </w:p>
          <w:p w:rsidR="005F3C29" w:rsidRPr="005F3C29" w:rsidRDefault="005F3C29" w:rsidP="005F3C29">
            <w:pPr>
              <w:spacing w:line="240" w:lineRule="auto"/>
              <w:rPr>
                <w:rFonts w:asciiTheme="minorHAnsi" w:hAnsiTheme="minorHAnsi"/>
                <w:color w:val="auto"/>
                <w:sz w:val="20"/>
                <w:szCs w:val="20"/>
              </w:rPr>
            </w:pPr>
            <w:r w:rsidRPr="005F3C29">
              <w:rPr>
                <w:rFonts w:asciiTheme="minorHAnsi" w:hAnsiTheme="minorHAnsi"/>
                <w:color w:val="auto"/>
                <w:sz w:val="20"/>
                <w:szCs w:val="20"/>
              </w:rPr>
              <w:t>PD Coordinator</w:t>
            </w:r>
          </w:p>
          <w:p w:rsidR="005F3C29" w:rsidRPr="005F3C29" w:rsidRDefault="005F3C29" w:rsidP="005F3C29">
            <w:pPr>
              <w:spacing w:line="240" w:lineRule="auto"/>
              <w:rPr>
                <w:rFonts w:asciiTheme="minorHAnsi" w:hAnsiTheme="minorHAnsi"/>
                <w:color w:val="auto"/>
                <w:sz w:val="20"/>
                <w:szCs w:val="20"/>
              </w:rPr>
            </w:pPr>
            <w:r w:rsidRPr="005F3C29">
              <w:rPr>
                <w:rFonts w:asciiTheme="minorHAnsi" w:hAnsiTheme="minorHAnsi"/>
                <w:color w:val="auto"/>
                <w:sz w:val="20"/>
                <w:szCs w:val="20"/>
              </w:rPr>
              <w:t xml:space="preserve">Instructional Designer </w:t>
            </w:r>
          </w:p>
          <w:p w:rsidR="005F3C29" w:rsidRPr="00B96C93" w:rsidRDefault="005F3C29" w:rsidP="005F3C29">
            <w:pPr>
              <w:spacing w:line="240" w:lineRule="auto"/>
              <w:rPr>
                <w:rFonts w:asciiTheme="minorHAnsi" w:hAnsiTheme="minorHAnsi"/>
                <w:color w:val="auto"/>
                <w:sz w:val="20"/>
                <w:szCs w:val="20"/>
              </w:rPr>
            </w:pPr>
            <w:r w:rsidRPr="005F3C29">
              <w:rPr>
                <w:rFonts w:asciiTheme="minorHAnsi" w:hAnsiTheme="minorHAnsi"/>
                <w:color w:val="auto"/>
                <w:sz w:val="20"/>
                <w:szCs w:val="20"/>
              </w:rPr>
              <w:t>ASLT Dean</w:t>
            </w:r>
          </w:p>
        </w:tc>
      </w:tr>
      <w:tr w:rsidR="00E306D4" w:rsidRPr="00B96C93" w:rsidTr="00FC73C4">
        <w:tc>
          <w:tcPr>
            <w:tcW w:w="2250" w:type="dxa"/>
            <w:tcMar>
              <w:top w:w="100" w:type="dxa"/>
              <w:left w:w="100" w:type="dxa"/>
              <w:bottom w:w="100" w:type="dxa"/>
              <w:right w:w="100" w:type="dxa"/>
            </w:tcMar>
          </w:tcPr>
          <w:p w:rsidR="00E306D4" w:rsidRPr="00AA5435" w:rsidRDefault="00E306D4" w:rsidP="00E306D4">
            <w:pPr>
              <w:spacing w:line="240" w:lineRule="auto"/>
              <w:ind w:left="-15"/>
              <w:rPr>
                <w:rFonts w:asciiTheme="minorHAnsi" w:hAnsiTheme="minorHAnsi"/>
                <w:i/>
                <w:color w:val="auto"/>
                <w:sz w:val="20"/>
                <w:szCs w:val="20"/>
              </w:rPr>
            </w:pPr>
            <w:r w:rsidRPr="00AA5435">
              <w:rPr>
                <w:rFonts w:asciiTheme="minorHAnsi" w:hAnsiTheme="minorHAnsi"/>
                <w:i/>
                <w:color w:val="auto"/>
                <w:sz w:val="20"/>
                <w:szCs w:val="20"/>
              </w:rPr>
              <w:t>Objective #2: Provide on-going training on Educational Technology and best practices for online instruction and online pedagogy for faculty at CSM who are interested in teaching online or hybrid classes.</w:t>
            </w:r>
          </w:p>
          <w:p w:rsidR="00E306D4" w:rsidRPr="00B23608" w:rsidRDefault="00E306D4">
            <w:pPr>
              <w:spacing w:line="240" w:lineRule="auto"/>
              <w:ind w:left="-15"/>
              <w:rPr>
                <w:rFonts w:asciiTheme="minorHAnsi" w:hAnsiTheme="minorHAnsi"/>
                <w:b/>
                <w:color w:val="auto"/>
                <w:sz w:val="20"/>
                <w:szCs w:val="20"/>
              </w:rPr>
            </w:pPr>
          </w:p>
        </w:tc>
        <w:tc>
          <w:tcPr>
            <w:tcW w:w="4770" w:type="dxa"/>
            <w:tcBorders>
              <w:top w:val="single" w:sz="8" w:space="0" w:color="000000"/>
            </w:tcBorders>
            <w:tcMar>
              <w:top w:w="100" w:type="dxa"/>
              <w:left w:w="100" w:type="dxa"/>
              <w:bottom w:w="100" w:type="dxa"/>
              <w:right w:w="100" w:type="dxa"/>
            </w:tcMar>
          </w:tcPr>
          <w:p w:rsidR="00E306D4" w:rsidRDefault="00E306D4" w:rsidP="00E306D4">
            <w:pPr>
              <w:spacing w:line="240" w:lineRule="auto"/>
              <w:rPr>
                <w:rFonts w:asciiTheme="minorHAnsi" w:hAnsiTheme="minorHAnsi"/>
                <w:color w:val="auto"/>
                <w:sz w:val="20"/>
                <w:szCs w:val="20"/>
              </w:rPr>
            </w:pPr>
            <w:r>
              <w:rPr>
                <w:rFonts w:asciiTheme="minorHAnsi" w:hAnsiTheme="minorHAnsi"/>
                <w:color w:val="auto"/>
                <w:sz w:val="20"/>
                <w:szCs w:val="20"/>
              </w:rPr>
              <w:t>5.2</w:t>
            </w:r>
            <w:r w:rsidRPr="00B96C93">
              <w:rPr>
                <w:rFonts w:asciiTheme="minorHAnsi" w:hAnsiTheme="minorHAnsi"/>
                <w:color w:val="auto"/>
                <w:sz w:val="20"/>
                <w:szCs w:val="20"/>
              </w:rPr>
              <w:t>.1 Develop online and face-to-face mode workshops to inform faculty about:</w:t>
            </w:r>
            <w:r>
              <w:rPr>
                <w:rFonts w:asciiTheme="minorHAnsi" w:hAnsiTheme="minorHAnsi"/>
                <w:color w:val="auto"/>
                <w:sz w:val="20"/>
                <w:szCs w:val="20"/>
              </w:rPr>
              <w:t xml:space="preserve"> </w:t>
            </w:r>
          </w:p>
          <w:p w:rsidR="00E306D4" w:rsidRPr="002608B5" w:rsidRDefault="00E306D4" w:rsidP="00E306D4">
            <w:pPr>
              <w:pStyle w:val="ListParagraph"/>
              <w:numPr>
                <w:ilvl w:val="0"/>
                <w:numId w:val="1"/>
              </w:numPr>
              <w:spacing w:line="240" w:lineRule="auto"/>
              <w:rPr>
                <w:rFonts w:asciiTheme="minorHAnsi" w:hAnsiTheme="minorHAnsi"/>
                <w:color w:val="auto"/>
                <w:sz w:val="20"/>
                <w:szCs w:val="20"/>
              </w:rPr>
            </w:pPr>
            <w:r w:rsidRPr="002608B5">
              <w:rPr>
                <w:rFonts w:asciiTheme="minorHAnsi" w:hAnsiTheme="minorHAnsi"/>
                <w:color w:val="auto"/>
                <w:sz w:val="20"/>
                <w:szCs w:val="20"/>
              </w:rPr>
              <w:t>Ongoing Title V and State Title 5 regulations for online teaching, including regular and effective contact and drop policies,</w:t>
            </w:r>
          </w:p>
          <w:p w:rsidR="00E306D4" w:rsidRPr="002608B5" w:rsidRDefault="00E306D4" w:rsidP="00E306D4">
            <w:pPr>
              <w:pStyle w:val="ListParagraph"/>
              <w:numPr>
                <w:ilvl w:val="0"/>
                <w:numId w:val="1"/>
              </w:numPr>
              <w:spacing w:line="240" w:lineRule="auto"/>
              <w:rPr>
                <w:rFonts w:asciiTheme="minorHAnsi" w:hAnsiTheme="minorHAnsi"/>
                <w:color w:val="auto"/>
                <w:sz w:val="20"/>
                <w:szCs w:val="20"/>
              </w:rPr>
            </w:pPr>
            <w:r w:rsidRPr="002608B5">
              <w:rPr>
                <w:rFonts w:asciiTheme="minorHAnsi" w:hAnsiTheme="minorHAnsi"/>
                <w:color w:val="auto"/>
                <w:sz w:val="20"/>
                <w:szCs w:val="20"/>
              </w:rPr>
              <w:t xml:space="preserve">Online teaching pedagogy </w:t>
            </w:r>
          </w:p>
          <w:p w:rsidR="00E306D4" w:rsidRPr="002608B5" w:rsidRDefault="00E306D4" w:rsidP="00E306D4">
            <w:pPr>
              <w:pStyle w:val="ListParagraph"/>
              <w:numPr>
                <w:ilvl w:val="0"/>
                <w:numId w:val="1"/>
              </w:numPr>
              <w:spacing w:line="240" w:lineRule="auto"/>
              <w:rPr>
                <w:rFonts w:asciiTheme="minorHAnsi" w:hAnsiTheme="minorHAnsi"/>
                <w:color w:val="auto"/>
                <w:sz w:val="20"/>
                <w:szCs w:val="20"/>
              </w:rPr>
            </w:pPr>
            <w:r w:rsidRPr="002608B5">
              <w:rPr>
                <w:rFonts w:asciiTheme="minorHAnsi" w:hAnsiTheme="minorHAnsi"/>
                <w:color w:val="auto"/>
                <w:sz w:val="20"/>
                <w:szCs w:val="20"/>
              </w:rPr>
              <w:t>Best practices in online teaching</w:t>
            </w:r>
          </w:p>
          <w:p w:rsidR="00E306D4" w:rsidRPr="002608B5" w:rsidRDefault="00E306D4" w:rsidP="00E306D4">
            <w:pPr>
              <w:pStyle w:val="ListParagraph"/>
              <w:numPr>
                <w:ilvl w:val="0"/>
                <w:numId w:val="1"/>
              </w:numPr>
              <w:spacing w:line="240" w:lineRule="auto"/>
              <w:rPr>
                <w:rFonts w:asciiTheme="minorHAnsi" w:hAnsiTheme="minorHAnsi"/>
                <w:color w:val="auto"/>
                <w:sz w:val="20"/>
                <w:szCs w:val="20"/>
              </w:rPr>
            </w:pPr>
            <w:r w:rsidRPr="002608B5">
              <w:rPr>
                <w:rFonts w:asciiTheme="minorHAnsi" w:hAnsiTheme="minorHAnsi"/>
                <w:color w:val="auto"/>
                <w:sz w:val="20"/>
                <w:szCs w:val="20"/>
              </w:rPr>
              <w:t>How to develop a hybrid or online class</w:t>
            </w:r>
          </w:p>
          <w:p w:rsidR="00E306D4" w:rsidRPr="00B96C93" w:rsidRDefault="00E306D4">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E306D4" w:rsidRDefault="00E306D4" w:rsidP="00E306D4">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Develop online modules on orientation, syllabus </w:t>
            </w:r>
          </w:p>
          <w:p w:rsidR="002D3721" w:rsidRPr="00B96C93" w:rsidRDefault="002D3721" w:rsidP="00E306D4">
            <w:pPr>
              <w:spacing w:line="240" w:lineRule="auto"/>
              <w:rPr>
                <w:rFonts w:asciiTheme="minorHAnsi" w:hAnsiTheme="minorHAnsi"/>
                <w:color w:val="auto"/>
                <w:sz w:val="20"/>
                <w:szCs w:val="20"/>
              </w:rPr>
            </w:pPr>
          </w:p>
          <w:p w:rsidR="00E306D4" w:rsidRPr="00B96C93" w:rsidRDefault="00E306D4" w:rsidP="00E306D4">
            <w:pPr>
              <w:spacing w:line="240" w:lineRule="auto"/>
              <w:rPr>
                <w:rFonts w:asciiTheme="minorHAnsi" w:hAnsiTheme="minorHAnsi"/>
                <w:color w:val="auto"/>
                <w:sz w:val="20"/>
                <w:szCs w:val="20"/>
              </w:rPr>
            </w:pPr>
            <w:r w:rsidRPr="00B96C93">
              <w:rPr>
                <w:rFonts w:asciiTheme="minorHAnsi" w:hAnsiTheme="minorHAnsi"/>
                <w:color w:val="auto"/>
                <w:sz w:val="20"/>
                <w:szCs w:val="20"/>
              </w:rPr>
              <w:t>Put in place faculty incentives, such as professional development credit or salary advancement</w:t>
            </w:r>
          </w:p>
          <w:p w:rsidR="00E306D4" w:rsidRPr="00B96C93" w:rsidRDefault="00E306D4" w:rsidP="00E306D4">
            <w:pPr>
              <w:spacing w:line="240" w:lineRule="auto"/>
              <w:rPr>
                <w:rFonts w:asciiTheme="minorHAnsi" w:hAnsiTheme="minorHAnsi"/>
                <w:color w:val="auto"/>
                <w:sz w:val="20"/>
                <w:szCs w:val="20"/>
              </w:rPr>
            </w:pPr>
          </w:p>
          <w:p w:rsidR="00E306D4" w:rsidRPr="00B96C93" w:rsidRDefault="00E306D4" w:rsidP="00E306D4">
            <w:pPr>
              <w:spacing w:line="240" w:lineRule="auto"/>
              <w:rPr>
                <w:rFonts w:asciiTheme="minorHAnsi" w:hAnsiTheme="minorHAnsi"/>
                <w:color w:val="auto"/>
                <w:sz w:val="20"/>
                <w:szCs w:val="20"/>
              </w:rPr>
            </w:pPr>
            <w:r w:rsidRPr="00B96C93">
              <w:rPr>
                <w:rFonts w:asciiTheme="minorHAnsi" w:hAnsiTheme="minorHAnsi"/>
                <w:color w:val="auto"/>
                <w:sz w:val="20"/>
                <w:szCs w:val="20"/>
              </w:rPr>
              <w:t>Provide incentives for faculty to participate in SD activities</w:t>
            </w:r>
          </w:p>
          <w:p w:rsidR="00E306D4" w:rsidRPr="00B96C93" w:rsidRDefault="00E306D4">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E306D4" w:rsidRPr="00B96C93" w:rsidRDefault="00D11236" w:rsidP="00377A6D">
            <w:pPr>
              <w:spacing w:line="240" w:lineRule="auto"/>
              <w:rPr>
                <w:rFonts w:asciiTheme="minorHAnsi" w:hAnsiTheme="minorHAnsi"/>
                <w:color w:val="auto"/>
                <w:sz w:val="20"/>
                <w:szCs w:val="20"/>
              </w:rPr>
            </w:pPr>
            <w:r>
              <w:rPr>
                <w:rFonts w:asciiTheme="minorHAnsi" w:hAnsiTheme="minorHAnsi"/>
                <w:color w:val="auto"/>
                <w:sz w:val="20"/>
                <w:szCs w:val="20"/>
              </w:rPr>
              <w:t>Development of training modules</w:t>
            </w:r>
            <w:r>
              <w:t xml:space="preserve"> </w:t>
            </w:r>
            <w:r>
              <w:rPr>
                <w:rFonts w:asciiTheme="minorHAnsi" w:hAnsiTheme="minorHAnsi"/>
                <w:color w:val="auto"/>
                <w:sz w:val="20"/>
                <w:szCs w:val="20"/>
              </w:rPr>
              <w:t xml:space="preserve">and </w:t>
            </w:r>
            <w:r w:rsidR="00377A6D">
              <w:rPr>
                <w:rFonts w:asciiTheme="minorHAnsi" w:hAnsiTheme="minorHAnsi"/>
                <w:color w:val="auto"/>
                <w:sz w:val="20"/>
                <w:szCs w:val="20"/>
              </w:rPr>
              <w:t xml:space="preserve">dedicated staff </w:t>
            </w:r>
            <w:r w:rsidRPr="00D11236">
              <w:rPr>
                <w:rFonts w:asciiTheme="minorHAnsi" w:hAnsiTheme="minorHAnsi"/>
                <w:color w:val="auto"/>
                <w:sz w:val="20"/>
                <w:szCs w:val="20"/>
              </w:rPr>
              <w:t>to</w:t>
            </w:r>
            <w:r w:rsidR="00377A6D">
              <w:rPr>
                <w:rFonts w:asciiTheme="minorHAnsi" w:hAnsiTheme="minorHAnsi"/>
                <w:color w:val="auto"/>
                <w:sz w:val="20"/>
                <w:szCs w:val="20"/>
              </w:rPr>
              <w:t xml:space="preserve"> support the nearly four hundred </w:t>
            </w:r>
            <w:r w:rsidR="00377A6D" w:rsidRPr="00D11236">
              <w:rPr>
                <w:rFonts w:asciiTheme="minorHAnsi" w:hAnsiTheme="minorHAnsi"/>
                <w:color w:val="auto"/>
                <w:sz w:val="20"/>
                <w:szCs w:val="20"/>
              </w:rPr>
              <w:t>faculty</w:t>
            </w:r>
            <w:r w:rsidRPr="00D11236">
              <w:rPr>
                <w:rFonts w:asciiTheme="minorHAnsi" w:hAnsiTheme="minorHAnsi"/>
                <w:color w:val="auto"/>
                <w:sz w:val="20"/>
                <w:szCs w:val="20"/>
              </w:rPr>
              <w:t xml:space="preserve"> teaching online and face-to-face district-wide.</w:t>
            </w:r>
          </w:p>
        </w:tc>
        <w:tc>
          <w:tcPr>
            <w:tcW w:w="1350" w:type="dxa"/>
            <w:tcMar>
              <w:top w:w="100" w:type="dxa"/>
              <w:left w:w="100" w:type="dxa"/>
              <w:bottom w:w="100" w:type="dxa"/>
              <w:right w:w="100" w:type="dxa"/>
            </w:tcMar>
          </w:tcPr>
          <w:p w:rsidR="002D3721" w:rsidRPr="002D3721" w:rsidRDefault="002D3721" w:rsidP="002D3721">
            <w:pPr>
              <w:spacing w:line="240" w:lineRule="auto"/>
              <w:rPr>
                <w:rFonts w:asciiTheme="minorHAnsi" w:hAnsiTheme="minorHAnsi"/>
                <w:color w:val="auto"/>
                <w:sz w:val="20"/>
                <w:szCs w:val="20"/>
              </w:rPr>
            </w:pPr>
            <w:r w:rsidRPr="002D3721">
              <w:rPr>
                <w:rFonts w:asciiTheme="minorHAnsi" w:hAnsiTheme="minorHAnsi"/>
                <w:color w:val="auto"/>
                <w:sz w:val="20"/>
                <w:szCs w:val="20"/>
              </w:rPr>
              <w:t>@ONE Standards</w:t>
            </w:r>
          </w:p>
          <w:p w:rsidR="002D3721" w:rsidRPr="002D3721" w:rsidRDefault="002D3721" w:rsidP="002D3721">
            <w:pPr>
              <w:spacing w:line="240" w:lineRule="auto"/>
              <w:rPr>
                <w:rFonts w:asciiTheme="minorHAnsi" w:hAnsiTheme="minorHAnsi"/>
                <w:color w:val="auto"/>
                <w:sz w:val="20"/>
                <w:szCs w:val="20"/>
              </w:rPr>
            </w:pPr>
          </w:p>
          <w:p w:rsidR="002D3721" w:rsidRPr="002D3721" w:rsidRDefault="002D3721" w:rsidP="002D3721">
            <w:pPr>
              <w:spacing w:line="240" w:lineRule="auto"/>
              <w:rPr>
                <w:rFonts w:asciiTheme="minorHAnsi" w:hAnsiTheme="minorHAnsi"/>
                <w:color w:val="auto"/>
                <w:sz w:val="20"/>
                <w:szCs w:val="20"/>
              </w:rPr>
            </w:pPr>
            <w:r w:rsidRPr="002D3721">
              <w:rPr>
                <w:rFonts w:asciiTheme="minorHAnsi" w:hAnsiTheme="minorHAnsi"/>
                <w:color w:val="auto"/>
                <w:sz w:val="20"/>
                <w:szCs w:val="20"/>
              </w:rPr>
              <w:t>Online Education Initiative (OEI)</w:t>
            </w:r>
          </w:p>
          <w:p w:rsidR="002D3721" w:rsidRPr="002D3721" w:rsidRDefault="002D3721" w:rsidP="002D3721">
            <w:pPr>
              <w:spacing w:line="240" w:lineRule="auto"/>
              <w:rPr>
                <w:rFonts w:asciiTheme="minorHAnsi" w:hAnsiTheme="minorHAnsi"/>
                <w:color w:val="auto"/>
                <w:sz w:val="20"/>
                <w:szCs w:val="20"/>
              </w:rPr>
            </w:pPr>
          </w:p>
          <w:p w:rsidR="002D3721" w:rsidRPr="002D3721" w:rsidRDefault="002D3721" w:rsidP="002D3721">
            <w:pPr>
              <w:spacing w:line="240" w:lineRule="auto"/>
              <w:rPr>
                <w:rFonts w:asciiTheme="minorHAnsi" w:hAnsiTheme="minorHAnsi"/>
                <w:color w:val="auto"/>
                <w:sz w:val="20"/>
                <w:szCs w:val="20"/>
              </w:rPr>
            </w:pPr>
            <w:r w:rsidRPr="002D3721">
              <w:rPr>
                <w:rFonts w:asciiTheme="minorHAnsi" w:hAnsiTheme="minorHAnsi"/>
                <w:color w:val="auto"/>
                <w:sz w:val="20"/>
                <w:szCs w:val="20"/>
              </w:rPr>
              <w:t>Quality Matters</w:t>
            </w:r>
          </w:p>
          <w:p w:rsidR="002D3721" w:rsidRPr="002D3721" w:rsidRDefault="002D3721" w:rsidP="002D3721">
            <w:pPr>
              <w:spacing w:line="240" w:lineRule="auto"/>
              <w:rPr>
                <w:rFonts w:asciiTheme="minorHAnsi" w:hAnsiTheme="minorHAnsi"/>
                <w:color w:val="auto"/>
                <w:sz w:val="20"/>
                <w:szCs w:val="20"/>
              </w:rPr>
            </w:pPr>
          </w:p>
          <w:p w:rsidR="002D3721" w:rsidRPr="00B96C93" w:rsidRDefault="002D3721" w:rsidP="002D3721">
            <w:pPr>
              <w:spacing w:line="240" w:lineRule="auto"/>
              <w:rPr>
                <w:rFonts w:asciiTheme="minorHAnsi" w:hAnsiTheme="minorHAnsi"/>
                <w:color w:val="auto"/>
                <w:sz w:val="20"/>
                <w:szCs w:val="20"/>
              </w:rPr>
            </w:pPr>
            <w:r w:rsidRPr="002D3721">
              <w:rPr>
                <w:rFonts w:asciiTheme="minorHAnsi" w:hAnsiTheme="minorHAnsi"/>
                <w:color w:val="auto"/>
                <w:sz w:val="20"/>
                <w:szCs w:val="20"/>
              </w:rPr>
              <w:t>DE Manual for CSM</w:t>
            </w:r>
          </w:p>
        </w:tc>
        <w:tc>
          <w:tcPr>
            <w:tcW w:w="1800" w:type="dxa"/>
            <w:tcMar>
              <w:top w:w="100" w:type="dxa"/>
              <w:left w:w="100" w:type="dxa"/>
              <w:bottom w:w="100" w:type="dxa"/>
              <w:right w:w="100" w:type="dxa"/>
            </w:tcMar>
          </w:tcPr>
          <w:p w:rsidR="002D3721" w:rsidRDefault="002D3721">
            <w:pPr>
              <w:spacing w:line="240" w:lineRule="auto"/>
              <w:rPr>
                <w:rFonts w:asciiTheme="minorHAnsi" w:hAnsiTheme="minorHAnsi"/>
                <w:color w:val="auto"/>
                <w:sz w:val="20"/>
                <w:szCs w:val="20"/>
              </w:rPr>
            </w:pPr>
            <w:r>
              <w:rPr>
                <w:rFonts w:asciiTheme="minorHAnsi" w:hAnsiTheme="minorHAnsi"/>
                <w:color w:val="auto"/>
                <w:sz w:val="20"/>
                <w:szCs w:val="20"/>
              </w:rPr>
              <w:t>Fall 2015-Spring 2016</w:t>
            </w:r>
          </w:p>
          <w:p w:rsidR="002D3721" w:rsidRDefault="002D3721">
            <w:pPr>
              <w:spacing w:line="240" w:lineRule="auto"/>
              <w:rPr>
                <w:rFonts w:asciiTheme="minorHAnsi" w:hAnsiTheme="minorHAnsi"/>
                <w:color w:val="auto"/>
                <w:sz w:val="20"/>
                <w:szCs w:val="20"/>
              </w:rPr>
            </w:pPr>
          </w:p>
          <w:p w:rsidR="002D3721" w:rsidRDefault="002D3721">
            <w:pPr>
              <w:spacing w:line="240" w:lineRule="auto"/>
              <w:rPr>
                <w:rFonts w:asciiTheme="minorHAnsi" w:hAnsiTheme="minorHAnsi"/>
                <w:color w:val="auto"/>
                <w:sz w:val="20"/>
                <w:szCs w:val="20"/>
              </w:rPr>
            </w:pPr>
            <w:r>
              <w:rPr>
                <w:rFonts w:asciiTheme="minorHAnsi" w:hAnsiTheme="minorHAnsi"/>
                <w:color w:val="auto"/>
                <w:sz w:val="20"/>
                <w:szCs w:val="20"/>
              </w:rPr>
              <w:t>ITS</w:t>
            </w:r>
          </w:p>
          <w:p w:rsidR="00E306D4" w:rsidRPr="00B96C93" w:rsidRDefault="002D3721">
            <w:pPr>
              <w:spacing w:line="240" w:lineRule="auto"/>
              <w:rPr>
                <w:rFonts w:asciiTheme="minorHAnsi" w:hAnsiTheme="minorHAnsi"/>
                <w:color w:val="auto"/>
                <w:sz w:val="20"/>
                <w:szCs w:val="20"/>
              </w:rPr>
            </w:pPr>
            <w:r>
              <w:rPr>
                <w:rFonts w:asciiTheme="minorHAnsi" w:hAnsiTheme="minorHAnsi"/>
                <w:color w:val="auto"/>
                <w:sz w:val="20"/>
                <w:szCs w:val="20"/>
              </w:rPr>
              <w:t>Instructional Designer/DE Coordinator</w:t>
            </w:r>
          </w:p>
        </w:tc>
      </w:tr>
      <w:tr w:rsidR="00E306D4" w:rsidRPr="00B96C93" w:rsidTr="00FC73C4">
        <w:tc>
          <w:tcPr>
            <w:tcW w:w="2250" w:type="dxa"/>
            <w:tcMar>
              <w:top w:w="100" w:type="dxa"/>
              <w:left w:w="100" w:type="dxa"/>
              <w:bottom w:w="100" w:type="dxa"/>
              <w:right w:w="100" w:type="dxa"/>
            </w:tcMar>
          </w:tcPr>
          <w:p w:rsidR="00E306D4" w:rsidRPr="00AA5435" w:rsidRDefault="00E306D4" w:rsidP="00E306D4">
            <w:pPr>
              <w:spacing w:line="240" w:lineRule="auto"/>
              <w:ind w:left="-15"/>
              <w:rPr>
                <w:rFonts w:asciiTheme="minorHAnsi" w:hAnsiTheme="minorHAnsi"/>
                <w:i/>
                <w:color w:val="auto"/>
                <w:sz w:val="20"/>
                <w:szCs w:val="20"/>
              </w:rPr>
            </w:pPr>
          </w:p>
        </w:tc>
        <w:tc>
          <w:tcPr>
            <w:tcW w:w="4770" w:type="dxa"/>
            <w:tcBorders>
              <w:top w:val="single" w:sz="8" w:space="0" w:color="000000"/>
            </w:tcBorders>
            <w:tcMar>
              <w:top w:w="100" w:type="dxa"/>
              <w:left w:w="100" w:type="dxa"/>
              <w:bottom w:w="100" w:type="dxa"/>
              <w:right w:w="100" w:type="dxa"/>
            </w:tcMar>
          </w:tcPr>
          <w:p w:rsidR="00E306D4" w:rsidRPr="00B96C93" w:rsidRDefault="00E306D4" w:rsidP="00E306D4">
            <w:pPr>
              <w:spacing w:line="240" w:lineRule="auto"/>
              <w:rPr>
                <w:rFonts w:asciiTheme="minorHAnsi" w:hAnsiTheme="minorHAnsi"/>
                <w:color w:val="auto"/>
                <w:sz w:val="20"/>
                <w:szCs w:val="20"/>
              </w:rPr>
            </w:pPr>
            <w:r>
              <w:rPr>
                <w:rFonts w:asciiTheme="minorHAnsi" w:hAnsiTheme="minorHAnsi"/>
                <w:color w:val="auto"/>
                <w:sz w:val="20"/>
                <w:szCs w:val="20"/>
              </w:rPr>
              <w:t>5.2</w:t>
            </w:r>
            <w:r w:rsidRPr="00B96C93">
              <w:rPr>
                <w:rFonts w:asciiTheme="minorHAnsi" w:hAnsiTheme="minorHAnsi"/>
                <w:color w:val="auto"/>
                <w:sz w:val="20"/>
                <w:szCs w:val="20"/>
              </w:rPr>
              <w:t>.2 Train Instructors to develop and use consistent orientation materials for their online classes.</w:t>
            </w:r>
          </w:p>
          <w:p w:rsidR="00E306D4" w:rsidRPr="00B96C93" w:rsidRDefault="00E306D4" w:rsidP="00E306D4">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 </w:t>
            </w:r>
          </w:p>
          <w:p w:rsidR="00E306D4" w:rsidRPr="00B96C93" w:rsidRDefault="00E306D4">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E306D4" w:rsidRDefault="00D05E7B">
            <w:pPr>
              <w:spacing w:line="240" w:lineRule="auto"/>
              <w:rPr>
                <w:rFonts w:asciiTheme="minorHAnsi" w:hAnsiTheme="minorHAnsi"/>
                <w:color w:val="auto"/>
                <w:sz w:val="20"/>
                <w:szCs w:val="20"/>
              </w:rPr>
            </w:pPr>
            <w:r>
              <w:rPr>
                <w:rFonts w:asciiTheme="minorHAnsi" w:hAnsiTheme="minorHAnsi"/>
                <w:color w:val="auto"/>
                <w:sz w:val="20"/>
                <w:szCs w:val="20"/>
              </w:rPr>
              <w:t>Review current DE Manual for CSM</w:t>
            </w:r>
          </w:p>
          <w:p w:rsidR="00D05E7B" w:rsidRDefault="00D05E7B">
            <w:pPr>
              <w:spacing w:line="240" w:lineRule="auto"/>
              <w:rPr>
                <w:rFonts w:asciiTheme="minorHAnsi" w:hAnsiTheme="minorHAnsi"/>
                <w:color w:val="auto"/>
                <w:sz w:val="20"/>
                <w:szCs w:val="20"/>
              </w:rPr>
            </w:pPr>
          </w:p>
          <w:p w:rsidR="00D05E7B" w:rsidRPr="00B96C93" w:rsidRDefault="00D05E7B" w:rsidP="00D05E7B">
            <w:pPr>
              <w:spacing w:line="240" w:lineRule="auto"/>
              <w:rPr>
                <w:rFonts w:asciiTheme="minorHAnsi" w:hAnsiTheme="minorHAnsi"/>
                <w:color w:val="auto"/>
                <w:sz w:val="20"/>
                <w:szCs w:val="20"/>
              </w:rPr>
            </w:pPr>
            <w:r>
              <w:rPr>
                <w:rFonts w:asciiTheme="minorHAnsi" w:hAnsiTheme="minorHAnsi"/>
                <w:color w:val="auto"/>
                <w:sz w:val="20"/>
                <w:szCs w:val="20"/>
              </w:rPr>
              <w:t xml:space="preserve">Meet with Instructional Designer and PD Coordinator to develop a calendar for DE workshops/trainings.  </w:t>
            </w:r>
          </w:p>
        </w:tc>
        <w:tc>
          <w:tcPr>
            <w:tcW w:w="1710" w:type="dxa"/>
            <w:tcMar>
              <w:top w:w="100" w:type="dxa"/>
              <w:left w:w="100" w:type="dxa"/>
              <w:bottom w:w="100" w:type="dxa"/>
              <w:right w:w="100" w:type="dxa"/>
            </w:tcMar>
          </w:tcPr>
          <w:p w:rsidR="00E306D4" w:rsidRPr="00B96C93" w:rsidRDefault="00D05E7B" w:rsidP="00D05E7B">
            <w:pPr>
              <w:spacing w:line="240" w:lineRule="auto"/>
              <w:rPr>
                <w:rFonts w:asciiTheme="minorHAnsi" w:hAnsiTheme="minorHAnsi"/>
                <w:color w:val="auto"/>
                <w:sz w:val="20"/>
                <w:szCs w:val="20"/>
              </w:rPr>
            </w:pPr>
            <w:r>
              <w:rPr>
                <w:rFonts w:asciiTheme="minorHAnsi" w:hAnsiTheme="minorHAnsi"/>
                <w:color w:val="auto"/>
                <w:sz w:val="20"/>
                <w:szCs w:val="20"/>
              </w:rPr>
              <w:t xml:space="preserve">Development of a semester training program for DE faculty. </w:t>
            </w:r>
          </w:p>
        </w:tc>
        <w:tc>
          <w:tcPr>
            <w:tcW w:w="1350" w:type="dxa"/>
            <w:tcMar>
              <w:top w:w="100" w:type="dxa"/>
              <w:left w:w="100" w:type="dxa"/>
              <w:bottom w:w="100" w:type="dxa"/>
              <w:right w:w="100" w:type="dxa"/>
            </w:tcMar>
          </w:tcPr>
          <w:p w:rsidR="00D05E7B" w:rsidRPr="00D05E7B" w:rsidRDefault="00D05E7B" w:rsidP="00D05E7B">
            <w:pPr>
              <w:spacing w:line="240" w:lineRule="auto"/>
              <w:rPr>
                <w:rFonts w:asciiTheme="minorHAnsi" w:hAnsiTheme="minorHAnsi"/>
                <w:color w:val="auto"/>
                <w:sz w:val="20"/>
                <w:szCs w:val="20"/>
              </w:rPr>
            </w:pPr>
            <w:r w:rsidRPr="00D05E7B">
              <w:rPr>
                <w:rFonts w:asciiTheme="minorHAnsi" w:hAnsiTheme="minorHAnsi"/>
                <w:color w:val="auto"/>
                <w:sz w:val="20"/>
                <w:szCs w:val="20"/>
              </w:rPr>
              <w:t>@ONE Standards</w:t>
            </w:r>
          </w:p>
          <w:p w:rsidR="00D05E7B" w:rsidRPr="00D05E7B" w:rsidRDefault="00D05E7B" w:rsidP="00D05E7B">
            <w:pPr>
              <w:spacing w:line="240" w:lineRule="auto"/>
              <w:rPr>
                <w:rFonts w:asciiTheme="minorHAnsi" w:hAnsiTheme="minorHAnsi"/>
                <w:color w:val="auto"/>
                <w:sz w:val="20"/>
                <w:szCs w:val="20"/>
              </w:rPr>
            </w:pPr>
          </w:p>
          <w:p w:rsidR="00D05E7B" w:rsidRPr="00D05E7B" w:rsidRDefault="00D05E7B" w:rsidP="00D05E7B">
            <w:pPr>
              <w:spacing w:line="240" w:lineRule="auto"/>
              <w:rPr>
                <w:rFonts w:asciiTheme="minorHAnsi" w:hAnsiTheme="minorHAnsi"/>
                <w:color w:val="auto"/>
                <w:sz w:val="20"/>
                <w:szCs w:val="20"/>
              </w:rPr>
            </w:pPr>
            <w:r w:rsidRPr="00D05E7B">
              <w:rPr>
                <w:rFonts w:asciiTheme="minorHAnsi" w:hAnsiTheme="minorHAnsi"/>
                <w:color w:val="auto"/>
                <w:sz w:val="20"/>
                <w:szCs w:val="20"/>
              </w:rPr>
              <w:t>Online Education Initiative (OEI)</w:t>
            </w:r>
          </w:p>
          <w:p w:rsidR="00D05E7B" w:rsidRPr="00D05E7B" w:rsidRDefault="00D05E7B" w:rsidP="00D05E7B">
            <w:pPr>
              <w:spacing w:line="240" w:lineRule="auto"/>
              <w:rPr>
                <w:rFonts w:asciiTheme="minorHAnsi" w:hAnsiTheme="minorHAnsi"/>
                <w:color w:val="auto"/>
                <w:sz w:val="20"/>
                <w:szCs w:val="20"/>
              </w:rPr>
            </w:pPr>
          </w:p>
          <w:p w:rsidR="00D05E7B" w:rsidRPr="00D05E7B" w:rsidRDefault="00D05E7B" w:rsidP="00D05E7B">
            <w:pPr>
              <w:spacing w:line="240" w:lineRule="auto"/>
              <w:rPr>
                <w:rFonts w:asciiTheme="minorHAnsi" w:hAnsiTheme="minorHAnsi"/>
                <w:color w:val="auto"/>
                <w:sz w:val="20"/>
                <w:szCs w:val="20"/>
              </w:rPr>
            </w:pPr>
            <w:r w:rsidRPr="00D05E7B">
              <w:rPr>
                <w:rFonts w:asciiTheme="minorHAnsi" w:hAnsiTheme="minorHAnsi"/>
                <w:color w:val="auto"/>
                <w:sz w:val="20"/>
                <w:szCs w:val="20"/>
              </w:rPr>
              <w:t>Quality Matters</w:t>
            </w:r>
          </w:p>
          <w:p w:rsidR="00D05E7B" w:rsidRPr="00D05E7B" w:rsidRDefault="00D05E7B" w:rsidP="00D05E7B">
            <w:pPr>
              <w:spacing w:line="240" w:lineRule="auto"/>
              <w:rPr>
                <w:rFonts w:asciiTheme="minorHAnsi" w:hAnsiTheme="minorHAnsi"/>
                <w:color w:val="auto"/>
                <w:sz w:val="20"/>
                <w:szCs w:val="20"/>
              </w:rPr>
            </w:pPr>
          </w:p>
          <w:p w:rsidR="00E306D4" w:rsidRPr="00B96C93" w:rsidRDefault="00D05E7B" w:rsidP="00D05E7B">
            <w:pPr>
              <w:spacing w:line="240" w:lineRule="auto"/>
              <w:rPr>
                <w:rFonts w:asciiTheme="minorHAnsi" w:hAnsiTheme="minorHAnsi"/>
                <w:color w:val="auto"/>
                <w:sz w:val="20"/>
                <w:szCs w:val="20"/>
              </w:rPr>
            </w:pPr>
            <w:r w:rsidRPr="00D05E7B">
              <w:rPr>
                <w:rFonts w:asciiTheme="minorHAnsi" w:hAnsiTheme="minorHAnsi"/>
                <w:color w:val="auto"/>
                <w:sz w:val="20"/>
                <w:szCs w:val="20"/>
              </w:rPr>
              <w:t>DE Manual for CSM</w:t>
            </w:r>
          </w:p>
        </w:tc>
        <w:tc>
          <w:tcPr>
            <w:tcW w:w="1800" w:type="dxa"/>
            <w:tcMar>
              <w:top w:w="100" w:type="dxa"/>
              <w:left w:w="100" w:type="dxa"/>
              <w:bottom w:w="100" w:type="dxa"/>
              <w:right w:w="100" w:type="dxa"/>
            </w:tcMar>
          </w:tcPr>
          <w:p w:rsidR="00D05E7B" w:rsidRPr="00D05E7B" w:rsidRDefault="00D05E7B" w:rsidP="00D05E7B">
            <w:pPr>
              <w:spacing w:line="240" w:lineRule="auto"/>
              <w:rPr>
                <w:rFonts w:asciiTheme="minorHAnsi" w:hAnsiTheme="minorHAnsi"/>
                <w:color w:val="auto"/>
                <w:sz w:val="20"/>
                <w:szCs w:val="20"/>
              </w:rPr>
            </w:pPr>
            <w:r>
              <w:rPr>
                <w:rFonts w:asciiTheme="minorHAnsi" w:hAnsiTheme="minorHAnsi"/>
                <w:color w:val="auto"/>
                <w:sz w:val="20"/>
                <w:szCs w:val="20"/>
              </w:rPr>
              <w:t>Fall 2015-Fall 2017</w:t>
            </w:r>
          </w:p>
          <w:p w:rsidR="00D05E7B" w:rsidRPr="00D05E7B" w:rsidRDefault="00D05E7B" w:rsidP="00D05E7B">
            <w:pPr>
              <w:spacing w:line="240" w:lineRule="auto"/>
              <w:rPr>
                <w:rFonts w:asciiTheme="minorHAnsi" w:hAnsiTheme="minorHAnsi"/>
                <w:color w:val="auto"/>
                <w:sz w:val="20"/>
                <w:szCs w:val="20"/>
              </w:rPr>
            </w:pPr>
          </w:p>
          <w:p w:rsidR="00E306D4" w:rsidRDefault="00D05E7B" w:rsidP="00D05E7B">
            <w:pPr>
              <w:spacing w:line="240" w:lineRule="auto"/>
              <w:rPr>
                <w:rFonts w:asciiTheme="minorHAnsi" w:hAnsiTheme="minorHAnsi"/>
                <w:color w:val="auto"/>
                <w:sz w:val="20"/>
                <w:szCs w:val="20"/>
              </w:rPr>
            </w:pPr>
            <w:r w:rsidRPr="00D05E7B">
              <w:rPr>
                <w:rFonts w:asciiTheme="minorHAnsi" w:hAnsiTheme="minorHAnsi"/>
                <w:color w:val="auto"/>
                <w:sz w:val="20"/>
                <w:szCs w:val="20"/>
              </w:rPr>
              <w:t>Instructional Designer/DE Coordinator</w:t>
            </w:r>
          </w:p>
          <w:p w:rsidR="00D05E7B" w:rsidRPr="00B96C93" w:rsidRDefault="00D05E7B" w:rsidP="00D05E7B">
            <w:pPr>
              <w:spacing w:line="240" w:lineRule="auto"/>
              <w:rPr>
                <w:rFonts w:asciiTheme="minorHAnsi" w:hAnsiTheme="minorHAnsi"/>
                <w:color w:val="auto"/>
                <w:sz w:val="20"/>
                <w:szCs w:val="20"/>
              </w:rPr>
            </w:pPr>
            <w:r>
              <w:rPr>
                <w:rFonts w:asciiTheme="minorHAnsi" w:hAnsiTheme="minorHAnsi"/>
                <w:color w:val="auto"/>
                <w:sz w:val="20"/>
                <w:szCs w:val="20"/>
              </w:rPr>
              <w:t>PD Coordinator</w:t>
            </w:r>
          </w:p>
        </w:tc>
      </w:tr>
      <w:tr w:rsidR="00E306D4" w:rsidRPr="00B96C93" w:rsidTr="00FC73C4">
        <w:tc>
          <w:tcPr>
            <w:tcW w:w="2250" w:type="dxa"/>
            <w:tcMar>
              <w:top w:w="100" w:type="dxa"/>
              <w:left w:w="100" w:type="dxa"/>
              <w:bottom w:w="100" w:type="dxa"/>
              <w:right w:w="100" w:type="dxa"/>
            </w:tcMar>
          </w:tcPr>
          <w:p w:rsidR="00E306D4" w:rsidRPr="00AA5435" w:rsidRDefault="00E306D4" w:rsidP="00E306D4">
            <w:pPr>
              <w:spacing w:line="240" w:lineRule="auto"/>
              <w:ind w:left="-15"/>
              <w:rPr>
                <w:rFonts w:asciiTheme="minorHAnsi" w:hAnsiTheme="minorHAnsi"/>
                <w:i/>
                <w:color w:val="auto"/>
                <w:sz w:val="20"/>
                <w:szCs w:val="20"/>
              </w:rPr>
            </w:pPr>
          </w:p>
        </w:tc>
        <w:tc>
          <w:tcPr>
            <w:tcW w:w="4770" w:type="dxa"/>
            <w:tcBorders>
              <w:top w:val="single" w:sz="8" w:space="0" w:color="000000"/>
            </w:tcBorders>
            <w:tcMar>
              <w:top w:w="100" w:type="dxa"/>
              <w:left w:w="100" w:type="dxa"/>
              <w:bottom w:w="100" w:type="dxa"/>
              <w:right w:w="100" w:type="dxa"/>
            </w:tcMar>
          </w:tcPr>
          <w:p w:rsidR="00E306D4" w:rsidRPr="00B96C93" w:rsidRDefault="00E306D4" w:rsidP="00E306D4">
            <w:pPr>
              <w:spacing w:line="240" w:lineRule="auto"/>
              <w:rPr>
                <w:rFonts w:asciiTheme="minorHAnsi" w:hAnsiTheme="minorHAnsi"/>
                <w:color w:val="auto"/>
                <w:sz w:val="20"/>
                <w:szCs w:val="20"/>
              </w:rPr>
            </w:pPr>
            <w:r>
              <w:rPr>
                <w:rFonts w:asciiTheme="minorHAnsi" w:hAnsiTheme="minorHAnsi"/>
                <w:color w:val="auto"/>
                <w:sz w:val="20"/>
                <w:szCs w:val="20"/>
              </w:rPr>
              <w:t>5.2</w:t>
            </w:r>
            <w:r w:rsidRPr="00B96C93">
              <w:rPr>
                <w:rFonts w:asciiTheme="minorHAnsi" w:hAnsiTheme="minorHAnsi"/>
                <w:color w:val="auto"/>
                <w:sz w:val="20"/>
                <w:szCs w:val="20"/>
              </w:rPr>
              <w:t xml:space="preserve">.3 Increase number of faculty using </w:t>
            </w:r>
            <w:proofErr w:type="spellStart"/>
            <w:r w:rsidRPr="00B96C93">
              <w:rPr>
                <w:rFonts w:asciiTheme="minorHAnsi" w:hAnsiTheme="minorHAnsi"/>
                <w:color w:val="auto"/>
                <w:sz w:val="20"/>
                <w:szCs w:val="20"/>
              </w:rPr>
              <w:t>WebAccess</w:t>
            </w:r>
            <w:proofErr w:type="spellEnd"/>
            <w:r w:rsidRPr="00B96C93">
              <w:rPr>
                <w:rFonts w:asciiTheme="minorHAnsi" w:hAnsiTheme="minorHAnsi"/>
                <w:color w:val="auto"/>
                <w:sz w:val="20"/>
                <w:szCs w:val="20"/>
              </w:rPr>
              <w:t xml:space="preserve"> to provide resources for students to increase students’ access to course materials and additional help and resources for student success</w:t>
            </w:r>
          </w:p>
          <w:p w:rsidR="00E306D4" w:rsidRDefault="00E306D4" w:rsidP="00E306D4">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E306D4" w:rsidRPr="00B96C93" w:rsidRDefault="00114A13" w:rsidP="00114A13">
            <w:pPr>
              <w:spacing w:line="240" w:lineRule="auto"/>
              <w:rPr>
                <w:rFonts w:asciiTheme="minorHAnsi" w:hAnsiTheme="minorHAnsi"/>
                <w:color w:val="auto"/>
                <w:sz w:val="20"/>
                <w:szCs w:val="20"/>
              </w:rPr>
            </w:pPr>
            <w:r w:rsidRPr="00114A13">
              <w:rPr>
                <w:rFonts w:asciiTheme="minorHAnsi" w:hAnsiTheme="minorHAnsi"/>
                <w:color w:val="auto"/>
                <w:sz w:val="20"/>
                <w:szCs w:val="20"/>
              </w:rPr>
              <w:t xml:space="preserve">Meet with Instructional Designer and PD Coordinator to develop </w:t>
            </w:r>
            <w:r>
              <w:rPr>
                <w:rFonts w:asciiTheme="minorHAnsi" w:hAnsiTheme="minorHAnsi"/>
                <w:color w:val="auto"/>
                <w:sz w:val="20"/>
                <w:szCs w:val="20"/>
              </w:rPr>
              <w:t xml:space="preserve">a plan to recruit more faculty members to use </w:t>
            </w:r>
            <w:proofErr w:type="spellStart"/>
            <w:r>
              <w:rPr>
                <w:rFonts w:asciiTheme="minorHAnsi" w:hAnsiTheme="minorHAnsi"/>
                <w:color w:val="auto"/>
                <w:sz w:val="20"/>
                <w:szCs w:val="20"/>
              </w:rPr>
              <w:t>WebAccess</w:t>
            </w:r>
            <w:proofErr w:type="spellEnd"/>
            <w:r>
              <w:rPr>
                <w:rFonts w:asciiTheme="minorHAnsi" w:hAnsiTheme="minorHAnsi"/>
                <w:color w:val="auto"/>
                <w:sz w:val="20"/>
                <w:szCs w:val="20"/>
              </w:rPr>
              <w:t>.</w:t>
            </w:r>
            <w:r w:rsidRPr="00114A13">
              <w:rPr>
                <w:rFonts w:asciiTheme="minorHAnsi" w:hAnsiTheme="minorHAnsi"/>
                <w:color w:val="auto"/>
                <w:sz w:val="20"/>
                <w:szCs w:val="20"/>
              </w:rPr>
              <w:t xml:space="preserve">  </w:t>
            </w:r>
          </w:p>
        </w:tc>
        <w:tc>
          <w:tcPr>
            <w:tcW w:w="1710" w:type="dxa"/>
            <w:tcMar>
              <w:top w:w="100" w:type="dxa"/>
              <w:left w:w="100" w:type="dxa"/>
              <w:bottom w:w="100" w:type="dxa"/>
              <w:right w:w="100" w:type="dxa"/>
            </w:tcMar>
          </w:tcPr>
          <w:p w:rsidR="00E306D4" w:rsidRPr="00B96C93" w:rsidRDefault="00114A13">
            <w:pPr>
              <w:spacing w:line="240" w:lineRule="auto"/>
              <w:rPr>
                <w:rFonts w:asciiTheme="minorHAnsi" w:hAnsiTheme="minorHAnsi"/>
                <w:color w:val="auto"/>
                <w:sz w:val="20"/>
                <w:szCs w:val="20"/>
              </w:rPr>
            </w:pPr>
            <w:r w:rsidRPr="00114A13">
              <w:rPr>
                <w:rFonts w:asciiTheme="minorHAnsi" w:hAnsiTheme="minorHAnsi"/>
                <w:color w:val="auto"/>
                <w:sz w:val="20"/>
                <w:szCs w:val="20"/>
              </w:rPr>
              <w:t xml:space="preserve">Increase </w:t>
            </w:r>
            <w:r>
              <w:rPr>
                <w:rFonts w:asciiTheme="minorHAnsi" w:hAnsiTheme="minorHAnsi"/>
                <w:color w:val="auto"/>
                <w:sz w:val="20"/>
                <w:szCs w:val="20"/>
              </w:rPr>
              <w:t xml:space="preserve">the </w:t>
            </w:r>
            <w:r w:rsidRPr="00114A13">
              <w:rPr>
                <w:rFonts w:asciiTheme="minorHAnsi" w:hAnsiTheme="minorHAnsi"/>
                <w:color w:val="auto"/>
                <w:sz w:val="20"/>
                <w:szCs w:val="20"/>
              </w:rPr>
              <w:t xml:space="preserve">number of faculty using </w:t>
            </w:r>
            <w:proofErr w:type="spellStart"/>
            <w:r w:rsidRPr="00114A13">
              <w:rPr>
                <w:rFonts w:asciiTheme="minorHAnsi" w:hAnsiTheme="minorHAnsi"/>
                <w:color w:val="auto"/>
                <w:sz w:val="20"/>
                <w:szCs w:val="20"/>
              </w:rPr>
              <w:t>WebAccess</w:t>
            </w:r>
            <w:proofErr w:type="spellEnd"/>
          </w:p>
        </w:tc>
        <w:tc>
          <w:tcPr>
            <w:tcW w:w="1350" w:type="dxa"/>
            <w:tcMar>
              <w:top w:w="100" w:type="dxa"/>
              <w:left w:w="100" w:type="dxa"/>
              <w:bottom w:w="100" w:type="dxa"/>
              <w:right w:w="100" w:type="dxa"/>
            </w:tcMar>
          </w:tcPr>
          <w:p w:rsidR="00E306D4" w:rsidRPr="00B96C93" w:rsidRDefault="00114A13">
            <w:pPr>
              <w:spacing w:line="240" w:lineRule="auto"/>
              <w:rPr>
                <w:rFonts w:asciiTheme="minorHAnsi" w:hAnsiTheme="minorHAnsi"/>
                <w:color w:val="auto"/>
                <w:sz w:val="20"/>
                <w:szCs w:val="20"/>
              </w:rPr>
            </w:pPr>
            <w:r>
              <w:rPr>
                <w:rFonts w:asciiTheme="minorHAnsi" w:hAnsiTheme="minorHAnsi"/>
                <w:color w:val="auto"/>
                <w:sz w:val="20"/>
                <w:szCs w:val="20"/>
              </w:rPr>
              <w:t>N/A</w:t>
            </w:r>
          </w:p>
        </w:tc>
        <w:tc>
          <w:tcPr>
            <w:tcW w:w="1800" w:type="dxa"/>
            <w:tcMar>
              <w:top w:w="100" w:type="dxa"/>
              <w:left w:w="100" w:type="dxa"/>
              <w:bottom w:w="100" w:type="dxa"/>
              <w:right w:w="100" w:type="dxa"/>
            </w:tcMar>
          </w:tcPr>
          <w:p w:rsidR="00D05E7B" w:rsidRPr="00D05E7B" w:rsidRDefault="00D05E7B" w:rsidP="00D05E7B">
            <w:pPr>
              <w:spacing w:line="240" w:lineRule="auto"/>
              <w:rPr>
                <w:rFonts w:asciiTheme="minorHAnsi" w:hAnsiTheme="minorHAnsi"/>
                <w:color w:val="auto"/>
                <w:sz w:val="20"/>
                <w:szCs w:val="20"/>
              </w:rPr>
            </w:pPr>
            <w:r w:rsidRPr="00D05E7B">
              <w:rPr>
                <w:rFonts w:asciiTheme="minorHAnsi" w:hAnsiTheme="minorHAnsi"/>
                <w:color w:val="auto"/>
                <w:sz w:val="20"/>
                <w:szCs w:val="20"/>
              </w:rPr>
              <w:t>Fall 2015-Fall 2017</w:t>
            </w:r>
          </w:p>
          <w:p w:rsidR="00D05E7B" w:rsidRDefault="00D05E7B" w:rsidP="00D05E7B">
            <w:pPr>
              <w:spacing w:line="240" w:lineRule="auto"/>
              <w:rPr>
                <w:rFonts w:asciiTheme="minorHAnsi" w:hAnsiTheme="minorHAnsi"/>
                <w:color w:val="auto"/>
                <w:sz w:val="20"/>
                <w:szCs w:val="20"/>
              </w:rPr>
            </w:pPr>
          </w:p>
          <w:p w:rsidR="00D05E7B" w:rsidRPr="00D05E7B" w:rsidRDefault="00D05E7B" w:rsidP="00D05E7B">
            <w:pPr>
              <w:spacing w:line="240" w:lineRule="auto"/>
              <w:rPr>
                <w:rFonts w:asciiTheme="minorHAnsi" w:hAnsiTheme="minorHAnsi"/>
                <w:color w:val="auto"/>
                <w:sz w:val="20"/>
                <w:szCs w:val="20"/>
              </w:rPr>
            </w:pPr>
            <w:r>
              <w:rPr>
                <w:rFonts w:asciiTheme="minorHAnsi" w:hAnsiTheme="minorHAnsi"/>
                <w:color w:val="auto"/>
                <w:sz w:val="20"/>
                <w:szCs w:val="20"/>
              </w:rPr>
              <w:t>ITS</w:t>
            </w:r>
          </w:p>
          <w:p w:rsidR="00D05E7B" w:rsidRPr="00D05E7B" w:rsidRDefault="00D05E7B" w:rsidP="00D05E7B">
            <w:pPr>
              <w:spacing w:line="240" w:lineRule="auto"/>
              <w:rPr>
                <w:rFonts w:asciiTheme="minorHAnsi" w:hAnsiTheme="minorHAnsi"/>
                <w:color w:val="auto"/>
                <w:sz w:val="20"/>
                <w:szCs w:val="20"/>
              </w:rPr>
            </w:pPr>
            <w:r w:rsidRPr="00D05E7B">
              <w:rPr>
                <w:rFonts w:asciiTheme="minorHAnsi" w:hAnsiTheme="minorHAnsi"/>
                <w:color w:val="auto"/>
                <w:sz w:val="20"/>
                <w:szCs w:val="20"/>
              </w:rPr>
              <w:t>Instructional Designer/DE Coordinator</w:t>
            </w:r>
          </w:p>
          <w:p w:rsidR="00E306D4" w:rsidRPr="00B96C93" w:rsidRDefault="00D05E7B" w:rsidP="00D05E7B">
            <w:pPr>
              <w:spacing w:line="240" w:lineRule="auto"/>
              <w:rPr>
                <w:rFonts w:asciiTheme="minorHAnsi" w:hAnsiTheme="minorHAnsi"/>
                <w:color w:val="auto"/>
                <w:sz w:val="20"/>
                <w:szCs w:val="20"/>
              </w:rPr>
            </w:pPr>
            <w:r w:rsidRPr="00D05E7B">
              <w:rPr>
                <w:rFonts w:asciiTheme="minorHAnsi" w:hAnsiTheme="minorHAnsi"/>
                <w:color w:val="auto"/>
                <w:sz w:val="20"/>
                <w:szCs w:val="20"/>
              </w:rPr>
              <w:t>PD Coordinator</w:t>
            </w:r>
          </w:p>
        </w:tc>
      </w:tr>
      <w:tr w:rsidR="00E306D4" w:rsidRPr="00B96C93" w:rsidTr="00FC73C4">
        <w:trPr>
          <w:trHeight w:val="3840"/>
        </w:trPr>
        <w:tc>
          <w:tcPr>
            <w:tcW w:w="2250" w:type="dxa"/>
            <w:tcMar>
              <w:top w:w="100" w:type="dxa"/>
              <w:left w:w="100" w:type="dxa"/>
              <w:bottom w:w="100" w:type="dxa"/>
              <w:right w:w="100" w:type="dxa"/>
            </w:tcMar>
          </w:tcPr>
          <w:p w:rsidR="00E306D4" w:rsidRPr="00AA5435" w:rsidRDefault="00E306D4" w:rsidP="00E306D4">
            <w:pPr>
              <w:spacing w:line="240" w:lineRule="auto"/>
              <w:ind w:left="-15"/>
              <w:rPr>
                <w:rFonts w:asciiTheme="minorHAnsi" w:hAnsiTheme="minorHAnsi"/>
                <w:i/>
                <w:color w:val="auto"/>
                <w:sz w:val="20"/>
                <w:szCs w:val="20"/>
              </w:rPr>
            </w:pPr>
            <w:r w:rsidRPr="00AA5435">
              <w:rPr>
                <w:rFonts w:asciiTheme="minorHAnsi" w:hAnsiTheme="minorHAnsi"/>
                <w:i/>
                <w:color w:val="auto"/>
                <w:sz w:val="20"/>
                <w:szCs w:val="20"/>
              </w:rPr>
              <w:t>Objective #3: Create policies that define standards, protocols, expectations and support services to guide faculty and instructional administrators in assigning, offering and teaching DE courses.</w:t>
            </w:r>
          </w:p>
          <w:p w:rsidR="00E306D4" w:rsidRPr="00B23608" w:rsidRDefault="00E306D4">
            <w:pPr>
              <w:spacing w:line="240" w:lineRule="auto"/>
              <w:ind w:left="-15"/>
              <w:rPr>
                <w:rFonts w:asciiTheme="minorHAnsi" w:hAnsiTheme="minorHAnsi"/>
                <w:b/>
                <w:color w:val="auto"/>
                <w:sz w:val="20"/>
                <w:szCs w:val="20"/>
              </w:rPr>
            </w:pPr>
          </w:p>
        </w:tc>
        <w:tc>
          <w:tcPr>
            <w:tcW w:w="4770" w:type="dxa"/>
            <w:tcBorders>
              <w:top w:val="single" w:sz="8" w:space="0" w:color="000000"/>
            </w:tcBorders>
            <w:tcMar>
              <w:top w:w="100" w:type="dxa"/>
              <w:left w:w="100" w:type="dxa"/>
              <w:bottom w:w="100" w:type="dxa"/>
              <w:right w:w="100" w:type="dxa"/>
            </w:tcMar>
          </w:tcPr>
          <w:p w:rsidR="00E306D4" w:rsidRPr="00B96C93" w:rsidRDefault="00E306D4" w:rsidP="00E306D4">
            <w:pPr>
              <w:spacing w:line="240" w:lineRule="auto"/>
              <w:rPr>
                <w:rFonts w:asciiTheme="minorHAnsi" w:hAnsiTheme="minorHAnsi"/>
                <w:color w:val="auto"/>
                <w:sz w:val="20"/>
                <w:szCs w:val="20"/>
              </w:rPr>
            </w:pPr>
            <w:r>
              <w:rPr>
                <w:rFonts w:asciiTheme="minorHAnsi" w:hAnsiTheme="minorHAnsi"/>
                <w:color w:val="auto"/>
                <w:sz w:val="20"/>
                <w:szCs w:val="20"/>
              </w:rPr>
              <w:t>5.3</w:t>
            </w:r>
            <w:r w:rsidRPr="00B96C93">
              <w:rPr>
                <w:rFonts w:asciiTheme="minorHAnsi" w:hAnsiTheme="minorHAnsi"/>
                <w:color w:val="auto"/>
                <w:sz w:val="20"/>
                <w:szCs w:val="20"/>
              </w:rPr>
              <w:t>.1 Develop policies for instructors on classroom management issues related to distance education teaching such as census, platform choice etc.</w:t>
            </w:r>
          </w:p>
          <w:p w:rsidR="00E306D4" w:rsidRPr="00B96C93" w:rsidRDefault="00E306D4" w:rsidP="00E306D4">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 </w:t>
            </w:r>
          </w:p>
          <w:p w:rsidR="00E306D4" w:rsidRPr="00B96C93" w:rsidRDefault="00E306D4">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E306D4" w:rsidRPr="00B96C93" w:rsidRDefault="00E306D4" w:rsidP="00E306D4">
            <w:pPr>
              <w:spacing w:line="240" w:lineRule="auto"/>
              <w:rPr>
                <w:rFonts w:asciiTheme="minorHAnsi" w:hAnsiTheme="minorHAnsi"/>
                <w:color w:val="auto"/>
                <w:sz w:val="20"/>
                <w:szCs w:val="20"/>
              </w:rPr>
            </w:pPr>
            <w:r w:rsidRPr="00B96C93">
              <w:rPr>
                <w:rFonts w:asciiTheme="minorHAnsi" w:hAnsiTheme="minorHAnsi"/>
                <w:color w:val="auto"/>
                <w:sz w:val="20"/>
                <w:szCs w:val="20"/>
              </w:rPr>
              <w:t>Begin to develop policies, standards (DE instructors use Moodle) and issues related to DE cours</w:t>
            </w:r>
            <w:r w:rsidR="00114A13">
              <w:rPr>
                <w:rFonts w:asciiTheme="minorHAnsi" w:hAnsiTheme="minorHAnsi"/>
                <w:color w:val="auto"/>
                <w:sz w:val="20"/>
                <w:szCs w:val="20"/>
              </w:rPr>
              <w:t xml:space="preserve">e offerings, class management, </w:t>
            </w:r>
            <w:r w:rsidRPr="00B96C93">
              <w:rPr>
                <w:rFonts w:asciiTheme="minorHAnsi" w:hAnsiTheme="minorHAnsi"/>
                <w:color w:val="auto"/>
                <w:sz w:val="20"/>
                <w:szCs w:val="20"/>
              </w:rPr>
              <w:t>based off OEI</w:t>
            </w:r>
            <w:r w:rsidR="00114A13">
              <w:rPr>
                <w:rFonts w:asciiTheme="minorHAnsi" w:hAnsiTheme="minorHAnsi"/>
                <w:color w:val="auto"/>
                <w:sz w:val="20"/>
                <w:szCs w:val="20"/>
              </w:rPr>
              <w:t>.</w:t>
            </w:r>
            <w:r w:rsidRPr="00B96C93">
              <w:rPr>
                <w:rFonts w:asciiTheme="minorHAnsi" w:hAnsiTheme="minorHAnsi"/>
                <w:color w:val="auto"/>
                <w:sz w:val="20"/>
                <w:szCs w:val="20"/>
              </w:rPr>
              <w:t xml:space="preserve"> </w:t>
            </w:r>
          </w:p>
          <w:p w:rsidR="00E306D4" w:rsidRPr="00B96C93" w:rsidRDefault="00E306D4" w:rsidP="00E306D4">
            <w:pPr>
              <w:spacing w:line="240" w:lineRule="auto"/>
              <w:rPr>
                <w:rFonts w:asciiTheme="minorHAnsi" w:hAnsiTheme="minorHAnsi"/>
                <w:color w:val="auto"/>
                <w:sz w:val="20"/>
                <w:szCs w:val="20"/>
              </w:rPr>
            </w:pPr>
          </w:p>
          <w:p w:rsidR="00E306D4" w:rsidRPr="00B96C93" w:rsidRDefault="00E306D4" w:rsidP="00E306D4">
            <w:pPr>
              <w:spacing w:line="240" w:lineRule="auto"/>
              <w:rPr>
                <w:rFonts w:asciiTheme="minorHAnsi" w:hAnsiTheme="minorHAnsi"/>
                <w:color w:val="auto"/>
                <w:sz w:val="20"/>
                <w:szCs w:val="20"/>
              </w:rPr>
            </w:pPr>
            <w:r w:rsidRPr="00B96C93">
              <w:rPr>
                <w:rFonts w:asciiTheme="minorHAnsi" w:hAnsiTheme="minorHAnsi"/>
                <w:color w:val="auto"/>
                <w:sz w:val="20"/>
                <w:szCs w:val="20"/>
              </w:rPr>
              <w:t>Provide a training workshop to deans related to expectations related to DE courses</w:t>
            </w:r>
            <w:r w:rsidR="00114A13">
              <w:rPr>
                <w:rFonts w:asciiTheme="minorHAnsi" w:hAnsiTheme="minorHAnsi"/>
                <w:color w:val="auto"/>
                <w:sz w:val="20"/>
                <w:szCs w:val="20"/>
              </w:rPr>
              <w:t>.</w:t>
            </w:r>
          </w:p>
        </w:tc>
        <w:tc>
          <w:tcPr>
            <w:tcW w:w="1710" w:type="dxa"/>
            <w:tcMar>
              <w:top w:w="100" w:type="dxa"/>
              <w:left w:w="100" w:type="dxa"/>
              <w:bottom w:w="100" w:type="dxa"/>
              <w:right w:w="100" w:type="dxa"/>
            </w:tcMar>
          </w:tcPr>
          <w:p w:rsidR="00E306D4" w:rsidRPr="00B96C93" w:rsidRDefault="00114A13" w:rsidP="00114A13">
            <w:pPr>
              <w:spacing w:line="240" w:lineRule="auto"/>
              <w:rPr>
                <w:rFonts w:asciiTheme="minorHAnsi" w:hAnsiTheme="minorHAnsi"/>
                <w:color w:val="auto"/>
                <w:sz w:val="20"/>
                <w:szCs w:val="20"/>
              </w:rPr>
            </w:pPr>
            <w:r>
              <w:rPr>
                <w:rFonts w:asciiTheme="minorHAnsi" w:hAnsiTheme="minorHAnsi"/>
                <w:color w:val="auto"/>
                <w:sz w:val="20"/>
                <w:szCs w:val="20"/>
              </w:rPr>
              <w:t xml:space="preserve">A classroom </w:t>
            </w:r>
            <w:r w:rsidRPr="00114A13">
              <w:rPr>
                <w:rFonts w:asciiTheme="minorHAnsi" w:hAnsiTheme="minorHAnsi"/>
                <w:color w:val="auto"/>
                <w:sz w:val="20"/>
                <w:szCs w:val="20"/>
              </w:rPr>
              <w:t xml:space="preserve">management </w:t>
            </w:r>
            <w:r>
              <w:rPr>
                <w:rFonts w:asciiTheme="minorHAnsi" w:hAnsiTheme="minorHAnsi"/>
                <w:color w:val="auto"/>
                <w:sz w:val="20"/>
                <w:szCs w:val="20"/>
              </w:rPr>
              <w:t>plan for DE instructors.</w:t>
            </w:r>
          </w:p>
        </w:tc>
        <w:tc>
          <w:tcPr>
            <w:tcW w:w="1350" w:type="dxa"/>
            <w:tcMar>
              <w:top w:w="100" w:type="dxa"/>
              <w:left w:w="100" w:type="dxa"/>
              <w:bottom w:w="100" w:type="dxa"/>
              <w:right w:w="100" w:type="dxa"/>
            </w:tcMar>
          </w:tcPr>
          <w:p w:rsidR="00E306D4" w:rsidRPr="00B96C93" w:rsidRDefault="00114A13">
            <w:pPr>
              <w:spacing w:line="240" w:lineRule="auto"/>
              <w:rPr>
                <w:rFonts w:asciiTheme="minorHAnsi" w:hAnsiTheme="minorHAnsi"/>
                <w:color w:val="auto"/>
                <w:sz w:val="20"/>
                <w:szCs w:val="20"/>
              </w:rPr>
            </w:pPr>
            <w:r>
              <w:rPr>
                <w:rFonts w:asciiTheme="minorHAnsi" w:hAnsiTheme="minorHAnsi"/>
                <w:color w:val="auto"/>
                <w:sz w:val="20"/>
                <w:szCs w:val="20"/>
              </w:rPr>
              <w:t>OEI Standards</w:t>
            </w:r>
          </w:p>
        </w:tc>
        <w:tc>
          <w:tcPr>
            <w:tcW w:w="1800" w:type="dxa"/>
            <w:tcMar>
              <w:top w:w="100" w:type="dxa"/>
              <w:left w:w="100" w:type="dxa"/>
              <w:bottom w:w="100" w:type="dxa"/>
              <w:right w:w="100" w:type="dxa"/>
            </w:tcMar>
          </w:tcPr>
          <w:p w:rsidR="00114A13" w:rsidRDefault="00114A13" w:rsidP="00E306D4">
            <w:pPr>
              <w:spacing w:line="240" w:lineRule="auto"/>
              <w:rPr>
                <w:rFonts w:asciiTheme="minorHAnsi" w:hAnsiTheme="minorHAnsi"/>
                <w:color w:val="auto"/>
                <w:sz w:val="20"/>
                <w:szCs w:val="20"/>
              </w:rPr>
            </w:pPr>
            <w:r w:rsidRPr="00114A13">
              <w:rPr>
                <w:rFonts w:asciiTheme="minorHAnsi" w:hAnsiTheme="minorHAnsi"/>
                <w:color w:val="auto"/>
                <w:sz w:val="20"/>
                <w:szCs w:val="20"/>
              </w:rPr>
              <w:t>Fall 2015-Fall 2017</w:t>
            </w:r>
          </w:p>
          <w:p w:rsidR="00114A13" w:rsidRDefault="00114A13" w:rsidP="00E306D4">
            <w:pPr>
              <w:spacing w:line="240" w:lineRule="auto"/>
              <w:rPr>
                <w:rFonts w:asciiTheme="minorHAnsi" w:hAnsiTheme="minorHAnsi"/>
                <w:color w:val="auto"/>
                <w:sz w:val="20"/>
                <w:szCs w:val="20"/>
              </w:rPr>
            </w:pPr>
          </w:p>
          <w:p w:rsidR="00114A13" w:rsidRDefault="00114A13" w:rsidP="00E306D4">
            <w:pPr>
              <w:spacing w:line="240" w:lineRule="auto"/>
              <w:rPr>
                <w:rFonts w:asciiTheme="minorHAnsi" w:hAnsiTheme="minorHAnsi"/>
                <w:color w:val="auto"/>
                <w:sz w:val="20"/>
                <w:szCs w:val="20"/>
              </w:rPr>
            </w:pPr>
            <w:r>
              <w:rPr>
                <w:rFonts w:asciiTheme="minorHAnsi" w:hAnsiTheme="minorHAnsi"/>
                <w:color w:val="auto"/>
                <w:sz w:val="20"/>
                <w:szCs w:val="20"/>
              </w:rPr>
              <w:t>VPI</w:t>
            </w:r>
          </w:p>
          <w:p w:rsidR="00114A13" w:rsidRDefault="00114A13" w:rsidP="00E306D4">
            <w:pPr>
              <w:spacing w:line="240" w:lineRule="auto"/>
              <w:rPr>
                <w:rFonts w:asciiTheme="minorHAnsi" w:hAnsiTheme="minorHAnsi"/>
                <w:color w:val="auto"/>
                <w:sz w:val="20"/>
                <w:szCs w:val="20"/>
              </w:rPr>
            </w:pPr>
            <w:r>
              <w:rPr>
                <w:rFonts w:asciiTheme="minorHAnsi" w:hAnsiTheme="minorHAnsi"/>
                <w:color w:val="auto"/>
                <w:sz w:val="20"/>
                <w:szCs w:val="20"/>
              </w:rPr>
              <w:t>PRIE</w:t>
            </w:r>
          </w:p>
          <w:p w:rsidR="00114A13" w:rsidRDefault="00114A13" w:rsidP="00E306D4">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E306D4" w:rsidRPr="00B96C93" w:rsidRDefault="00114A13" w:rsidP="00E306D4">
            <w:pPr>
              <w:spacing w:line="240" w:lineRule="auto"/>
              <w:rPr>
                <w:rFonts w:asciiTheme="minorHAnsi" w:hAnsiTheme="minorHAnsi"/>
                <w:color w:val="auto"/>
                <w:sz w:val="20"/>
                <w:szCs w:val="20"/>
              </w:rPr>
            </w:pPr>
            <w:r>
              <w:rPr>
                <w:rFonts w:asciiTheme="minorHAnsi" w:hAnsiTheme="minorHAnsi"/>
                <w:color w:val="auto"/>
                <w:sz w:val="20"/>
                <w:szCs w:val="20"/>
              </w:rPr>
              <w:t>Instructional Designer</w:t>
            </w:r>
          </w:p>
          <w:p w:rsidR="00E306D4" w:rsidRPr="00B96C93" w:rsidRDefault="00E306D4" w:rsidP="00E306D4">
            <w:pPr>
              <w:spacing w:line="240" w:lineRule="auto"/>
              <w:rPr>
                <w:rFonts w:asciiTheme="minorHAnsi" w:hAnsiTheme="minorHAnsi"/>
                <w:color w:val="auto"/>
                <w:sz w:val="20"/>
                <w:szCs w:val="20"/>
              </w:rPr>
            </w:pPr>
          </w:p>
          <w:p w:rsidR="00E306D4" w:rsidRPr="00B96C93" w:rsidRDefault="00E306D4" w:rsidP="00E306D4">
            <w:pPr>
              <w:spacing w:line="240" w:lineRule="auto"/>
              <w:rPr>
                <w:rFonts w:asciiTheme="minorHAnsi" w:hAnsiTheme="minorHAnsi"/>
                <w:color w:val="auto"/>
                <w:sz w:val="20"/>
                <w:szCs w:val="20"/>
              </w:rPr>
            </w:pPr>
          </w:p>
          <w:p w:rsidR="00E306D4" w:rsidRPr="00B96C93" w:rsidRDefault="00E306D4" w:rsidP="00E306D4">
            <w:pPr>
              <w:spacing w:line="240" w:lineRule="auto"/>
              <w:rPr>
                <w:rFonts w:asciiTheme="minorHAnsi" w:hAnsiTheme="minorHAnsi"/>
                <w:color w:val="auto"/>
                <w:sz w:val="20"/>
                <w:szCs w:val="20"/>
              </w:rPr>
            </w:pPr>
          </w:p>
          <w:p w:rsidR="00E306D4" w:rsidRPr="00B96C93" w:rsidRDefault="00E306D4" w:rsidP="00E306D4">
            <w:pPr>
              <w:spacing w:line="240" w:lineRule="auto"/>
              <w:rPr>
                <w:rFonts w:asciiTheme="minorHAnsi" w:hAnsiTheme="minorHAnsi"/>
                <w:color w:val="auto"/>
                <w:sz w:val="20"/>
                <w:szCs w:val="20"/>
              </w:rPr>
            </w:pPr>
          </w:p>
          <w:p w:rsidR="00E306D4" w:rsidRPr="00B96C93" w:rsidRDefault="00E306D4" w:rsidP="00E306D4">
            <w:pPr>
              <w:spacing w:line="240" w:lineRule="auto"/>
              <w:rPr>
                <w:rFonts w:asciiTheme="minorHAnsi" w:hAnsiTheme="minorHAnsi"/>
                <w:color w:val="auto"/>
                <w:sz w:val="20"/>
                <w:szCs w:val="20"/>
              </w:rPr>
            </w:pPr>
          </w:p>
          <w:p w:rsidR="00E306D4" w:rsidRPr="00B96C93" w:rsidRDefault="00E306D4" w:rsidP="00E306D4">
            <w:pPr>
              <w:spacing w:line="240" w:lineRule="auto"/>
              <w:rPr>
                <w:rFonts w:asciiTheme="minorHAnsi" w:hAnsiTheme="minorHAnsi"/>
                <w:color w:val="auto"/>
                <w:sz w:val="20"/>
                <w:szCs w:val="20"/>
              </w:rPr>
            </w:pPr>
          </w:p>
        </w:tc>
      </w:tr>
      <w:tr w:rsidR="00743195" w:rsidRPr="00B96C93" w:rsidTr="00FC73C4">
        <w:tc>
          <w:tcPr>
            <w:tcW w:w="2250" w:type="dxa"/>
            <w:tcMar>
              <w:top w:w="100" w:type="dxa"/>
              <w:left w:w="100" w:type="dxa"/>
              <w:bottom w:w="100" w:type="dxa"/>
              <w:right w:w="100" w:type="dxa"/>
            </w:tcMar>
          </w:tcPr>
          <w:p w:rsidR="00743195" w:rsidRPr="00B23608" w:rsidRDefault="00743195">
            <w:pPr>
              <w:spacing w:line="240" w:lineRule="auto"/>
              <w:ind w:left="-15"/>
              <w:rPr>
                <w:rFonts w:asciiTheme="minorHAnsi" w:hAnsiTheme="minorHAnsi"/>
                <w:b/>
                <w:color w:val="auto"/>
                <w:sz w:val="20"/>
                <w:szCs w:val="20"/>
              </w:rPr>
            </w:pPr>
          </w:p>
        </w:tc>
        <w:tc>
          <w:tcPr>
            <w:tcW w:w="4770" w:type="dxa"/>
            <w:tcBorders>
              <w:top w:val="single" w:sz="8" w:space="0" w:color="000000"/>
            </w:tcBorders>
            <w:tcMar>
              <w:top w:w="100" w:type="dxa"/>
              <w:left w:w="100" w:type="dxa"/>
              <w:bottom w:w="100" w:type="dxa"/>
              <w:right w:w="100" w:type="dxa"/>
            </w:tcMar>
          </w:tcPr>
          <w:p w:rsidR="00E306D4" w:rsidRPr="00B96C93" w:rsidRDefault="00E306D4" w:rsidP="00E306D4">
            <w:pPr>
              <w:spacing w:line="240" w:lineRule="auto"/>
              <w:rPr>
                <w:rFonts w:asciiTheme="minorHAnsi" w:hAnsiTheme="minorHAnsi"/>
                <w:color w:val="auto"/>
                <w:sz w:val="20"/>
                <w:szCs w:val="20"/>
              </w:rPr>
            </w:pPr>
            <w:r>
              <w:rPr>
                <w:rFonts w:asciiTheme="minorHAnsi" w:hAnsiTheme="minorHAnsi"/>
                <w:color w:val="auto"/>
                <w:sz w:val="20"/>
                <w:szCs w:val="20"/>
              </w:rPr>
              <w:t>5.3</w:t>
            </w:r>
            <w:r w:rsidRPr="00B96C93">
              <w:rPr>
                <w:rFonts w:asciiTheme="minorHAnsi" w:hAnsiTheme="minorHAnsi"/>
                <w:color w:val="auto"/>
                <w:sz w:val="20"/>
                <w:szCs w:val="20"/>
              </w:rPr>
              <w:t>.2 Develop policies for instructional administrators related to assigning DE sections to instructors that include expectations for relevant training, administrator classroom visitation etc.</w:t>
            </w:r>
          </w:p>
          <w:p w:rsidR="00743195" w:rsidRPr="00B96C93" w:rsidRDefault="0074319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743195" w:rsidRPr="00B96C93" w:rsidRDefault="00306226" w:rsidP="00306226">
            <w:pPr>
              <w:spacing w:line="240" w:lineRule="auto"/>
              <w:rPr>
                <w:rFonts w:asciiTheme="minorHAnsi" w:hAnsiTheme="minorHAnsi"/>
                <w:color w:val="auto"/>
                <w:sz w:val="20"/>
                <w:szCs w:val="20"/>
              </w:rPr>
            </w:pPr>
            <w:r>
              <w:rPr>
                <w:rFonts w:asciiTheme="minorHAnsi" w:hAnsiTheme="minorHAnsi"/>
                <w:color w:val="auto"/>
                <w:sz w:val="20"/>
                <w:szCs w:val="20"/>
              </w:rPr>
              <w:t>Meet with VC of Educational Services and DEAC to determine</w:t>
            </w:r>
            <w:r>
              <w:t xml:space="preserve"> </w:t>
            </w:r>
            <w:r w:rsidRPr="00306226">
              <w:rPr>
                <w:rFonts w:asciiTheme="minorHAnsi" w:hAnsiTheme="minorHAnsi"/>
                <w:color w:val="auto"/>
                <w:sz w:val="20"/>
                <w:szCs w:val="20"/>
              </w:rPr>
              <w:t>policies</w:t>
            </w:r>
            <w:r>
              <w:rPr>
                <w:rFonts w:asciiTheme="minorHAnsi" w:hAnsiTheme="minorHAnsi"/>
                <w:color w:val="auto"/>
                <w:sz w:val="20"/>
                <w:szCs w:val="20"/>
              </w:rPr>
              <w:t xml:space="preserve"> and standards</w:t>
            </w:r>
            <w:r w:rsidRPr="00306226">
              <w:rPr>
                <w:rFonts w:asciiTheme="minorHAnsi" w:hAnsiTheme="minorHAnsi"/>
                <w:color w:val="auto"/>
                <w:sz w:val="20"/>
                <w:szCs w:val="20"/>
              </w:rPr>
              <w:t xml:space="preserve"> for instructional administrators related to assig</w:t>
            </w:r>
            <w:r>
              <w:rPr>
                <w:rFonts w:asciiTheme="minorHAnsi" w:hAnsiTheme="minorHAnsi"/>
                <w:color w:val="auto"/>
                <w:sz w:val="20"/>
                <w:szCs w:val="20"/>
              </w:rPr>
              <w:t>ning DE sections to instructors.</w:t>
            </w:r>
          </w:p>
        </w:tc>
        <w:tc>
          <w:tcPr>
            <w:tcW w:w="1710" w:type="dxa"/>
            <w:tcMar>
              <w:top w:w="100" w:type="dxa"/>
              <w:left w:w="100" w:type="dxa"/>
              <w:bottom w:w="100" w:type="dxa"/>
              <w:right w:w="100" w:type="dxa"/>
            </w:tcMar>
          </w:tcPr>
          <w:p w:rsidR="00743195" w:rsidRPr="00B96C93" w:rsidRDefault="00306226" w:rsidP="00306226">
            <w:pPr>
              <w:spacing w:line="240" w:lineRule="auto"/>
              <w:rPr>
                <w:rFonts w:asciiTheme="minorHAnsi" w:hAnsiTheme="minorHAnsi"/>
                <w:color w:val="auto"/>
                <w:sz w:val="20"/>
                <w:szCs w:val="20"/>
              </w:rPr>
            </w:pPr>
            <w:r>
              <w:rPr>
                <w:rFonts w:asciiTheme="minorHAnsi" w:hAnsiTheme="minorHAnsi"/>
                <w:color w:val="auto"/>
                <w:sz w:val="20"/>
                <w:szCs w:val="20"/>
              </w:rPr>
              <w:t>Establish a</w:t>
            </w:r>
            <w:r w:rsidRPr="00306226">
              <w:rPr>
                <w:rFonts w:asciiTheme="minorHAnsi" w:hAnsiTheme="minorHAnsi"/>
                <w:color w:val="auto"/>
                <w:sz w:val="20"/>
                <w:szCs w:val="20"/>
              </w:rPr>
              <w:t xml:space="preserve"> rubric for creating high quality online courses. The framework embeds opportunity for peer feedback. Peer feedback is a collegial process designed to ensure that courses meet federal and accreditation requirements related to Regular and Effective Contact.</w:t>
            </w:r>
          </w:p>
        </w:tc>
        <w:tc>
          <w:tcPr>
            <w:tcW w:w="1350" w:type="dxa"/>
            <w:tcMar>
              <w:top w:w="100" w:type="dxa"/>
              <w:left w:w="100" w:type="dxa"/>
              <w:bottom w:w="100" w:type="dxa"/>
              <w:right w:w="100" w:type="dxa"/>
            </w:tcMar>
          </w:tcPr>
          <w:p w:rsidR="00743195" w:rsidRDefault="00306226">
            <w:pPr>
              <w:spacing w:line="240" w:lineRule="auto"/>
              <w:rPr>
                <w:rFonts w:asciiTheme="minorHAnsi" w:hAnsiTheme="minorHAnsi"/>
                <w:color w:val="auto"/>
                <w:sz w:val="20"/>
                <w:szCs w:val="20"/>
              </w:rPr>
            </w:pPr>
            <w:r>
              <w:rPr>
                <w:rFonts w:asciiTheme="minorHAnsi" w:hAnsiTheme="minorHAnsi"/>
                <w:color w:val="auto"/>
                <w:sz w:val="20"/>
                <w:szCs w:val="20"/>
              </w:rPr>
              <w:t>OEI Standards</w:t>
            </w:r>
          </w:p>
          <w:p w:rsidR="00306226" w:rsidRDefault="00306226">
            <w:pPr>
              <w:spacing w:line="240" w:lineRule="auto"/>
              <w:rPr>
                <w:rFonts w:asciiTheme="minorHAnsi" w:hAnsiTheme="minorHAnsi"/>
                <w:color w:val="auto"/>
                <w:sz w:val="20"/>
                <w:szCs w:val="20"/>
              </w:rPr>
            </w:pPr>
          </w:p>
          <w:p w:rsidR="00306226" w:rsidRPr="00B96C93" w:rsidRDefault="00306226">
            <w:pPr>
              <w:spacing w:line="240" w:lineRule="auto"/>
              <w:rPr>
                <w:rFonts w:asciiTheme="minorHAnsi" w:hAnsiTheme="minorHAnsi"/>
                <w:color w:val="auto"/>
                <w:sz w:val="20"/>
                <w:szCs w:val="20"/>
              </w:rPr>
            </w:pPr>
            <w:r>
              <w:rPr>
                <w:rFonts w:asciiTheme="minorHAnsi" w:hAnsiTheme="minorHAnsi"/>
                <w:color w:val="auto"/>
                <w:sz w:val="20"/>
                <w:szCs w:val="20"/>
              </w:rPr>
              <w:t>Skyline’s Peer Review Process</w:t>
            </w:r>
          </w:p>
        </w:tc>
        <w:tc>
          <w:tcPr>
            <w:tcW w:w="1800" w:type="dxa"/>
            <w:tcMar>
              <w:top w:w="100" w:type="dxa"/>
              <w:left w:w="100" w:type="dxa"/>
              <w:bottom w:w="100" w:type="dxa"/>
              <w:right w:w="100" w:type="dxa"/>
            </w:tcMar>
          </w:tcPr>
          <w:p w:rsidR="00306226" w:rsidRPr="00306226" w:rsidRDefault="00306226" w:rsidP="00306226">
            <w:pPr>
              <w:spacing w:line="240" w:lineRule="auto"/>
              <w:rPr>
                <w:rFonts w:asciiTheme="minorHAnsi" w:hAnsiTheme="minorHAnsi"/>
                <w:color w:val="auto"/>
                <w:sz w:val="20"/>
                <w:szCs w:val="20"/>
              </w:rPr>
            </w:pPr>
            <w:r w:rsidRPr="00306226">
              <w:rPr>
                <w:rFonts w:asciiTheme="minorHAnsi" w:hAnsiTheme="minorHAnsi"/>
                <w:color w:val="auto"/>
                <w:sz w:val="20"/>
                <w:szCs w:val="20"/>
              </w:rPr>
              <w:t>Fall 2015-Fall 2017</w:t>
            </w:r>
          </w:p>
          <w:p w:rsidR="00306226" w:rsidRPr="00306226" w:rsidRDefault="00306226" w:rsidP="00306226">
            <w:pPr>
              <w:spacing w:line="240" w:lineRule="auto"/>
              <w:rPr>
                <w:rFonts w:asciiTheme="minorHAnsi" w:hAnsiTheme="minorHAnsi"/>
                <w:color w:val="auto"/>
                <w:sz w:val="20"/>
                <w:szCs w:val="20"/>
              </w:rPr>
            </w:pPr>
          </w:p>
          <w:p w:rsidR="00306226" w:rsidRPr="00306226" w:rsidRDefault="00306226" w:rsidP="00306226">
            <w:pPr>
              <w:spacing w:line="240" w:lineRule="auto"/>
              <w:rPr>
                <w:rFonts w:asciiTheme="minorHAnsi" w:hAnsiTheme="minorHAnsi"/>
                <w:color w:val="auto"/>
                <w:sz w:val="20"/>
                <w:szCs w:val="20"/>
              </w:rPr>
            </w:pPr>
            <w:r w:rsidRPr="00306226">
              <w:rPr>
                <w:rFonts w:asciiTheme="minorHAnsi" w:hAnsiTheme="minorHAnsi"/>
                <w:color w:val="auto"/>
                <w:sz w:val="20"/>
                <w:szCs w:val="20"/>
              </w:rPr>
              <w:t>VPI</w:t>
            </w:r>
          </w:p>
          <w:p w:rsidR="00306226" w:rsidRPr="00306226" w:rsidRDefault="00306226" w:rsidP="00306226">
            <w:pPr>
              <w:spacing w:line="240" w:lineRule="auto"/>
              <w:rPr>
                <w:rFonts w:asciiTheme="minorHAnsi" w:hAnsiTheme="minorHAnsi"/>
                <w:color w:val="auto"/>
                <w:sz w:val="20"/>
                <w:szCs w:val="20"/>
              </w:rPr>
            </w:pPr>
            <w:r w:rsidRPr="00306226">
              <w:rPr>
                <w:rFonts w:asciiTheme="minorHAnsi" w:hAnsiTheme="minorHAnsi"/>
                <w:color w:val="auto"/>
                <w:sz w:val="20"/>
                <w:szCs w:val="20"/>
              </w:rPr>
              <w:t>ASLT Dean</w:t>
            </w:r>
          </w:p>
          <w:p w:rsidR="00743195" w:rsidRPr="00B96C93" w:rsidRDefault="00306226" w:rsidP="00306226">
            <w:pPr>
              <w:spacing w:line="240" w:lineRule="auto"/>
              <w:rPr>
                <w:rFonts w:asciiTheme="minorHAnsi" w:hAnsiTheme="minorHAnsi"/>
                <w:color w:val="auto"/>
                <w:sz w:val="20"/>
                <w:szCs w:val="20"/>
              </w:rPr>
            </w:pPr>
            <w:r>
              <w:rPr>
                <w:rFonts w:asciiTheme="minorHAnsi" w:hAnsiTheme="minorHAnsi"/>
                <w:color w:val="auto"/>
                <w:sz w:val="20"/>
                <w:szCs w:val="20"/>
              </w:rPr>
              <w:t>Instructional Deans</w:t>
            </w:r>
          </w:p>
        </w:tc>
      </w:tr>
      <w:tr w:rsidR="00AA5435" w:rsidRPr="00B96C93" w:rsidTr="00FC73C4">
        <w:tc>
          <w:tcPr>
            <w:tcW w:w="2250" w:type="dxa"/>
            <w:tcMar>
              <w:top w:w="100" w:type="dxa"/>
              <w:left w:w="100" w:type="dxa"/>
              <w:bottom w:w="100" w:type="dxa"/>
              <w:right w:w="100" w:type="dxa"/>
            </w:tcMar>
          </w:tcPr>
          <w:p w:rsidR="00AA5435" w:rsidRPr="00B23608" w:rsidRDefault="00AA5435">
            <w:pPr>
              <w:spacing w:line="240" w:lineRule="auto"/>
              <w:ind w:left="-15"/>
              <w:rPr>
                <w:rFonts w:asciiTheme="minorHAnsi" w:hAnsiTheme="minorHAnsi"/>
                <w:b/>
                <w:color w:val="auto"/>
                <w:sz w:val="20"/>
                <w:szCs w:val="20"/>
              </w:rPr>
            </w:pPr>
          </w:p>
        </w:tc>
        <w:tc>
          <w:tcPr>
            <w:tcW w:w="4770" w:type="dxa"/>
            <w:tcBorders>
              <w:top w:val="single" w:sz="8" w:space="0" w:color="000000"/>
            </w:tcBorders>
            <w:tcMar>
              <w:top w:w="100" w:type="dxa"/>
              <w:left w:w="100" w:type="dxa"/>
              <w:bottom w:w="100" w:type="dxa"/>
              <w:right w:w="100" w:type="dxa"/>
            </w:tcMar>
          </w:tcPr>
          <w:p w:rsidR="00E306D4" w:rsidRPr="00B96C93" w:rsidRDefault="00E306D4" w:rsidP="00E306D4">
            <w:pPr>
              <w:spacing w:line="240" w:lineRule="auto"/>
              <w:rPr>
                <w:rFonts w:asciiTheme="minorHAnsi" w:hAnsiTheme="minorHAnsi"/>
                <w:color w:val="auto"/>
                <w:sz w:val="20"/>
                <w:szCs w:val="20"/>
              </w:rPr>
            </w:pPr>
            <w:r>
              <w:rPr>
                <w:rFonts w:asciiTheme="minorHAnsi" w:hAnsiTheme="minorHAnsi"/>
                <w:color w:val="auto"/>
                <w:sz w:val="20"/>
                <w:szCs w:val="20"/>
              </w:rPr>
              <w:t xml:space="preserve">5.3.3 Develop policies for Deans, </w:t>
            </w:r>
            <w:r w:rsidRPr="00B96C93">
              <w:rPr>
                <w:rFonts w:asciiTheme="minorHAnsi" w:hAnsiTheme="minorHAnsi"/>
                <w:color w:val="auto"/>
                <w:sz w:val="20"/>
                <w:szCs w:val="20"/>
              </w:rPr>
              <w:t>faculty and students related to expectations related to distance education courses (workload, participation, communication, platform options, ancillary services, etc.)</w:t>
            </w:r>
          </w:p>
          <w:p w:rsidR="00AA5435" w:rsidRPr="00B96C93" w:rsidRDefault="00AA543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AA5435" w:rsidRPr="00B96C93" w:rsidRDefault="00973460" w:rsidP="00E23C03">
            <w:pPr>
              <w:spacing w:line="240" w:lineRule="auto"/>
              <w:rPr>
                <w:rFonts w:asciiTheme="minorHAnsi" w:hAnsiTheme="minorHAnsi"/>
                <w:color w:val="auto"/>
                <w:sz w:val="20"/>
                <w:szCs w:val="20"/>
              </w:rPr>
            </w:pPr>
            <w:r w:rsidRPr="00973460">
              <w:rPr>
                <w:rFonts w:asciiTheme="minorHAnsi" w:hAnsiTheme="minorHAnsi"/>
                <w:color w:val="auto"/>
                <w:sz w:val="20"/>
                <w:szCs w:val="20"/>
              </w:rPr>
              <w:t xml:space="preserve">Meet with VC of Educational Services and DEAC to </w:t>
            </w:r>
            <w:r w:rsidR="00E23C03">
              <w:rPr>
                <w:rFonts w:asciiTheme="minorHAnsi" w:hAnsiTheme="minorHAnsi"/>
                <w:color w:val="auto"/>
                <w:sz w:val="20"/>
                <w:szCs w:val="20"/>
              </w:rPr>
              <w:t>d</w:t>
            </w:r>
            <w:r w:rsidR="00E23C03" w:rsidRPr="00E23C03">
              <w:rPr>
                <w:rFonts w:asciiTheme="minorHAnsi" w:hAnsiTheme="minorHAnsi"/>
                <w:color w:val="auto"/>
                <w:sz w:val="20"/>
                <w:szCs w:val="20"/>
              </w:rPr>
              <w:t>evelop policies for Deans, faculty and students related to expectations related</w:t>
            </w:r>
            <w:r w:rsidR="00E23C03">
              <w:rPr>
                <w:rFonts w:asciiTheme="minorHAnsi" w:hAnsiTheme="minorHAnsi"/>
                <w:color w:val="auto"/>
                <w:sz w:val="20"/>
                <w:szCs w:val="20"/>
              </w:rPr>
              <w:t xml:space="preserve"> to distance education courses.</w:t>
            </w:r>
          </w:p>
        </w:tc>
        <w:tc>
          <w:tcPr>
            <w:tcW w:w="1710" w:type="dxa"/>
            <w:tcMar>
              <w:top w:w="100" w:type="dxa"/>
              <w:left w:w="100" w:type="dxa"/>
              <w:bottom w:w="100" w:type="dxa"/>
              <w:right w:w="100" w:type="dxa"/>
            </w:tcMar>
          </w:tcPr>
          <w:p w:rsidR="00AA5435" w:rsidRPr="00B96C93" w:rsidRDefault="00EF05E7" w:rsidP="00EF05E7">
            <w:pPr>
              <w:spacing w:line="240" w:lineRule="auto"/>
              <w:rPr>
                <w:rFonts w:asciiTheme="minorHAnsi" w:hAnsiTheme="minorHAnsi"/>
                <w:color w:val="auto"/>
                <w:sz w:val="20"/>
                <w:szCs w:val="20"/>
              </w:rPr>
            </w:pPr>
            <w:r>
              <w:rPr>
                <w:rFonts w:asciiTheme="minorHAnsi" w:hAnsiTheme="minorHAnsi"/>
                <w:color w:val="auto"/>
                <w:sz w:val="20"/>
                <w:szCs w:val="20"/>
              </w:rPr>
              <w:t xml:space="preserve">Establish District wide standards for </w:t>
            </w:r>
            <w:r w:rsidRPr="00EF05E7">
              <w:rPr>
                <w:rFonts w:asciiTheme="minorHAnsi" w:hAnsiTheme="minorHAnsi"/>
                <w:color w:val="auto"/>
                <w:sz w:val="20"/>
                <w:szCs w:val="20"/>
              </w:rPr>
              <w:t xml:space="preserve">Deans, faculty and students related to </w:t>
            </w:r>
            <w:r>
              <w:rPr>
                <w:rFonts w:asciiTheme="minorHAnsi" w:hAnsiTheme="minorHAnsi"/>
                <w:color w:val="auto"/>
                <w:sz w:val="20"/>
                <w:szCs w:val="20"/>
              </w:rPr>
              <w:t xml:space="preserve">DE </w:t>
            </w:r>
            <w:r w:rsidRPr="00EF05E7">
              <w:rPr>
                <w:rFonts w:asciiTheme="minorHAnsi" w:hAnsiTheme="minorHAnsi"/>
                <w:color w:val="auto"/>
                <w:sz w:val="20"/>
                <w:szCs w:val="20"/>
              </w:rPr>
              <w:t>exp</w:t>
            </w:r>
            <w:r>
              <w:rPr>
                <w:rFonts w:asciiTheme="minorHAnsi" w:hAnsiTheme="minorHAnsi"/>
                <w:color w:val="auto"/>
                <w:sz w:val="20"/>
                <w:szCs w:val="20"/>
              </w:rPr>
              <w:t>ectations.</w:t>
            </w:r>
          </w:p>
        </w:tc>
        <w:tc>
          <w:tcPr>
            <w:tcW w:w="1350" w:type="dxa"/>
            <w:tcMar>
              <w:top w:w="100" w:type="dxa"/>
              <w:left w:w="100" w:type="dxa"/>
              <w:bottom w:w="100" w:type="dxa"/>
              <w:right w:w="100" w:type="dxa"/>
            </w:tcMar>
          </w:tcPr>
          <w:p w:rsidR="00973460" w:rsidRPr="00973460" w:rsidRDefault="00973460" w:rsidP="00973460">
            <w:pPr>
              <w:spacing w:line="240" w:lineRule="auto"/>
              <w:rPr>
                <w:rFonts w:asciiTheme="minorHAnsi" w:hAnsiTheme="minorHAnsi"/>
                <w:color w:val="auto"/>
                <w:sz w:val="20"/>
                <w:szCs w:val="20"/>
              </w:rPr>
            </w:pPr>
            <w:r w:rsidRPr="00973460">
              <w:rPr>
                <w:rFonts w:asciiTheme="minorHAnsi" w:hAnsiTheme="minorHAnsi"/>
                <w:color w:val="auto"/>
                <w:sz w:val="20"/>
                <w:szCs w:val="20"/>
              </w:rPr>
              <w:t>OEI Standards</w:t>
            </w:r>
          </w:p>
          <w:p w:rsidR="00973460" w:rsidRPr="00973460" w:rsidRDefault="00973460" w:rsidP="00973460">
            <w:pPr>
              <w:spacing w:line="240" w:lineRule="auto"/>
              <w:rPr>
                <w:rFonts w:asciiTheme="minorHAnsi" w:hAnsiTheme="minorHAnsi"/>
                <w:color w:val="auto"/>
                <w:sz w:val="20"/>
                <w:szCs w:val="20"/>
              </w:rPr>
            </w:pPr>
          </w:p>
          <w:p w:rsidR="00AA5435" w:rsidRPr="00B96C93" w:rsidRDefault="00973460" w:rsidP="00973460">
            <w:pPr>
              <w:spacing w:line="240" w:lineRule="auto"/>
              <w:rPr>
                <w:rFonts w:asciiTheme="minorHAnsi" w:hAnsiTheme="minorHAnsi"/>
                <w:color w:val="auto"/>
                <w:sz w:val="20"/>
                <w:szCs w:val="20"/>
              </w:rPr>
            </w:pPr>
            <w:r w:rsidRPr="00973460">
              <w:rPr>
                <w:rFonts w:asciiTheme="minorHAnsi" w:hAnsiTheme="minorHAnsi"/>
                <w:color w:val="auto"/>
                <w:sz w:val="20"/>
                <w:szCs w:val="20"/>
              </w:rPr>
              <w:t>Skyline’s Peer Review Process</w:t>
            </w:r>
          </w:p>
        </w:tc>
        <w:tc>
          <w:tcPr>
            <w:tcW w:w="1800" w:type="dxa"/>
            <w:tcMar>
              <w:top w:w="100" w:type="dxa"/>
              <w:left w:w="100" w:type="dxa"/>
              <w:bottom w:w="100" w:type="dxa"/>
              <w:right w:w="100" w:type="dxa"/>
            </w:tcMar>
          </w:tcPr>
          <w:p w:rsidR="00E23C03" w:rsidRPr="00E23C03" w:rsidRDefault="00E23C03" w:rsidP="00E23C03">
            <w:pPr>
              <w:spacing w:line="240" w:lineRule="auto"/>
              <w:rPr>
                <w:rFonts w:asciiTheme="minorHAnsi" w:hAnsiTheme="minorHAnsi"/>
                <w:color w:val="auto"/>
                <w:sz w:val="20"/>
                <w:szCs w:val="20"/>
              </w:rPr>
            </w:pPr>
            <w:r w:rsidRPr="00E23C03">
              <w:rPr>
                <w:rFonts w:asciiTheme="minorHAnsi" w:hAnsiTheme="minorHAnsi"/>
                <w:color w:val="auto"/>
                <w:sz w:val="20"/>
                <w:szCs w:val="20"/>
              </w:rPr>
              <w:t>Fall 2015-Fall 2017</w:t>
            </w:r>
          </w:p>
          <w:p w:rsidR="00E23C03" w:rsidRPr="00E23C03" w:rsidRDefault="00E23C03" w:rsidP="00E23C03">
            <w:pPr>
              <w:spacing w:line="240" w:lineRule="auto"/>
              <w:rPr>
                <w:rFonts w:asciiTheme="minorHAnsi" w:hAnsiTheme="minorHAnsi"/>
                <w:color w:val="auto"/>
                <w:sz w:val="20"/>
                <w:szCs w:val="20"/>
              </w:rPr>
            </w:pPr>
          </w:p>
          <w:p w:rsidR="00E23C03" w:rsidRPr="00E23C03" w:rsidRDefault="00E23C03" w:rsidP="00E23C03">
            <w:pPr>
              <w:spacing w:line="240" w:lineRule="auto"/>
              <w:rPr>
                <w:rFonts w:asciiTheme="minorHAnsi" w:hAnsiTheme="minorHAnsi"/>
                <w:color w:val="auto"/>
                <w:sz w:val="20"/>
                <w:szCs w:val="20"/>
              </w:rPr>
            </w:pPr>
            <w:r w:rsidRPr="00E23C03">
              <w:rPr>
                <w:rFonts w:asciiTheme="minorHAnsi" w:hAnsiTheme="minorHAnsi"/>
                <w:color w:val="auto"/>
                <w:sz w:val="20"/>
                <w:szCs w:val="20"/>
              </w:rPr>
              <w:t>VPI</w:t>
            </w:r>
          </w:p>
          <w:p w:rsidR="00E23C03" w:rsidRPr="00E23C03" w:rsidRDefault="00E23C03" w:rsidP="00E23C03">
            <w:pPr>
              <w:spacing w:line="240" w:lineRule="auto"/>
              <w:rPr>
                <w:rFonts w:asciiTheme="minorHAnsi" w:hAnsiTheme="minorHAnsi"/>
                <w:color w:val="auto"/>
                <w:sz w:val="20"/>
                <w:szCs w:val="20"/>
              </w:rPr>
            </w:pPr>
            <w:r w:rsidRPr="00E23C03">
              <w:rPr>
                <w:rFonts w:asciiTheme="minorHAnsi" w:hAnsiTheme="minorHAnsi"/>
                <w:color w:val="auto"/>
                <w:sz w:val="20"/>
                <w:szCs w:val="20"/>
              </w:rPr>
              <w:t>ASLT Dean</w:t>
            </w:r>
          </w:p>
          <w:p w:rsidR="00AA5435" w:rsidRDefault="00E23C03" w:rsidP="00E23C03">
            <w:pPr>
              <w:spacing w:line="240" w:lineRule="auto"/>
              <w:rPr>
                <w:rFonts w:asciiTheme="minorHAnsi" w:hAnsiTheme="minorHAnsi"/>
                <w:color w:val="auto"/>
                <w:sz w:val="20"/>
                <w:szCs w:val="20"/>
              </w:rPr>
            </w:pPr>
            <w:r w:rsidRPr="00E23C03">
              <w:rPr>
                <w:rFonts w:asciiTheme="minorHAnsi" w:hAnsiTheme="minorHAnsi"/>
                <w:color w:val="auto"/>
                <w:sz w:val="20"/>
                <w:szCs w:val="20"/>
              </w:rPr>
              <w:t>Instructional Deans</w:t>
            </w:r>
          </w:p>
          <w:p w:rsidR="00E23C03" w:rsidRDefault="00E23C03" w:rsidP="00E23C03">
            <w:pPr>
              <w:spacing w:line="240" w:lineRule="auto"/>
              <w:rPr>
                <w:rFonts w:asciiTheme="minorHAnsi" w:hAnsiTheme="minorHAnsi"/>
                <w:color w:val="auto"/>
                <w:sz w:val="20"/>
                <w:szCs w:val="20"/>
              </w:rPr>
            </w:pPr>
            <w:r>
              <w:rPr>
                <w:rFonts w:asciiTheme="minorHAnsi" w:hAnsiTheme="minorHAnsi"/>
                <w:color w:val="auto"/>
                <w:sz w:val="20"/>
                <w:szCs w:val="20"/>
              </w:rPr>
              <w:t>AFT</w:t>
            </w:r>
          </w:p>
          <w:p w:rsidR="00E23C03" w:rsidRDefault="00E23C03" w:rsidP="00E23C03">
            <w:pPr>
              <w:spacing w:line="240" w:lineRule="auto"/>
              <w:rPr>
                <w:rFonts w:asciiTheme="minorHAnsi" w:hAnsiTheme="minorHAnsi"/>
                <w:color w:val="auto"/>
                <w:sz w:val="20"/>
                <w:szCs w:val="20"/>
              </w:rPr>
            </w:pPr>
            <w:r>
              <w:rPr>
                <w:rFonts w:asciiTheme="minorHAnsi" w:hAnsiTheme="minorHAnsi"/>
                <w:color w:val="auto"/>
                <w:sz w:val="20"/>
                <w:szCs w:val="20"/>
              </w:rPr>
              <w:t>District Academic Senate President</w:t>
            </w:r>
          </w:p>
          <w:p w:rsidR="00E23C03" w:rsidRPr="00B96C93" w:rsidRDefault="00E23C03" w:rsidP="00E23C03">
            <w:pPr>
              <w:spacing w:line="240" w:lineRule="auto"/>
              <w:rPr>
                <w:rFonts w:asciiTheme="minorHAnsi" w:hAnsiTheme="minorHAnsi"/>
                <w:color w:val="auto"/>
                <w:sz w:val="20"/>
                <w:szCs w:val="20"/>
              </w:rPr>
            </w:pPr>
            <w:r>
              <w:rPr>
                <w:rFonts w:asciiTheme="minorHAnsi" w:hAnsiTheme="minorHAnsi"/>
                <w:color w:val="auto"/>
                <w:sz w:val="20"/>
                <w:szCs w:val="20"/>
              </w:rPr>
              <w:t>DEAC</w:t>
            </w:r>
          </w:p>
        </w:tc>
      </w:tr>
      <w:tr w:rsidR="00F17BA7" w:rsidRPr="00B96C93" w:rsidTr="00FC73C4">
        <w:tc>
          <w:tcPr>
            <w:tcW w:w="2250" w:type="dxa"/>
            <w:tcMar>
              <w:top w:w="100" w:type="dxa"/>
              <w:left w:w="100" w:type="dxa"/>
              <w:bottom w:w="100" w:type="dxa"/>
              <w:right w:w="100" w:type="dxa"/>
            </w:tcMar>
          </w:tcPr>
          <w:p w:rsidR="00C10857" w:rsidRPr="00B23608" w:rsidRDefault="00606182">
            <w:pPr>
              <w:spacing w:line="240" w:lineRule="auto"/>
              <w:ind w:left="-15"/>
              <w:rPr>
                <w:rFonts w:asciiTheme="minorHAnsi" w:hAnsiTheme="minorHAnsi"/>
                <w:b/>
                <w:color w:val="auto"/>
                <w:sz w:val="20"/>
                <w:szCs w:val="20"/>
              </w:rPr>
            </w:pPr>
            <w:r w:rsidRPr="00B23608">
              <w:rPr>
                <w:rFonts w:asciiTheme="minorHAnsi" w:hAnsiTheme="minorHAnsi"/>
                <w:b/>
                <w:color w:val="auto"/>
                <w:sz w:val="20"/>
                <w:szCs w:val="20"/>
              </w:rPr>
              <w:t>Goal #6: Comprehensive administrative oversight and staffing for distance education allows students to accomplish their varied educational goals in a reasonable and predictable timeframe.</w:t>
            </w:r>
          </w:p>
          <w:p w:rsidR="00C10857" w:rsidRPr="00B96C93" w:rsidRDefault="00C10857">
            <w:pPr>
              <w:spacing w:line="240" w:lineRule="auto"/>
              <w:ind w:left="-15"/>
              <w:rPr>
                <w:rFonts w:asciiTheme="minorHAnsi" w:hAnsiTheme="minorHAnsi"/>
                <w:color w:val="auto"/>
                <w:sz w:val="20"/>
                <w:szCs w:val="20"/>
              </w:rPr>
            </w:pPr>
          </w:p>
        </w:tc>
        <w:tc>
          <w:tcPr>
            <w:tcW w:w="4770" w:type="dxa"/>
            <w:tcBorders>
              <w:top w:val="single" w:sz="8" w:space="0" w:color="000000"/>
            </w:tcBorders>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35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180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r>
      <w:tr w:rsidR="00C63636" w:rsidRPr="00B96C93" w:rsidTr="00FC73C4">
        <w:trPr>
          <w:trHeight w:val="1707"/>
        </w:trPr>
        <w:tc>
          <w:tcPr>
            <w:tcW w:w="2250" w:type="dxa"/>
            <w:tcMar>
              <w:top w:w="100" w:type="dxa"/>
              <w:left w:w="100" w:type="dxa"/>
              <w:bottom w:w="100" w:type="dxa"/>
              <w:right w:w="100" w:type="dxa"/>
            </w:tcMar>
          </w:tcPr>
          <w:p w:rsidR="00C10857" w:rsidRPr="00743195" w:rsidRDefault="00606182">
            <w:pPr>
              <w:spacing w:line="240" w:lineRule="auto"/>
              <w:ind w:left="-15"/>
              <w:rPr>
                <w:rFonts w:asciiTheme="minorHAnsi" w:hAnsiTheme="minorHAnsi"/>
                <w:i/>
                <w:color w:val="auto"/>
                <w:sz w:val="20"/>
                <w:szCs w:val="20"/>
              </w:rPr>
            </w:pPr>
            <w:r w:rsidRPr="00743195">
              <w:rPr>
                <w:rFonts w:asciiTheme="minorHAnsi" w:hAnsiTheme="minorHAnsi"/>
                <w:i/>
                <w:color w:val="auto"/>
                <w:sz w:val="20"/>
                <w:szCs w:val="20"/>
              </w:rPr>
              <w:t>Objective #1: Ensure responsibility for administrative oversight of the college's distance education program is clearly defined, comprehensive, and transparent.</w:t>
            </w:r>
          </w:p>
          <w:p w:rsidR="00C10857" w:rsidRPr="00B96C93" w:rsidRDefault="00C10857">
            <w:pPr>
              <w:spacing w:line="240" w:lineRule="auto"/>
              <w:ind w:left="-15"/>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6.1.1 Identify gaps in CSM’s organizational capacity to support a comprehensive distance education program.</w:t>
            </w:r>
          </w:p>
          <w:p w:rsidR="00C10857" w:rsidRPr="00B96C93" w:rsidRDefault="00606182">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 </w:t>
            </w:r>
          </w:p>
          <w:p w:rsidR="00C10857" w:rsidRPr="00B96C93" w:rsidRDefault="00606182" w:rsidP="00743195">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 </w:t>
            </w:r>
          </w:p>
        </w:tc>
        <w:tc>
          <w:tcPr>
            <w:tcW w:w="3420" w:type="dxa"/>
            <w:tcMar>
              <w:top w:w="100" w:type="dxa"/>
              <w:left w:w="100" w:type="dxa"/>
              <w:bottom w:w="100" w:type="dxa"/>
              <w:right w:w="100" w:type="dxa"/>
            </w:tcMar>
          </w:tcPr>
          <w:p w:rsidR="00B43C35" w:rsidRDefault="00B43C35">
            <w:pPr>
              <w:spacing w:line="240" w:lineRule="auto"/>
              <w:rPr>
                <w:rFonts w:asciiTheme="minorHAnsi" w:hAnsiTheme="minorHAnsi"/>
                <w:color w:val="auto"/>
                <w:sz w:val="20"/>
                <w:szCs w:val="20"/>
              </w:rPr>
            </w:pPr>
            <w:r>
              <w:rPr>
                <w:rFonts w:asciiTheme="minorHAnsi" w:hAnsiTheme="minorHAnsi"/>
                <w:color w:val="auto"/>
                <w:sz w:val="20"/>
                <w:szCs w:val="20"/>
              </w:rPr>
              <w:t xml:space="preserve">DEETC works with ASLT Dean </w:t>
            </w:r>
            <w:r w:rsidR="003856AC">
              <w:rPr>
                <w:rFonts w:asciiTheme="minorHAnsi" w:hAnsiTheme="minorHAnsi"/>
                <w:color w:val="auto"/>
                <w:sz w:val="20"/>
                <w:szCs w:val="20"/>
              </w:rPr>
              <w:t>to identify</w:t>
            </w:r>
            <w:r>
              <w:rPr>
                <w:rFonts w:asciiTheme="minorHAnsi" w:hAnsiTheme="minorHAnsi"/>
                <w:color w:val="auto"/>
                <w:sz w:val="20"/>
                <w:szCs w:val="20"/>
              </w:rPr>
              <w:t xml:space="preserve"> </w:t>
            </w:r>
            <w:r w:rsidRPr="00B96C93">
              <w:rPr>
                <w:rFonts w:asciiTheme="minorHAnsi" w:hAnsiTheme="minorHAnsi"/>
                <w:color w:val="auto"/>
                <w:sz w:val="20"/>
                <w:szCs w:val="20"/>
              </w:rPr>
              <w:t>gaps in CSM’s organizational capacity to support a comprehensive distance education program</w:t>
            </w:r>
            <w:r w:rsidR="00F2772F">
              <w:rPr>
                <w:rFonts w:asciiTheme="minorHAnsi" w:hAnsiTheme="minorHAnsi"/>
                <w:color w:val="auto"/>
                <w:sz w:val="20"/>
                <w:szCs w:val="20"/>
              </w:rPr>
              <w:t>.</w:t>
            </w:r>
          </w:p>
          <w:p w:rsidR="00B43C35" w:rsidRDefault="00B43C35">
            <w:pPr>
              <w:spacing w:line="240" w:lineRule="auto"/>
              <w:rPr>
                <w:rFonts w:asciiTheme="minorHAnsi" w:hAnsiTheme="minorHAnsi"/>
                <w:color w:val="auto"/>
                <w:sz w:val="20"/>
                <w:szCs w:val="20"/>
              </w:rPr>
            </w:pPr>
          </w:p>
          <w:p w:rsidR="005F7F84" w:rsidRDefault="00B43C35" w:rsidP="005F7F84">
            <w:pPr>
              <w:spacing w:line="240" w:lineRule="auto"/>
              <w:rPr>
                <w:rFonts w:asciiTheme="minorHAnsi" w:hAnsiTheme="minorHAnsi"/>
                <w:color w:val="auto"/>
                <w:sz w:val="20"/>
                <w:szCs w:val="20"/>
              </w:rPr>
            </w:pPr>
            <w:r>
              <w:rPr>
                <w:rFonts w:asciiTheme="minorHAnsi" w:hAnsiTheme="minorHAnsi"/>
                <w:color w:val="auto"/>
                <w:sz w:val="20"/>
                <w:szCs w:val="20"/>
              </w:rPr>
              <w:t xml:space="preserve">ASLT Dean meets with Cabinet to discuss </w:t>
            </w:r>
            <w:r w:rsidR="005F7F84" w:rsidRPr="00B96C93">
              <w:rPr>
                <w:rFonts w:asciiTheme="minorHAnsi" w:hAnsiTheme="minorHAnsi"/>
                <w:color w:val="auto"/>
                <w:sz w:val="20"/>
                <w:szCs w:val="20"/>
              </w:rPr>
              <w:t>gaps in CSM’s organizational capacity to support a comprehensive distance educ</w:t>
            </w:r>
            <w:r w:rsidR="005F7F84">
              <w:rPr>
                <w:rFonts w:asciiTheme="minorHAnsi" w:hAnsiTheme="minorHAnsi"/>
                <w:color w:val="auto"/>
                <w:sz w:val="20"/>
                <w:szCs w:val="20"/>
              </w:rPr>
              <w:t>ation program</w:t>
            </w:r>
            <w:r w:rsidR="00F2772F">
              <w:rPr>
                <w:rFonts w:asciiTheme="minorHAnsi" w:hAnsiTheme="minorHAnsi"/>
                <w:color w:val="auto"/>
                <w:sz w:val="20"/>
                <w:szCs w:val="20"/>
              </w:rPr>
              <w:t>.</w:t>
            </w:r>
          </w:p>
          <w:p w:rsidR="005F7F84" w:rsidRDefault="005F7F84" w:rsidP="005F7F84">
            <w:pPr>
              <w:spacing w:line="240" w:lineRule="auto"/>
              <w:rPr>
                <w:rFonts w:asciiTheme="minorHAnsi" w:hAnsiTheme="minorHAnsi"/>
                <w:color w:val="auto"/>
                <w:sz w:val="20"/>
                <w:szCs w:val="20"/>
              </w:rPr>
            </w:pPr>
          </w:p>
          <w:p w:rsidR="005F7F84" w:rsidRDefault="005F7F84" w:rsidP="005F7F84">
            <w:pPr>
              <w:spacing w:line="240" w:lineRule="auto"/>
              <w:rPr>
                <w:rFonts w:asciiTheme="minorHAnsi" w:hAnsiTheme="minorHAnsi"/>
                <w:color w:val="auto"/>
                <w:sz w:val="20"/>
                <w:szCs w:val="20"/>
              </w:rPr>
            </w:pPr>
            <w:r>
              <w:rPr>
                <w:rFonts w:asciiTheme="minorHAnsi" w:hAnsiTheme="minorHAnsi"/>
                <w:color w:val="auto"/>
                <w:sz w:val="20"/>
                <w:szCs w:val="20"/>
              </w:rPr>
              <w:t>ASLT Dean works with DE deans from Skyline and Canada to i</w:t>
            </w:r>
            <w:r w:rsidRPr="00B96C93">
              <w:rPr>
                <w:rFonts w:asciiTheme="minorHAnsi" w:hAnsiTheme="minorHAnsi"/>
                <w:color w:val="auto"/>
                <w:sz w:val="20"/>
                <w:szCs w:val="20"/>
              </w:rPr>
              <w:t xml:space="preserve">dentify gaps in </w:t>
            </w:r>
            <w:r>
              <w:rPr>
                <w:rFonts w:asciiTheme="minorHAnsi" w:hAnsiTheme="minorHAnsi"/>
                <w:color w:val="auto"/>
                <w:sz w:val="20"/>
                <w:szCs w:val="20"/>
              </w:rPr>
              <w:t xml:space="preserve">the District </w:t>
            </w:r>
            <w:r w:rsidRPr="00B96C93">
              <w:rPr>
                <w:rFonts w:asciiTheme="minorHAnsi" w:hAnsiTheme="minorHAnsi"/>
                <w:color w:val="auto"/>
                <w:sz w:val="20"/>
                <w:szCs w:val="20"/>
              </w:rPr>
              <w:t>organizational capacity to support a comprehensive distance educ</w:t>
            </w:r>
            <w:r>
              <w:rPr>
                <w:rFonts w:asciiTheme="minorHAnsi" w:hAnsiTheme="minorHAnsi"/>
                <w:color w:val="auto"/>
                <w:sz w:val="20"/>
                <w:szCs w:val="20"/>
              </w:rPr>
              <w:t>ation program</w:t>
            </w:r>
            <w:r w:rsidR="00F2772F">
              <w:rPr>
                <w:rFonts w:asciiTheme="minorHAnsi" w:hAnsiTheme="minorHAnsi"/>
                <w:color w:val="auto"/>
                <w:sz w:val="20"/>
                <w:szCs w:val="20"/>
              </w:rPr>
              <w:t>.</w:t>
            </w:r>
          </w:p>
          <w:p w:rsidR="005F7F84" w:rsidRDefault="005F7F84" w:rsidP="005F7F84">
            <w:pPr>
              <w:spacing w:line="240" w:lineRule="auto"/>
              <w:rPr>
                <w:rFonts w:asciiTheme="minorHAnsi" w:hAnsiTheme="minorHAnsi"/>
                <w:color w:val="auto"/>
                <w:sz w:val="20"/>
                <w:szCs w:val="20"/>
              </w:rPr>
            </w:pPr>
          </w:p>
          <w:p w:rsidR="005F7F84" w:rsidRPr="00B96C93" w:rsidRDefault="00E17555" w:rsidP="005F7F84">
            <w:pPr>
              <w:spacing w:line="240" w:lineRule="auto"/>
              <w:rPr>
                <w:rFonts w:asciiTheme="minorHAnsi" w:hAnsiTheme="minorHAnsi"/>
                <w:color w:val="auto"/>
                <w:sz w:val="20"/>
                <w:szCs w:val="20"/>
              </w:rPr>
            </w:pPr>
            <w:r>
              <w:rPr>
                <w:rFonts w:asciiTheme="minorHAnsi" w:hAnsiTheme="minorHAnsi"/>
                <w:color w:val="auto"/>
                <w:sz w:val="20"/>
                <w:szCs w:val="20"/>
              </w:rPr>
              <w:t>DE deans across all three campuses meet</w:t>
            </w:r>
            <w:r w:rsidR="005F7F84">
              <w:rPr>
                <w:rFonts w:asciiTheme="minorHAnsi" w:hAnsiTheme="minorHAnsi"/>
                <w:color w:val="auto"/>
                <w:sz w:val="20"/>
                <w:szCs w:val="20"/>
              </w:rPr>
              <w:t xml:space="preserve"> with VC of Educational Services to discuss gaps</w:t>
            </w:r>
            <w:r w:rsidR="00F2772F">
              <w:rPr>
                <w:rFonts w:asciiTheme="minorHAnsi" w:hAnsiTheme="minorHAnsi"/>
                <w:color w:val="auto"/>
                <w:sz w:val="20"/>
                <w:szCs w:val="20"/>
              </w:rPr>
              <w:t>.</w:t>
            </w:r>
          </w:p>
          <w:p w:rsidR="005F7F84" w:rsidRPr="00B96C93" w:rsidRDefault="005F7F84" w:rsidP="005F7F84">
            <w:pPr>
              <w:spacing w:line="240" w:lineRule="auto"/>
              <w:rPr>
                <w:rFonts w:asciiTheme="minorHAnsi" w:hAnsiTheme="minorHAnsi"/>
                <w:color w:val="auto"/>
                <w:sz w:val="20"/>
                <w:szCs w:val="20"/>
              </w:rPr>
            </w:pPr>
            <w:r w:rsidRPr="00B96C93">
              <w:rPr>
                <w:rFonts w:asciiTheme="minorHAnsi" w:hAnsiTheme="minorHAnsi"/>
                <w:color w:val="auto"/>
                <w:sz w:val="20"/>
                <w:szCs w:val="20"/>
              </w:rPr>
              <w:t xml:space="preserve"> </w:t>
            </w:r>
          </w:p>
          <w:p w:rsidR="00C10857" w:rsidRPr="00B96C93" w:rsidRDefault="00C10857">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C10857" w:rsidRDefault="00F2772F" w:rsidP="00F2772F">
            <w:pPr>
              <w:spacing w:line="240" w:lineRule="auto"/>
              <w:rPr>
                <w:rFonts w:asciiTheme="minorHAnsi" w:hAnsiTheme="minorHAnsi"/>
                <w:color w:val="auto"/>
                <w:sz w:val="20"/>
                <w:szCs w:val="20"/>
              </w:rPr>
            </w:pPr>
            <w:r>
              <w:rPr>
                <w:rFonts w:asciiTheme="minorHAnsi" w:hAnsiTheme="minorHAnsi"/>
                <w:color w:val="auto"/>
                <w:sz w:val="20"/>
                <w:szCs w:val="20"/>
              </w:rPr>
              <w:t xml:space="preserve">Cabinet and VC of Educational Services understand the </w:t>
            </w:r>
            <w:r w:rsidR="005F7F84" w:rsidRPr="00B96C93">
              <w:rPr>
                <w:rFonts w:asciiTheme="minorHAnsi" w:hAnsiTheme="minorHAnsi"/>
                <w:color w:val="auto"/>
                <w:sz w:val="20"/>
                <w:szCs w:val="20"/>
              </w:rPr>
              <w:t>gaps in CSM’s organizational capacity to support a comprehensive distance education program.</w:t>
            </w:r>
          </w:p>
          <w:p w:rsidR="003856AC" w:rsidRDefault="003856AC" w:rsidP="00F2772F">
            <w:pPr>
              <w:spacing w:line="240" w:lineRule="auto"/>
              <w:rPr>
                <w:rFonts w:asciiTheme="minorHAnsi" w:hAnsiTheme="minorHAnsi"/>
                <w:color w:val="auto"/>
                <w:sz w:val="20"/>
                <w:szCs w:val="20"/>
              </w:rPr>
            </w:pPr>
          </w:p>
          <w:p w:rsidR="003856AC" w:rsidRPr="00B96C93" w:rsidRDefault="003856AC" w:rsidP="00F2772F">
            <w:pPr>
              <w:spacing w:line="240" w:lineRule="auto"/>
              <w:rPr>
                <w:rFonts w:asciiTheme="minorHAnsi" w:hAnsiTheme="minorHAnsi"/>
                <w:color w:val="auto"/>
                <w:sz w:val="20"/>
                <w:szCs w:val="20"/>
              </w:rPr>
            </w:pPr>
            <w:r>
              <w:rPr>
                <w:rFonts w:asciiTheme="minorHAnsi" w:hAnsiTheme="minorHAnsi"/>
                <w:color w:val="auto"/>
                <w:sz w:val="20"/>
                <w:szCs w:val="20"/>
              </w:rPr>
              <w:t xml:space="preserve">Funds to hire the appropriate number of staff members needed to support </w:t>
            </w:r>
            <w:r w:rsidRPr="00B96C93">
              <w:rPr>
                <w:rFonts w:asciiTheme="minorHAnsi" w:hAnsiTheme="minorHAnsi"/>
                <w:color w:val="auto"/>
                <w:sz w:val="20"/>
                <w:szCs w:val="20"/>
              </w:rPr>
              <w:t>CSM’s Distance Education Program.</w:t>
            </w:r>
          </w:p>
        </w:tc>
        <w:tc>
          <w:tcPr>
            <w:tcW w:w="1350" w:type="dxa"/>
            <w:tcMar>
              <w:top w:w="100" w:type="dxa"/>
              <w:left w:w="100" w:type="dxa"/>
              <w:bottom w:w="100" w:type="dxa"/>
              <w:right w:w="100" w:type="dxa"/>
            </w:tcMar>
          </w:tcPr>
          <w:p w:rsidR="005F7F84" w:rsidRDefault="005F7F84">
            <w:pPr>
              <w:spacing w:line="240" w:lineRule="auto"/>
              <w:rPr>
                <w:rFonts w:asciiTheme="minorHAnsi" w:hAnsiTheme="minorHAnsi"/>
                <w:color w:val="auto"/>
                <w:sz w:val="20"/>
                <w:szCs w:val="20"/>
              </w:rPr>
            </w:pPr>
            <w:r>
              <w:rPr>
                <w:rFonts w:asciiTheme="minorHAnsi" w:hAnsiTheme="minorHAnsi"/>
                <w:color w:val="auto"/>
                <w:sz w:val="20"/>
                <w:szCs w:val="20"/>
              </w:rPr>
              <w:t>Best Practices</w:t>
            </w:r>
          </w:p>
          <w:p w:rsidR="005F7F84" w:rsidRDefault="005F7F84">
            <w:pPr>
              <w:spacing w:line="240" w:lineRule="auto"/>
              <w:rPr>
                <w:rFonts w:asciiTheme="minorHAnsi" w:hAnsiTheme="minorHAnsi"/>
                <w:color w:val="auto"/>
                <w:sz w:val="20"/>
                <w:szCs w:val="20"/>
              </w:rPr>
            </w:pPr>
          </w:p>
          <w:p w:rsidR="005F7F84" w:rsidRDefault="005F7F84">
            <w:pPr>
              <w:spacing w:line="240" w:lineRule="auto"/>
              <w:rPr>
                <w:rFonts w:asciiTheme="minorHAnsi" w:hAnsiTheme="minorHAnsi"/>
                <w:color w:val="auto"/>
                <w:sz w:val="20"/>
                <w:szCs w:val="20"/>
              </w:rPr>
            </w:pPr>
            <w:r>
              <w:rPr>
                <w:rFonts w:asciiTheme="minorHAnsi" w:hAnsiTheme="minorHAnsi"/>
                <w:color w:val="auto"/>
                <w:sz w:val="20"/>
                <w:szCs w:val="20"/>
              </w:rPr>
              <w:t>OEI</w:t>
            </w:r>
          </w:p>
          <w:p w:rsidR="005F7F84" w:rsidRDefault="005F7F84">
            <w:pPr>
              <w:spacing w:line="240" w:lineRule="auto"/>
              <w:rPr>
                <w:rFonts w:asciiTheme="minorHAnsi" w:hAnsiTheme="minorHAnsi"/>
                <w:color w:val="auto"/>
                <w:sz w:val="20"/>
                <w:szCs w:val="20"/>
              </w:rPr>
            </w:pPr>
          </w:p>
          <w:p w:rsidR="005F7F84" w:rsidRPr="00B96C93" w:rsidRDefault="005F7F84">
            <w:pPr>
              <w:spacing w:line="240" w:lineRule="auto"/>
              <w:rPr>
                <w:rFonts w:asciiTheme="minorHAnsi" w:hAnsiTheme="minorHAnsi"/>
                <w:color w:val="auto"/>
                <w:sz w:val="20"/>
                <w:szCs w:val="20"/>
              </w:rPr>
            </w:pPr>
            <w:r>
              <w:rPr>
                <w:rFonts w:asciiTheme="minorHAnsi" w:hAnsiTheme="minorHAnsi"/>
                <w:color w:val="auto"/>
                <w:sz w:val="20"/>
                <w:szCs w:val="20"/>
              </w:rPr>
              <w:t>CCCCO Standards and Policies</w:t>
            </w:r>
          </w:p>
        </w:tc>
        <w:tc>
          <w:tcPr>
            <w:tcW w:w="1800" w:type="dxa"/>
            <w:tcMar>
              <w:top w:w="100" w:type="dxa"/>
              <w:left w:w="100" w:type="dxa"/>
              <w:bottom w:w="100" w:type="dxa"/>
              <w:right w:w="100" w:type="dxa"/>
            </w:tcMar>
          </w:tcPr>
          <w:p w:rsidR="00C10857" w:rsidRDefault="00B43C35">
            <w:pPr>
              <w:spacing w:line="240" w:lineRule="auto"/>
              <w:rPr>
                <w:rFonts w:asciiTheme="minorHAnsi" w:hAnsiTheme="minorHAnsi"/>
                <w:color w:val="auto"/>
                <w:sz w:val="20"/>
                <w:szCs w:val="20"/>
              </w:rPr>
            </w:pPr>
            <w:r>
              <w:rPr>
                <w:rFonts w:asciiTheme="minorHAnsi" w:hAnsiTheme="minorHAnsi"/>
                <w:color w:val="auto"/>
                <w:sz w:val="20"/>
                <w:szCs w:val="20"/>
              </w:rPr>
              <w:t>Fall 2015</w:t>
            </w:r>
          </w:p>
          <w:p w:rsidR="00B43C35" w:rsidRDefault="00B43C35">
            <w:pPr>
              <w:spacing w:line="240" w:lineRule="auto"/>
              <w:rPr>
                <w:rFonts w:asciiTheme="minorHAnsi" w:hAnsiTheme="minorHAnsi"/>
                <w:color w:val="auto"/>
                <w:sz w:val="20"/>
                <w:szCs w:val="20"/>
              </w:rPr>
            </w:pPr>
          </w:p>
          <w:p w:rsidR="00B43C35" w:rsidRDefault="00B43C35">
            <w:pPr>
              <w:spacing w:line="240" w:lineRule="auto"/>
              <w:rPr>
                <w:rFonts w:asciiTheme="minorHAnsi" w:hAnsiTheme="minorHAnsi"/>
                <w:color w:val="auto"/>
                <w:sz w:val="20"/>
                <w:szCs w:val="20"/>
              </w:rPr>
            </w:pPr>
            <w:r>
              <w:rPr>
                <w:rFonts w:asciiTheme="minorHAnsi" w:hAnsiTheme="minorHAnsi"/>
                <w:color w:val="auto"/>
                <w:sz w:val="20"/>
                <w:szCs w:val="20"/>
              </w:rPr>
              <w:t>VPI</w:t>
            </w:r>
          </w:p>
          <w:p w:rsidR="00B43C35" w:rsidRDefault="00B43C35">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B43C35" w:rsidRPr="00B96C93" w:rsidRDefault="00B43C35">
            <w:pPr>
              <w:spacing w:line="240" w:lineRule="auto"/>
              <w:rPr>
                <w:rFonts w:asciiTheme="minorHAnsi" w:hAnsiTheme="minorHAnsi"/>
                <w:color w:val="auto"/>
                <w:sz w:val="20"/>
                <w:szCs w:val="20"/>
              </w:rPr>
            </w:pPr>
            <w:r>
              <w:rPr>
                <w:rFonts w:asciiTheme="minorHAnsi" w:hAnsiTheme="minorHAnsi"/>
                <w:color w:val="auto"/>
                <w:sz w:val="20"/>
                <w:szCs w:val="20"/>
              </w:rPr>
              <w:t>DEETC</w:t>
            </w:r>
          </w:p>
        </w:tc>
      </w:tr>
      <w:tr w:rsidR="00743195" w:rsidRPr="00B96C93" w:rsidTr="00FC73C4">
        <w:tc>
          <w:tcPr>
            <w:tcW w:w="2250" w:type="dxa"/>
            <w:tcMar>
              <w:top w:w="100" w:type="dxa"/>
              <w:left w:w="100" w:type="dxa"/>
              <w:bottom w:w="100" w:type="dxa"/>
              <w:right w:w="100" w:type="dxa"/>
            </w:tcMar>
          </w:tcPr>
          <w:p w:rsidR="00743195" w:rsidRPr="00743195" w:rsidRDefault="00743195">
            <w:pPr>
              <w:spacing w:line="240" w:lineRule="auto"/>
              <w:ind w:left="-15"/>
              <w:rPr>
                <w:rFonts w:asciiTheme="minorHAnsi" w:hAnsiTheme="minorHAnsi"/>
                <w:i/>
                <w:color w:val="auto"/>
                <w:sz w:val="20"/>
                <w:szCs w:val="20"/>
              </w:rPr>
            </w:pPr>
          </w:p>
        </w:tc>
        <w:tc>
          <w:tcPr>
            <w:tcW w:w="4770" w:type="dxa"/>
            <w:tcMar>
              <w:top w:w="100" w:type="dxa"/>
              <w:left w:w="100" w:type="dxa"/>
              <w:bottom w:w="100" w:type="dxa"/>
              <w:right w:w="100" w:type="dxa"/>
            </w:tcMar>
          </w:tcPr>
          <w:p w:rsidR="00743195" w:rsidRPr="00B96C93" w:rsidRDefault="00743195" w:rsidP="00743195">
            <w:pPr>
              <w:spacing w:line="240" w:lineRule="auto"/>
              <w:rPr>
                <w:rFonts w:asciiTheme="minorHAnsi" w:hAnsiTheme="minorHAnsi"/>
                <w:color w:val="auto"/>
                <w:sz w:val="20"/>
                <w:szCs w:val="20"/>
              </w:rPr>
            </w:pPr>
            <w:r w:rsidRPr="00B96C93">
              <w:rPr>
                <w:rFonts w:asciiTheme="minorHAnsi" w:hAnsiTheme="minorHAnsi"/>
                <w:color w:val="auto"/>
                <w:sz w:val="20"/>
                <w:szCs w:val="20"/>
              </w:rPr>
              <w:t>6.1.2 Develop organization chart for administration of Distance Education Programs and support services outlining personnel and related responsibilities.</w:t>
            </w:r>
          </w:p>
          <w:p w:rsidR="00743195" w:rsidRPr="00B96C93" w:rsidRDefault="0074319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743195" w:rsidRPr="00B96C93" w:rsidRDefault="00F2772F">
            <w:pPr>
              <w:spacing w:line="240" w:lineRule="auto"/>
              <w:rPr>
                <w:rFonts w:asciiTheme="minorHAnsi" w:hAnsiTheme="minorHAnsi"/>
                <w:color w:val="auto"/>
                <w:sz w:val="20"/>
                <w:szCs w:val="20"/>
              </w:rPr>
            </w:pPr>
            <w:r>
              <w:rPr>
                <w:rFonts w:asciiTheme="minorHAnsi" w:hAnsiTheme="minorHAnsi"/>
                <w:color w:val="auto"/>
                <w:sz w:val="20"/>
                <w:szCs w:val="20"/>
              </w:rPr>
              <w:t>ASLT meets with VPI to determine an organization</w:t>
            </w:r>
            <w:r w:rsidRPr="00B96C93">
              <w:rPr>
                <w:rFonts w:asciiTheme="minorHAnsi" w:hAnsiTheme="minorHAnsi"/>
                <w:color w:val="auto"/>
                <w:sz w:val="20"/>
                <w:szCs w:val="20"/>
              </w:rPr>
              <w:t xml:space="preserve"> chart for administration of Distance Education Programs and support services outlining personnel and related responsibilities</w:t>
            </w:r>
            <w:r>
              <w:rPr>
                <w:rFonts w:asciiTheme="minorHAnsi" w:hAnsiTheme="minorHAnsi"/>
                <w:color w:val="auto"/>
                <w:sz w:val="20"/>
                <w:szCs w:val="20"/>
              </w:rPr>
              <w:t>.</w:t>
            </w:r>
          </w:p>
        </w:tc>
        <w:tc>
          <w:tcPr>
            <w:tcW w:w="1710" w:type="dxa"/>
            <w:tcMar>
              <w:top w:w="100" w:type="dxa"/>
              <w:left w:w="100" w:type="dxa"/>
              <w:bottom w:w="100" w:type="dxa"/>
              <w:right w:w="100" w:type="dxa"/>
            </w:tcMar>
          </w:tcPr>
          <w:p w:rsidR="00F2772F" w:rsidRPr="00B96C93" w:rsidRDefault="00F2772F" w:rsidP="00F2772F">
            <w:pPr>
              <w:spacing w:line="240" w:lineRule="auto"/>
              <w:rPr>
                <w:rFonts w:asciiTheme="minorHAnsi" w:hAnsiTheme="minorHAnsi"/>
                <w:color w:val="auto"/>
                <w:sz w:val="20"/>
                <w:szCs w:val="20"/>
              </w:rPr>
            </w:pPr>
            <w:r>
              <w:rPr>
                <w:rFonts w:asciiTheme="minorHAnsi" w:hAnsiTheme="minorHAnsi"/>
                <w:color w:val="auto"/>
                <w:sz w:val="20"/>
                <w:szCs w:val="20"/>
              </w:rPr>
              <w:t xml:space="preserve">A comprehensive </w:t>
            </w:r>
            <w:r w:rsidRPr="00B96C93">
              <w:rPr>
                <w:rFonts w:asciiTheme="minorHAnsi" w:hAnsiTheme="minorHAnsi"/>
                <w:color w:val="auto"/>
                <w:sz w:val="20"/>
                <w:szCs w:val="20"/>
              </w:rPr>
              <w:t>organization chart for administration</w:t>
            </w:r>
            <w:r>
              <w:rPr>
                <w:rFonts w:asciiTheme="minorHAnsi" w:hAnsiTheme="minorHAnsi"/>
                <w:color w:val="auto"/>
                <w:sz w:val="20"/>
                <w:szCs w:val="20"/>
              </w:rPr>
              <w:t xml:space="preserve"> of Distance Education.</w:t>
            </w:r>
          </w:p>
          <w:p w:rsidR="00743195" w:rsidRDefault="00743195">
            <w:pPr>
              <w:spacing w:line="240" w:lineRule="auto"/>
              <w:rPr>
                <w:rFonts w:asciiTheme="minorHAnsi" w:hAnsiTheme="minorHAnsi"/>
                <w:color w:val="auto"/>
                <w:sz w:val="20"/>
                <w:szCs w:val="20"/>
              </w:rPr>
            </w:pPr>
          </w:p>
          <w:p w:rsidR="00F2772F" w:rsidRPr="00B96C93" w:rsidRDefault="00F2772F" w:rsidP="00F2772F">
            <w:pPr>
              <w:spacing w:line="240" w:lineRule="auto"/>
              <w:rPr>
                <w:rFonts w:asciiTheme="minorHAnsi" w:hAnsiTheme="minorHAnsi"/>
                <w:color w:val="auto"/>
                <w:sz w:val="20"/>
                <w:szCs w:val="20"/>
              </w:rPr>
            </w:pPr>
            <w:r>
              <w:rPr>
                <w:rFonts w:asciiTheme="minorHAnsi" w:hAnsiTheme="minorHAnsi"/>
                <w:color w:val="auto"/>
                <w:sz w:val="20"/>
                <w:szCs w:val="20"/>
              </w:rPr>
              <w:t xml:space="preserve">Funds to hire the appropriate number of staff </w:t>
            </w:r>
            <w:r w:rsidR="003856AC">
              <w:rPr>
                <w:rFonts w:asciiTheme="minorHAnsi" w:hAnsiTheme="minorHAnsi"/>
                <w:color w:val="auto"/>
                <w:sz w:val="20"/>
                <w:szCs w:val="20"/>
              </w:rPr>
              <w:t xml:space="preserve">members needed </w:t>
            </w:r>
            <w:r>
              <w:rPr>
                <w:rFonts w:asciiTheme="minorHAnsi" w:hAnsiTheme="minorHAnsi"/>
                <w:color w:val="auto"/>
                <w:sz w:val="20"/>
                <w:szCs w:val="20"/>
              </w:rPr>
              <w:t xml:space="preserve">to support </w:t>
            </w:r>
            <w:r w:rsidRPr="00B96C93">
              <w:rPr>
                <w:rFonts w:asciiTheme="minorHAnsi" w:hAnsiTheme="minorHAnsi"/>
                <w:color w:val="auto"/>
                <w:sz w:val="20"/>
                <w:szCs w:val="20"/>
              </w:rPr>
              <w:t>CSM’s Distance Education Program.</w:t>
            </w:r>
            <w:r>
              <w:rPr>
                <w:rFonts w:asciiTheme="minorHAnsi" w:hAnsiTheme="minorHAnsi"/>
                <w:color w:val="auto"/>
                <w:sz w:val="20"/>
                <w:szCs w:val="20"/>
              </w:rPr>
              <w:t xml:space="preserve"> </w:t>
            </w:r>
          </w:p>
        </w:tc>
        <w:tc>
          <w:tcPr>
            <w:tcW w:w="1350" w:type="dxa"/>
            <w:tcMar>
              <w:top w:w="100" w:type="dxa"/>
              <w:left w:w="100" w:type="dxa"/>
              <w:bottom w:w="100" w:type="dxa"/>
              <w:right w:w="100" w:type="dxa"/>
            </w:tcMar>
          </w:tcPr>
          <w:p w:rsidR="005F7F84" w:rsidRDefault="005F7F84" w:rsidP="005F7F84">
            <w:pPr>
              <w:spacing w:line="240" w:lineRule="auto"/>
              <w:rPr>
                <w:rFonts w:asciiTheme="minorHAnsi" w:hAnsiTheme="minorHAnsi"/>
                <w:color w:val="auto"/>
                <w:sz w:val="20"/>
                <w:szCs w:val="20"/>
              </w:rPr>
            </w:pPr>
            <w:r>
              <w:rPr>
                <w:rFonts w:asciiTheme="minorHAnsi" w:hAnsiTheme="minorHAnsi"/>
                <w:color w:val="auto"/>
                <w:sz w:val="20"/>
                <w:szCs w:val="20"/>
              </w:rPr>
              <w:t>Best Practices</w:t>
            </w:r>
          </w:p>
          <w:p w:rsidR="005F7F84" w:rsidRDefault="005F7F84" w:rsidP="005F7F84">
            <w:pPr>
              <w:spacing w:line="240" w:lineRule="auto"/>
              <w:rPr>
                <w:rFonts w:asciiTheme="minorHAnsi" w:hAnsiTheme="minorHAnsi"/>
                <w:color w:val="auto"/>
                <w:sz w:val="20"/>
                <w:szCs w:val="20"/>
              </w:rPr>
            </w:pPr>
          </w:p>
          <w:p w:rsidR="005F7F84" w:rsidRDefault="005F7F84" w:rsidP="005F7F84">
            <w:pPr>
              <w:spacing w:line="240" w:lineRule="auto"/>
              <w:rPr>
                <w:rFonts w:asciiTheme="minorHAnsi" w:hAnsiTheme="minorHAnsi"/>
                <w:color w:val="auto"/>
                <w:sz w:val="20"/>
                <w:szCs w:val="20"/>
              </w:rPr>
            </w:pPr>
            <w:r>
              <w:rPr>
                <w:rFonts w:asciiTheme="minorHAnsi" w:hAnsiTheme="minorHAnsi"/>
                <w:color w:val="auto"/>
                <w:sz w:val="20"/>
                <w:szCs w:val="20"/>
              </w:rPr>
              <w:t>OEI</w:t>
            </w:r>
          </w:p>
          <w:p w:rsidR="005F7F84" w:rsidRDefault="005F7F84" w:rsidP="005F7F84">
            <w:pPr>
              <w:spacing w:line="240" w:lineRule="auto"/>
              <w:rPr>
                <w:rFonts w:asciiTheme="minorHAnsi" w:hAnsiTheme="minorHAnsi"/>
                <w:color w:val="auto"/>
                <w:sz w:val="20"/>
                <w:szCs w:val="20"/>
              </w:rPr>
            </w:pPr>
          </w:p>
          <w:p w:rsidR="00743195" w:rsidRPr="00B96C93" w:rsidRDefault="005F7F84" w:rsidP="005F7F84">
            <w:pPr>
              <w:spacing w:line="240" w:lineRule="auto"/>
              <w:rPr>
                <w:rFonts w:asciiTheme="minorHAnsi" w:hAnsiTheme="minorHAnsi"/>
                <w:color w:val="auto"/>
                <w:sz w:val="20"/>
                <w:szCs w:val="20"/>
              </w:rPr>
            </w:pPr>
            <w:r>
              <w:rPr>
                <w:rFonts w:asciiTheme="minorHAnsi" w:hAnsiTheme="minorHAnsi"/>
                <w:color w:val="auto"/>
                <w:sz w:val="20"/>
                <w:szCs w:val="20"/>
              </w:rPr>
              <w:t>CCCCO Standards and Policies</w:t>
            </w:r>
          </w:p>
        </w:tc>
        <w:tc>
          <w:tcPr>
            <w:tcW w:w="1800" w:type="dxa"/>
            <w:tcMar>
              <w:top w:w="100" w:type="dxa"/>
              <w:left w:w="100" w:type="dxa"/>
              <w:bottom w:w="100" w:type="dxa"/>
              <w:right w:w="100" w:type="dxa"/>
            </w:tcMar>
          </w:tcPr>
          <w:p w:rsidR="00743195" w:rsidRDefault="003856AC">
            <w:pPr>
              <w:spacing w:line="240" w:lineRule="auto"/>
              <w:rPr>
                <w:rFonts w:asciiTheme="minorHAnsi" w:hAnsiTheme="minorHAnsi"/>
                <w:color w:val="auto"/>
                <w:sz w:val="20"/>
                <w:szCs w:val="20"/>
              </w:rPr>
            </w:pPr>
            <w:r>
              <w:rPr>
                <w:rFonts w:asciiTheme="minorHAnsi" w:hAnsiTheme="minorHAnsi"/>
                <w:color w:val="auto"/>
                <w:sz w:val="20"/>
                <w:szCs w:val="20"/>
              </w:rPr>
              <w:t>Spring 2015</w:t>
            </w:r>
          </w:p>
          <w:p w:rsidR="00B43C35" w:rsidRDefault="00B43C35">
            <w:pPr>
              <w:spacing w:line="240" w:lineRule="auto"/>
              <w:rPr>
                <w:rFonts w:asciiTheme="minorHAnsi" w:hAnsiTheme="minorHAnsi"/>
                <w:color w:val="auto"/>
                <w:sz w:val="20"/>
                <w:szCs w:val="20"/>
              </w:rPr>
            </w:pPr>
          </w:p>
          <w:p w:rsidR="00B43C35" w:rsidRDefault="00B43C35" w:rsidP="00B43C35">
            <w:pPr>
              <w:spacing w:line="240" w:lineRule="auto"/>
              <w:rPr>
                <w:rFonts w:asciiTheme="minorHAnsi" w:hAnsiTheme="minorHAnsi"/>
                <w:color w:val="auto"/>
                <w:sz w:val="20"/>
                <w:szCs w:val="20"/>
              </w:rPr>
            </w:pPr>
            <w:r>
              <w:rPr>
                <w:rFonts w:asciiTheme="minorHAnsi" w:hAnsiTheme="minorHAnsi"/>
                <w:color w:val="auto"/>
                <w:sz w:val="20"/>
                <w:szCs w:val="20"/>
              </w:rPr>
              <w:t>VPI</w:t>
            </w:r>
          </w:p>
          <w:p w:rsidR="00B43C35" w:rsidRDefault="00B43C35" w:rsidP="00B43C35">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B43C35" w:rsidRPr="00B96C93" w:rsidRDefault="00B43C35" w:rsidP="00B43C35">
            <w:pPr>
              <w:spacing w:line="240" w:lineRule="auto"/>
              <w:rPr>
                <w:rFonts w:asciiTheme="minorHAnsi" w:hAnsiTheme="minorHAnsi"/>
                <w:color w:val="auto"/>
                <w:sz w:val="20"/>
                <w:szCs w:val="20"/>
              </w:rPr>
            </w:pPr>
            <w:r>
              <w:rPr>
                <w:rFonts w:asciiTheme="minorHAnsi" w:hAnsiTheme="minorHAnsi"/>
                <w:color w:val="auto"/>
                <w:sz w:val="20"/>
                <w:szCs w:val="20"/>
              </w:rPr>
              <w:t>DEETC</w:t>
            </w:r>
          </w:p>
        </w:tc>
      </w:tr>
      <w:tr w:rsidR="00743195" w:rsidRPr="00B96C93" w:rsidTr="00FC73C4">
        <w:tc>
          <w:tcPr>
            <w:tcW w:w="2250" w:type="dxa"/>
            <w:tcMar>
              <w:top w:w="100" w:type="dxa"/>
              <w:left w:w="100" w:type="dxa"/>
              <w:bottom w:w="100" w:type="dxa"/>
              <w:right w:w="100" w:type="dxa"/>
            </w:tcMar>
          </w:tcPr>
          <w:p w:rsidR="00743195" w:rsidRPr="00743195" w:rsidRDefault="00743195">
            <w:pPr>
              <w:spacing w:line="240" w:lineRule="auto"/>
              <w:ind w:left="-15"/>
              <w:rPr>
                <w:rFonts w:asciiTheme="minorHAnsi" w:hAnsiTheme="minorHAnsi"/>
                <w:i/>
                <w:color w:val="auto"/>
                <w:sz w:val="20"/>
                <w:szCs w:val="20"/>
              </w:rPr>
            </w:pPr>
          </w:p>
        </w:tc>
        <w:tc>
          <w:tcPr>
            <w:tcW w:w="4770" w:type="dxa"/>
            <w:tcMar>
              <w:top w:w="100" w:type="dxa"/>
              <w:left w:w="100" w:type="dxa"/>
              <w:bottom w:w="100" w:type="dxa"/>
              <w:right w:w="100" w:type="dxa"/>
            </w:tcMar>
          </w:tcPr>
          <w:p w:rsidR="00743195" w:rsidRPr="00B96C93" w:rsidRDefault="00743195" w:rsidP="00743195">
            <w:pPr>
              <w:spacing w:line="240" w:lineRule="auto"/>
              <w:rPr>
                <w:rFonts w:asciiTheme="minorHAnsi" w:hAnsiTheme="minorHAnsi"/>
                <w:color w:val="auto"/>
                <w:sz w:val="20"/>
                <w:szCs w:val="20"/>
              </w:rPr>
            </w:pPr>
            <w:r w:rsidRPr="00B96C93">
              <w:rPr>
                <w:rFonts w:asciiTheme="minorHAnsi" w:hAnsiTheme="minorHAnsi"/>
                <w:color w:val="auto"/>
                <w:sz w:val="20"/>
                <w:szCs w:val="20"/>
              </w:rPr>
              <w:t>6.1.3   Assign personnel to appropriate roles to provide leadership, direct-line management, and support for CSM’s Distance Education Program.</w:t>
            </w:r>
          </w:p>
          <w:p w:rsidR="00743195" w:rsidRPr="00B96C93" w:rsidRDefault="00743195">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743195" w:rsidRDefault="009569E2">
            <w:pPr>
              <w:spacing w:line="240" w:lineRule="auto"/>
              <w:rPr>
                <w:rFonts w:asciiTheme="minorHAnsi" w:hAnsiTheme="minorHAnsi"/>
                <w:color w:val="auto"/>
                <w:sz w:val="20"/>
                <w:szCs w:val="20"/>
              </w:rPr>
            </w:pPr>
            <w:r>
              <w:rPr>
                <w:rFonts w:asciiTheme="minorHAnsi" w:hAnsiTheme="minorHAnsi"/>
                <w:color w:val="auto"/>
                <w:sz w:val="20"/>
                <w:szCs w:val="20"/>
              </w:rPr>
              <w:t>No staff to assign</w:t>
            </w:r>
          </w:p>
          <w:p w:rsidR="009569E2" w:rsidRDefault="009569E2">
            <w:pPr>
              <w:spacing w:line="240" w:lineRule="auto"/>
              <w:rPr>
                <w:rFonts w:asciiTheme="minorHAnsi" w:hAnsiTheme="minorHAnsi"/>
                <w:color w:val="auto"/>
                <w:sz w:val="20"/>
                <w:szCs w:val="20"/>
              </w:rPr>
            </w:pPr>
          </w:p>
          <w:p w:rsidR="009569E2" w:rsidRDefault="009569E2">
            <w:pPr>
              <w:spacing w:line="240" w:lineRule="auto"/>
              <w:rPr>
                <w:rFonts w:asciiTheme="minorHAnsi" w:hAnsiTheme="minorHAnsi"/>
                <w:color w:val="auto"/>
                <w:sz w:val="20"/>
                <w:szCs w:val="20"/>
              </w:rPr>
            </w:pPr>
            <w:r>
              <w:rPr>
                <w:rFonts w:asciiTheme="minorHAnsi" w:hAnsiTheme="minorHAnsi"/>
                <w:color w:val="auto"/>
                <w:sz w:val="20"/>
                <w:szCs w:val="20"/>
              </w:rPr>
              <w:t>Currently the only funds identified is for a .48 Instructional Designer</w:t>
            </w:r>
          </w:p>
          <w:p w:rsidR="009569E2" w:rsidRPr="00B96C93" w:rsidRDefault="009569E2">
            <w:pPr>
              <w:spacing w:line="240" w:lineRule="auto"/>
              <w:rPr>
                <w:rFonts w:asciiTheme="minorHAnsi" w:hAnsiTheme="minorHAnsi"/>
                <w:color w:val="auto"/>
                <w:sz w:val="20"/>
                <w:szCs w:val="20"/>
              </w:rPr>
            </w:pPr>
            <w:r w:rsidRPr="009569E2">
              <w:rPr>
                <w:rFonts w:asciiTheme="minorHAnsi" w:hAnsiTheme="minorHAnsi"/>
                <w:color w:val="auto"/>
                <w:sz w:val="20"/>
                <w:szCs w:val="20"/>
              </w:rPr>
              <w:t>Cannot assign appropriate staff until staff is hired.</w:t>
            </w:r>
          </w:p>
        </w:tc>
        <w:tc>
          <w:tcPr>
            <w:tcW w:w="1710" w:type="dxa"/>
            <w:tcMar>
              <w:top w:w="100" w:type="dxa"/>
              <w:left w:w="100" w:type="dxa"/>
              <w:bottom w:w="100" w:type="dxa"/>
              <w:right w:w="100" w:type="dxa"/>
            </w:tcMar>
          </w:tcPr>
          <w:p w:rsidR="00743195" w:rsidRPr="00B96C93" w:rsidRDefault="003856AC">
            <w:pPr>
              <w:spacing w:line="240" w:lineRule="auto"/>
              <w:rPr>
                <w:rFonts w:asciiTheme="minorHAnsi" w:hAnsiTheme="minorHAnsi"/>
                <w:color w:val="auto"/>
                <w:sz w:val="20"/>
                <w:szCs w:val="20"/>
              </w:rPr>
            </w:pPr>
            <w:r>
              <w:rPr>
                <w:rFonts w:asciiTheme="minorHAnsi" w:hAnsiTheme="minorHAnsi"/>
                <w:color w:val="auto"/>
                <w:sz w:val="20"/>
                <w:szCs w:val="20"/>
              </w:rPr>
              <w:t xml:space="preserve">Funds to hire the appropriate number of staff members needed to support </w:t>
            </w:r>
            <w:r w:rsidRPr="00B96C93">
              <w:rPr>
                <w:rFonts w:asciiTheme="minorHAnsi" w:hAnsiTheme="minorHAnsi"/>
                <w:color w:val="auto"/>
                <w:sz w:val="20"/>
                <w:szCs w:val="20"/>
              </w:rPr>
              <w:t>CSM’s Distance Education Program.</w:t>
            </w:r>
          </w:p>
        </w:tc>
        <w:tc>
          <w:tcPr>
            <w:tcW w:w="1350" w:type="dxa"/>
            <w:tcMar>
              <w:top w:w="100" w:type="dxa"/>
              <w:left w:w="100" w:type="dxa"/>
              <w:bottom w:w="100" w:type="dxa"/>
              <w:right w:w="100" w:type="dxa"/>
            </w:tcMar>
          </w:tcPr>
          <w:p w:rsidR="005F7F84" w:rsidRDefault="005F7F84" w:rsidP="005F7F84">
            <w:pPr>
              <w:spacing w:line="240" w:lineRule="auto"/>
              <w:rPr>
                <w:rFonts w:asciiTheme="minorHAnsi" w:hAnsiTheme="minorHAnsi"/>
                <w:color w:val="auto"/>
                <w:sz w:val="20"/>
                <w:szCs w:val="20"/>
              </w:rPr>
            </w:pPr>
            <w:r>
              <w:rPr>
                <w:rFonts w:asciiTheme="minorHAnsi" w:hAnsiTheme="minorHAnsi"/>
                <w:color w:val="auto"/>
                <w:sz w:val="20"/>
                <w:szCs w:val="20"/>
              </w:rPr>
              <w:t>Best Practices</w:t>
            </w:r>
          </w:p>
          <w:p w:rsidR="005F7F84" w:rsidRDefault="005F7F84" w:rsidP="005F7F84">
            <w:pPr>
              <w:spacing w:line="240" w:lineRule="auto"/>
              <w:rPr>
                <w:rFonts w:asciiTheme="minorHAnsi" w:hAnsiTheme="minorHAnsi"/>
                <w:color w:val="auto"/>
                <w:sz w:val="20"/>
                <w:szCs w:val="20"/>
              </w:rPr>
            </w:pPr>
          </w:p>
          <w:p w:rsidR="005F7F84" w:rsidRDefault="005F7F84" w:rsidP="005F7F84">
            <w:pPr>
              <w:spacing w:line="240" w:lineRule="auto"/>
              <w:rPr>
                <w:rFonts w:asciiTheme="minorHAnsi" w:hAnsiTheme="minorHAnsi"/>
                <w:color w:val="auto"/>
                <w:sz w:val="20"/>
                <w:szCs w:val="20"/>
              </w:rPr>
            </w:pPr>
            <w:r>
              <w:rPr>
                <w:rFonts w:asciiTheme="minorHAnsi" w:hAnsiTheme="minorHAnsi"/>
                <w:color w:val="auto"/>
                <w:sz w:val="20"/>
                <w:szCs w:val="20"/>
              </w:rPr>
              <w:t>OEI</w:t>
            </w:r>
          </w:p>
          <w:p w:rsidR="005F7F84" w:rsidRDefault="005F7F84" w:rsidP="005F7F84">
            <w:pPr>
              <w:spacing w:line="240" w:lineRule="auto"/>
              <w:rPr>
                <w:rFonts w:asciiTheme="minorHAnsi" w:hAnsiTheme="minorHAnsi"/>
                <w:color w:val="auto"/>
                <w:sz w:val="20"/>
                <w:szCs w:val="20"/>
              </w:rPr>
            </w:pPr>
          </w:p>
          <w:p w:rsidR="00743195" w:rsidRPr="00B96C93" w:rsidRDefault="005F7F84" w:rsidP="005F7F84">
            <w:pPr>
              <w:spacing w:line="240" w:lineRule="auto"/>
              <w:rPr>
                <w:rFonts w:asciiTheme="minorHAnsi" w:hAnsiTheme="minorHAnsi"/>
                <w:color w:val="auto"/>
                <w:sz w:val="20"/>
                <w:szCs w:val="20"/>
              </w:rPr>
            </w:pPr>
            <w:r>
              <w:rPr>
                <w:rFonts w:asciiTheme="minorHAnsi" w:hAnsiTheme="minorHAnsi"/>
                <w:color w:val="auto"/>
                <w:sz w:val="20"/>
                <w:szCs w:val="20"/>
              </w:rPr>
              <w:t>CCCCO Standards and Policies</w:t>
            </w:r>
          </w:p>
        </w:tc>
        <w:tc>
          <w:tcPr>
            <w:tcW w:w="1800" w:type="dxa"/>
            <w:tcMar>
              <w:top w:w="100" w:type="dxa"/>
              <w:left w:w="100" w:type="dxa"/>
              <w:bottom w:w="100" w:type="dxa"/>
              <w:right w:w="100" w:type="dxa"/>
            </w:tcMar>
          </w:tcPr>
          <w:p w:rsidR="00743195" w:rsidRDefault="00B43C35">
            <w:pPr>
              <w:spacing w:line="240" w:lineRule="auto"/>
              <w:rPr>
                <w:rFonts w:asciiTheme="minorHAnsi" w:hAnsiTheme="minorHAnsi"/>
                <w:color w:val="auto"/>
                <w:sz w:val="20"/>
                <w:szCs w:val="20"/>
              </w:rPr>
            </w:pPr>
            <w:r>
              <w:rPr>
                <w:rFonts w:asciiTheme="minorHAnsi" w:hAnsiTheme="minorHAnsi"/>
                <w:color w:val="auto"/>
                <w:sz w:val="20"/>
                <w:szCs w:val="20"/>
              </w:rPr>
              <w:t>Fall 2015</w:t>
            </w:r>
          </w:p>
          <w:p w:rsidR="00B43C35" w:rsidRDefault="00B43C35">
            <w:pPr>
              <w:spacing w:line="240" w:lineRule="auto"/>
              <w:rPr>
                <w:rFonts w:asciiTheme="minorHAnsi" w:hAnsiTheme="minorHAnsi"/>
                <w:color w:val="auto"/>
                <w:sz w:val="20"/>
                <w:szCs w:val="20"/>
              </w:rPr>
            </w:pPr>
          </w:p>
          <w:p w:rsidR="00B43C35" w:rsidRDefault="00B43C35" w:rsidP="00B43C35">
            <w:pPr>
              <w:spacing w:line="240" w:lineRule="auto"/>
              <w:rPr>
                <w:rFonts w:asciiTheme="minorHAnsi" w:hAnsiTheme="minorHAnsi"/>
                <w:color w:val="auto"/>
                <w:sz w:val="20"/>
                <w:szCs w:val="20"/>
              </w:rPr>
            </w:pPr>
            <w:r>
              <w:rPr>
                <w:rFonts w:asciiTheme="minorHAnsi" w:hAnsiTheme="minorHAnsi"/>
                <w:color w:val="auto"/>
                <w:sz w:val="20"/>
                <w:szCs w:val="20"/>
              </w:rPr>
              <w:t>VPI</w:t>
            </w:r>
          </w:p>
          <w:p w:rsidR="00B43C35" w:rsidRDefault="00B43C35" w:rsidP="00B43C35">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B43C35" w:rsidRPr="00B96C93" w:rsidRDefault="00B43C35" w:rsidP="00B43C35">
            <w:pPr>
              <w:spacing w:line="240" w:lineRule="auto"/>
              <w:rPr>
                <w:rFonts w:asciiTheme="minorHAnsi" w:hAnsiTheme="minorHAnsi"/>
                <w:color w:val="auto"/>
                <w:sz w:val="20"/>
                <w:szCs w:val="20"/>
              </w:rPr>
            </w:pPr>
            <w:r>
              <w:rPr>
                <w:rFonts w:asciiTheme="minorHAnsi" w:hAnsiTheme="minorHAnsi"/>
                <w:color w:val="auto"/>
                <w:sz w:val="20"/>
                <w:szCs w:val="20"/>
              </w:rPr>
              <w:t>DEETC</w:t>
            </w:r>
          </w:p>
        </w:tc>
      </w:tr>
      <w:tr w:rsidR="00C63636" w:rsidRPr="00B96C93" w:rsidTr="00FC73C4">
        <w:tc>
          <w:tcPr>
            <w:tcW w:w="2250" w:type="dxa"/>
            <w:tcMar>
              <w:top w:w="100" w:type="dxa"/>
              <w:left w:w="100" w:type="dxa"/>
              <w:bottom w:w="100" w:type="dxa"/>
              <w:right w:w="100" w:type="dxa"/>
            </w:tcMar>
          </w:tcPr>
          <w:p w:rsidR="00C10857" w:rsidRPr="00743195" w:rsidRDefault="00606182">
            <w:pPr>
              <w:spacing w:line="240" w:lineRule="auto"/>
              <w:ind w:left="-15"/>
              <w:rPr>
                <w:rFonts w:asciiTheme="minorHAnsi" w:hAnsiTheme="minorHAnsi"/>
                <w:i/>
                <w:color w:val="auto"/>
                <w:sz w:val="20"/>
                <w:szCs w:val="20"/>
              </w:rPr>
            </w:pPr>
            <w:r w:rsidRPr="00743195">
              <w:rPr>
                <w:rFonts w:asciiTheme="minorHAnsi" w:hAnsiTheme="minorHAnsi"/>
                <w:i/>
                <w:color w:val="auto"/>
                <w:sz w:val="20"/>
                <w:szCs w:val="20"/>
              </w:rPr>
              <w:t>Objective #2: Develop and implement a staffing plan that supports the professional development and technical support needs of faculty teaching online courses</w:t>
            </w:r>
            <w:r w:rsidR="002608B5" w:rsidRPr="00743195">
              <w:rPr>
                <w:rFonts w:asciiTheme="minorHAnsi" w:hAnsiTheme="minorHAnsi"/>
                <w:i/>
                <w:color w:val="auto"/>
                <w:sz w:val="20"/>
                <w:szCs w:val="20"/>
              </w:rPr>
              <w:t>.</w:t>
            </w:r>
          </w:p>
          <w:p w:rsidR="00C10857" w:rsidRPr="00B96C93" w:rsidRDefault="00C10857">
            <w:pPr>
              <w:spacing w:line="240" w:lineRule="auto"/>
              <w:ind w:left="-15"/>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F2772F" w:rsidRPr="00F2772F" w:rsidRDefault="00F2772F" w:rsidP="00F2772F">
            <w:pPr>
              <w:spacing w:line="240" w:lineRule="auto"/>
              <w:ind w:left="-15"/>
              <w:rPr>
                <w:rFonts w:asciiTheme="minorHAnsi" w:hAnsiTheme="minorHAnsi"/>
                <w:color w:val="auto"/>
                <w:sz w:val="20"/>
                <w:szCs w:val="20"/>
              </w:rPr>
            </w:pPr>
            <w:r w:rsidRPr="00F2772F">
              <w:rPr>
                <w:rFonts w:asciiTheme="minorHAnsi" w:hAnsiTheme="minorHAnsi"/>
                <w:color w:val="auto"/>
                <w:sz w:val="20"/>
                <w:szCs w:val="20"/>
              </w:rPr>
              <w:t xml:space="preserve">ASLT Dean meets with Instructional Designer and PD Coordinator regularly to implement a professional development and technical support </w:t>
            </w:r>
            <w:r>
              <w:rPr>
                <w:rFonts w:asciiTheme="minorHAnsi" w:hAnsiTheme="minorHAnsi"/>
                <w:color w:val="auto"/>
                <w:sz w:val="20"/>
                <w:szCs w:val="20"/>
              </w:rPr>
              <w:t>plan to support</w:t>
            </w:r>
            <w:r w:rsidRPr="00F2772F">
              <w:rPr>
                <w:rFonts w:asciiTheme="minorHAnsi" w:hAnsiTheme="minorHAnsi"/>
                <w:color w:val="auto"/>
                <w:sz w:val="20"/>
                <w:szCs w:val="20"/>
              </w:rPr>
              <w:t xml:space="preserve"> faculty teaching on</w:t>
            </w:r>
            <w:r>
              <w:rPr>
                <w:rFonts w:asciiTheme="minorHAnsi" w:hAnsiTheme="minorHAnsi"/>
                <w:color w:val="auto"/>
                <w:sz w:val="20"/>
                <w:szCs w:val="20"/>
              </w:rPr>
              <w:t>line.</w:t>
            </w:r>
          </w:p>
          <w:p w:rsidR="00C10857" w:rsidRDefault="00C10857">
            <w:pPr>
              <w:spacing w:line="240" w:lineRule="auto"/>
              <w:rPr>
                <w:rFonts w:asciiTheme="minorHAnsi" w:hAnsiTheme="minorHAnsi"/>
                <w:color w:val="auto"/>
                <w:sz w:val="20"/>
                <w:szCs w:val="20"/>
              </w:rPr>
            </w:pPr>
          </w:p>
          <w:p w:rsidR="00F2772F" w:rsidRDefault="00F2772F">
            <w:pPr>
              <w:spacing w:line="240" w:lineRule="auto"/>
              <w:rPr>
                <w:rFonts w:asciiTheme="minorHAnsi" w:hAnsiTheme="minorHAnsi"/>
                <w:color w:val="auto"/>
                <w:sz w:val="20"/>
                <w:szCs w:val="20"/>
              </w:rPr>
            </w:pPr>
          </w:p>
          <w:p w:rsidR="00F2772F" w:rsidRPr="00F2772F" w:rsidRDefault="00F2772F" w:rsidP="00F2772F">
            <w:pPr>
              <w:spacing w:line="240" w:lineRule="auto"/>
              <w:rPr>
                <w:rFonts w:asciiTheme="minorHAnsi" w:hAnsiTheme="minorHAnsi"/>
                <w:color w:val="auto"/>
                <w:sz w:val="20"/>
                <w:szCs w:val="20"/>
              </w:rPr>
            </w:pPr>
          </w:p>
        </w:tc>
        <w:tc>
          <w:tcPr>
            <w:tcW w:w="1710" w:type="dxa"/>
            <w:tcMar>
              <w:top w:w="100" w:type="dxa"/>
              <w:left w:w="100" w:type="dxa"/>
              <w:bottom w:w="100" w:type="dxa"/>
              <w:right w:w="100" w:type="dxa"/>
            </w:tcMar>
          </w:tcPr>
          <w:p w:rsidR="00C10857" w:rsidRDefault="003856AC">
            <w:pPr>
              <w:spacing w:line="240" w:lineRule="auto"/>
              <w:rPr>
                <w:rFonts w:asciiTheme="minorHAnsi" w:hAnsiTheme="minorHAnsi"/>
                <w:color w:val="auto"/>
                <w:sz w:val="20"/>
                <w:szCs w:val="20"/>
              </w:rPr>
            </w:pPr>
            <w:r w:rsidRPr="003856AC">
              <w:rPr>
                <w:rFonts w:asciiTheme="minorHAnsi" w:hAnsiTheme="minorHAnsi"/>
                <w:color w:val="auto"/>
                <w:sz w:val="20"/>
                <w:szCs w:val="20"/>
              </w:rPr>
              <w:t>A comprehensive staffing plan that supports the professional development and technical support needs of faculty teaching online courses.</w:t>
            </w:r>
          </w:p>
          <w:p w:rsidR="00297591" w:rsidRDefault="00297591">
            <w:pPr>
              <w:spacing w:line="240" w:lineRule="auto"/>
              <w:rPr>
                <w:rFonts w:asciiTheme="minorHAnsi" w:hAnsiTheme="minorHAnsi"/>
                <w:color w:val="auto"/>
                <w:sz w:val="20"/>
                <w:szCs w:val="20"/>
              </w:rPr>
            </w:pPr>
          </w:p>
          <w:p w:rsidR="00297591" w:rsidRDefault="00297591">
            <w:pPr>
              <w:spacing w:line="240" w:lineRule="auto"/>
              <w:rPr>
                <w:rFonts w:asciiTheme="minorHAnsi" w:hAnsiTheme="minorHAnsi"/>
                <w:color w:val="auto"/>
                <w:sz w:val="20"/>
                <w:szCs w:val="20"/>
              </w:rPr>
            </w:pPr>
            <w:r>
              <w:rPr>
                <w:rFonts w:asciiTheme="minorHAnsi" w:hAnsiTheme="minorHAnsi"/>
                <w:color w:val="auto"/>
                <w:sz w:val="20"/>
                <w:szCs w:val="20"/>
              </w:rPr>
              <w:t xml:space="preserve">Funds to hire the appropriate number of staff members needed to support </w:t>
            </w:r>
            <w:r w:rsidRPr="00B96C93">
              <w:rPr>
                <w:rFonts w:asciiTheme="minorHAnsi" w:hAnsiTheme="minorHAnsi"/>
                <w:color w:val="auto"/>
                <w:sz w:val="20"/>
                <w:szCs w:val="20"/>
              </w:rPr>
              <w:t>CSM’s Distance Education Program.</w:t>
            </w:r>
          </w:p>
          <w:p w:rsidR="00297591" w:rsidRPr="003856AC" w:rsidRDefault="00297591">
            <w:pPr>
              <w:spacing w:line="240" w:lineRule="auto"/>
              <w:rPr>
                <w:rFonts w:asciiTheme="minorHAnsi" w:hAnsiTheme="minorHAnsi"/>
                <w:color w:val="auto"/>
                <w:sz w:val="20"/>
                <w:szCs w:val="20"/>
              </w:rPr>
            </w:pPr>
          </w:p>
        </w:tc>
        <w:tc>
          <w:tcPr>
            <w:tcW w:w="1350" w:type="dxa"/>
            <w:tcMar>
              <w:top w:w="100" w:type="dxa"/>
              <w:left w:w="100" w:type="dxa"/>
              <w:bottom w:w="100" w:type="dxa"/>
              <w:right w:w="100" w:type="dxa"/>
            </w:tcMar>
          </w:tcPr>
          <w:p w:rsidR="005F7F84" w:rsidRDefault="005F7F84" w:rsidP="005F7F84">
            <w:pPr>
              <w:spacing w:line="240" w:lineRule="auto"/>
              <w:rPr>
                <w:rFonts w:asciiTheme="minorHAnsi" w:hAnsiTheme="minorHAnsi"/>
                <w:color w:val="auto"/>
                <w:sz w:val="20"/>
                <w:szCs w:val="20"/>
              </w:rPr>
            </w:pPr>
            <w:r>
              <w:rPr>
                <w:rFonts w:asciiTheme="minorHAnsi" w:hAnsiTheme="minorHAnsi"/>
                <w:color w:val="auto"/>
                <w:sz w:val="20"/>
                <w:szCs w:val="20"/>
              </w:rPr>
              <w:t>Best Practices</w:t>
            </w:r>
          </w:p>
          <w:p w:rsidR="005F7F84" w:rsidRDefault="005F7F84" w:rsidP="005F7F84">
            <w:pPr>
              <w:spacing w:line="240" w:lineRule="auto"/>
              <w:rPr>
                <w:rFonts w:asciiTheme="minorHAnsi" w:hAnsiTheme="minorHAnsi"/>
                <w:color w:val="auto"/>
                <w:sz w:val="20"/>
                <w:szCs w:val="20"/>
              </w:rPr>
            </w:pPr>
          </w:p>
          <w:p w:rsidR="005F7F84" w:rsidRDefault="005F7F84" w:rsidP="005F7F84">
            <w:pPr>
              <w:spacing w:line="240" w:lineRule="auto"/>
              <w:rPr>
                <w:rFonts w:asciiTheme="minorHAnsi" w:hAnsiTheme="minorHAnsi"/>
                <w:color w:val="auto"/>
                <w:sz w:val="20"/>
                <w:szCs w:val="20"/>
              </w:rPr>
            </w:pPr>
            <w:r>
              <w:rPr>
                <w:rFonts w:asciiTheme="minorHAnsi" w:hAnsiTheme="minorHAnsi"/>
                <w:color w:val="auto"/>
                <w:sz w:val="20"/>
                <w:szCs w:val="20"/>
              </w:rPr>
              <w:t>OEI</w:t>
            </w:r>
          </w:p>
          <w:p w:rsidR="005F7F84" w:rsidRDefault="005F7F84" w:rsidP="005F7F84">
            <w:pPr>
              <w:spacing w:line="240" w:lineRule="auto"/>
              <w:rPr>
                <w:rFonts w:asciiTheme="minorHAnsi" w:hAnsiTheme="minorHAnsi"/>
                <w:color w:val="auto"/>
                <w:sz w:val="20"/>
                <w:szCs w:val="20"/>
              </w:rPr>
            </w:pPr>
          </w:p>
          <w:p w:rsidR="00C10857" w:rsidRPr="00B96C93" w:rsidRDefault="005F7F84" w:rsidP="005F7F84">
            <w:pPr>
              <w:spacing w:line="240" w:lineRule="auto"/>
              <w:rPr>
                <w:rFonts w:asciiTheme="minorHAnsi" w:hAnsiTheme="minorHAnsi"/>
                <w:color w:val="auto"/>
                <w:sz w:val="20"/>
                <w:szCs w:val="20"/>
              </w:rPr>
            </w:pPr>
            <w:r>
              <w:rPr>
                <w:rFonts w:asciiTheme="minorHAnsi" w:hAnsiTheme="minorHAnsi"/>
                <w:color w:val="auto"/>
                <w:sz w:val="20"/>
                <w:szCs w:val="20"/>
              </w:rPr>
              <w:t>CCCCO Standards and Policies</w:t>
            </w:r>
          </w:p>
        </w:tc>
        <w:tc>
          <w:tcPr>
            <w:tcW w:w="1800" w:type="dxa"/>
            <w:tcMar>
              <w:top w:w="100" w:type="dxa"/>
              <w:left w:w="100" w:type="dxa"/>
              <w:bottom w:w="100" w:type="dxa"/>
              <w:right w:w="100" w:type="dxa"/>
            </w:tcMar>
          </w:tcPr>
          <w:p w:rsidR="003856AC" w:rsidRDefault="003856AC" w:rsidP="003856AC">
            <w:pPr>
              <w:spacing w:line="240" w:lineRule="auto"/>
              <w:rPr>
                <w:rFonts w:asciiTheme="minorHAnsi" w:hAnsiTheme="minorHAnsi"/>
                <w:color w:val="auto"/>
                <w:sz w:val="20"/>
                <w:szCs w:val="20"/>
              </w:rPr>
            </w:pPr>
            <w:r>
              <w:rPr>
                <w:rFonts w:asciiTheme="minorHAnsi" w:hAnsiTheme="minorHAnsi"/>
                <w:color w:val="auto"/>
                <w:sz w:val="20"/>
                <w:szCs w:val="20"/>
              </w:rPr>
              <w:t>Spring 2015</w:t>
            </w:r>
          </w:p>
          <w:p w:rsidR="003856AC" w:rsidRDefault="003856AC" w:rsidP="003856AC">
            <w:pPr>
              <w:spacing w:line="240" w:lineRule="auto"/>
              <w:rPr>
                <w:rFonts w:asciiTheme="minorHAnsi" w:hAnsiTheme="minorHAnsi"/>
                <w:color w:val="auto"/>
                <w:sz w:val="20"/>
                <w:szCs w:val="20"/>
              </w:rPr>
            </w:pPr>
          </w:p>
          <w:p w:rsidR="003856AC" w:rsidRDefault="003856AC" w:rsidP="003856AC">
            <w:pPr>
              <w:spacing w:line="240" w:lineRule="auto"/>
              <w:rPr>
                <w:rFonts w:asciiTheme="minorHAnsi" w:hAnsiTheme="minorHAnsi"/>
                <w:color w:val="auto"/>
                <w:sz w:val="20"/>
                <w:szCs w:val="20"/>
              </w:rPr>
            </w:pPr>
            <w:r>
              <w:rPr>
                <w:rFonts w:asciiTheme="minorHAnsi" w:hAnsiTheme="minorHAnsi"/>
                <w:color w:val="auto"/>
                <w:sz w:val="20"/>
                <w:szCs w:val="20"/>
              </w:rPr>
              <w:t>VPI</w:t>
            </w:r>
          </w:p>
          <w:p w:rsidR="003856AC" w:rsidRDefault="003856AC" w:rsidP="003856AC">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C10857" w:rsidRPr="00B96C93" w:rsidRDefault="003856AC" w:rsidP="003856AC">
            <w:pPr>
              <w:spacing w:line="240" w:lineRule="auto"/>
              <w:rPr>
                <w:rFonts w:asciiTheme="minorHAnsi" w:hAnsiTheme="minorHAnsi"/>
                <w:color w:val="auto"/>
                <w:sz w:val="20"/>
                <w:szCs w:val="20"/>
              </w:rPr>
            </w:pPr>
            <w:r>
              <w:rPr>
                <w:rFonts w:asciiTheme="minorHAnsi" w:hAnsiTheme="minorHAnsi"/>
                <w:color w:val="auto"/>
                <w:sz w:val="20"/>
                <w:szCs w:val="20"/>
              </w:rPr>
              <w:t>DEETC</w:t>
            </w:r>
          </w:p>
        </w:tc>
      </w:tr>
      <w:tr w:rsidR="00C63636" w:rsidRPr="00B96C93" w:rsidTr="00FC73C4">
        <w:tc>
          <w:tcPr>
            <w:tcW w:w="2250" w:type="dxa"/>
            <w:tcMar>
              <w:top w:w="100" w:type="dxa"/>
              <w:left w:w="100" w:type="dxa"/>
              <w:bottom w:w="100" w:type="dxa"/>
              <w:right w:w="100" w:type="dxa"/>
            </w:tcMar>
          </w:tcPr>
          <w:p w:rsidR="00C10857" w:rsidRPr="00743195" w:rsidRDefault="00606182">
            <w:pPr>
              <w:spacing w:line="240" w:lineRule="auto"/>
              <w:ind w:left="-15"/>
              <w:rPr>
                <w:rFonts w:asciiTheme="minorHAnsi" w:hAnsiTheme="minorHAnsi"/>
                <w:i/>
                <w:color w:val="auto"/>
                <w:sz w:val="20"/>
                <w:szCs w:val="20"/>
              </w:rPr>
            </w:pPr>
            <w:r w:rsidRPr="00743195">
              <w:rPr>
                <w:rFonts w:asciiTheme="minorHAnsi" w:hAnsiTheme="minorHAnsi"/>
                <w:i/>
                <w:color w:val="auto"/>
                <w:sz w:val="20"/>
                <w:szCs w:val="20"/>
              </w:rPr>
              <w:t>Objective #3: Develop appropriate staffing plan to support the needs of students enrolled in distance education courses</w:t>
            </w:r>
            <w:r w:rsidR="002608B5" w:rsidRPr="00743195">
              <w:rPr>
                <w:rFonts w:asciiTheme="minorHAnsi" w:hAnsiTheme="minorHAnsi"/>
                <w:i/>
                <w:color w:val="auto"/>
                <w:sz w:val="20"/>
                <w:szCs w:val="20"/>
              </w:rPr>
              <w:t>.</w:t>
            </w:r>
          </w:p>
          <w:p w:rsidR="00C10857" w:rsidRPr="00B96C93" w:rsidRDefault="00C10857">
            <w:pPr>
              <w:spacing w:line="240" w:lineRule="auto"/>
              <w:ind w:left="-15"/>
              <w:rPr>
                <w:rFonts w:asciiTheme="minorHAnsi" w:hAnsiTheme="minorHAnsi"/>
                <w:color w:val="auto"/>
                <w:sz w:val="20"/>
                <w:szCs w:val="20"/>
              </w:rPr>
            </w:pPr>
          </w:p>
        </w:tc>
        <w:tc>
          <w:tcPr>
            <w:tcW w:w="4770" w:type="dxa"/>
            <w:tcMar>
              <w:top w:w="100" w:type="dxa"/>
              <w:left w:w="100" w:type="dxa"/>
              <w:bottom w:w="100" w:type="dxa"/>
              <w:right w:w="100" w:type="dxa"/>
            </w:tcMar>
          </w:tcPr>
          <w:p w:rsidR="00C10857" w:rsidRPr="00B96C93" w:rsidRDefault="00C10857">
            <w:pPr>
              <w:spacing w:line="240" w:lineRule="auto"/>
              <w:rPr>
                <w:rFonts w:asciiTheme="minorHAnsi" w:hAnsiTheme="minorHAnsi"/>
                <w:color w:val="auto"/>
                <w:sz w:val="20"/>
                <w:szCs w:val="20"/>
              </w:rPr>
            </w:pPr>
          </w:p>
        </w:tc>
        <w:tc>
          <w:tcPr>
            <w:tcW w:w="3420" w:type="dxa"/>
            <w:tcMar>
              <w:top w:w="100" w:type="dxa"/>
              <w:left w:w="100" w:type="dxa"/>
              <w:bottom w:w="100" w:type="dxa"/>
              <w:right w:w="100" w:type="dxa"/>
            </w:tcMar>
          </w:tcPr>
          <w:p w:rsidR="00C10857" w:rsidRPr="003856AC" w:rsidRDefault="003856AC" w:rsidP="003856AC">
            <w:pPr>
              <w:spacing w:line="240" w:lineRule="auto"/>
              <w:rPr>
                <w:rFonts w:asciiTheme="minorHAnsi" w:hAnsiTheme="minorHAnsi"/>
                <w:color w:val="auto"/>
                <w:sz w:val="20"/>
                <w:szCs w:val="20"/>
              </w:rPr>
            </w:pPr>
            <w:r w:rsidRPr="003856AC">
              <w:rPr>
                <w:rFonts w:asciiTheme="minorHAnsi" w:hAnsiTheme="minorHAnsi"/>
                <w:color w:val="auto"/>
                <w:sz w:val="20"/>
                <w:szCs w:val="20"/>
              </w:rPr>
              <w:t xml:space="preserve">ASLT Dean meets with </w:t>
            </w:r>
            <w:r>
              <w:rPr>
                <w:rFonts w:asciiTheme="minorHAnsi" w:hAnsiTheme="minorHAnsi"/>
                <w:color w:val="auto"/>
                <w:sz w:val="20"/>
                <w:szCs w:val="20"/>
              </w:rPr>
              <w:t xml:space="preserve">VPI </w:t>
            </w:r>
            <w:r w:rsidRPr="003856AC">
              <w:rPr>
                <w:rFonts w:asciiTheme="minorHAnsi" w:hAnsiTheme="minorHAnsi"/>
                <w:color w:val="auto"/>
                <w:sz w:val="20"/>
                <w:szCs w:val="20"/>
              </w:rPr>
              <w:t>and DEETC to implement a staffing plan to support the needs of students enrolled in distance education courses.</w:t>
            </w:r>
            <w:r>
              <w:rPr>
                <w:rFonts w:asciiTheme="minorHAnsi" w:hAnsiTheme="minorHAnsi"/>
                <w:color w:val="auto"/>
                <w:sz w:val="20"/>
                <w:szCs w:val="20"/>
              </w:rPr>
              <w:t xml:space="preserve"> </w:t>
            </w:r>
          </w:p>
        </w:tc>
        <w:tc>
          <w:tcPr>
            <w:tcW w:w="1710" w:type="dxa"/>
            <w:tcMar>
              <w:top w:w="100" w:type="dxa"/>
              <w:left w:w="100" w:type="dxa"/>
              <w:bottom w:w="100" w:type="dxa"/>
              <w:right w:w="100" w:type="dxa"/>
            </w:tcMar>
          </w:tcPr>
          <w:p w:rsidR="00C10857" w:rsidRDefault="003856AC" w:rsidP="003856AC">
            <w:pPr>
              <w:spacing w:line="240" w:lineRule="auto"/>
              <w:rPr>
                <w:rFonts w:asciiTheme="minorHAnsi" w:hAnsiTheme="minorHAnsi"/>
                <w:color w:val="auto"/>
                <w:sz w:val="20"/>
                <w:szCs w:val="20"/>
              </w:rPr>
            </w:pPr>
            <w:r w:rsidRPr="003856AC">
              <w:rPr>
                <w:rFonts w:asciiTheme="minorHAnsi" w:hAnsiTheme="minorHAnsi"/>
                <w:color w:val="auto"/>
                <w:sz w:val="20"/>
                <w:szCs w:val="20"/>
              </w:rPr>
              <w:t>A comprehensive staffing plan to support the needs of students enrolled in distance education courses.</w:t>
            </w:r>
          </w:p>
          <w:p w:rsidR="00297591" w:rsidRPr="003856AC" w:rsidRDefault="00297591" w:rsidP="003856AC">
            <w:pPr>
              <w:spacing w:line="240" w:lineRule="auto"/>
              <w:rPr>
                <w:rFonts w:asciiTheme="minorHAnsi" w:hAnsiTheme="minorHAnsi"/>
                <w:color w:val="auto"/>
                <w:sz w:val="20"/>
                <w:szCs w:val="20"/>
              </w:rPr>
            </w:pPr>
            <w:r>
              <w:rPr>
                <w:rFonts w:asciiTheme="minorHAnsi" w:hAnsiTheme="minorHAnsi"/>
                <w:color w:val="auto"/>
                <w:sz w:val="20"/>
                <w:szCs w:val="20"/>
              </w:rPr>
              <w:t xml:space="preserve">Funds to hire the appropriate number of staff members needed to support </w:t>
            </w:r>
            <w:r w:rsidRPr="00B96C93">
              <w:rPr>
                <w:rFonts w:asciiTheme="minorHAnsi" w:hAnsiTheme="minorHAnsi"/>
                <w:color w:val="auto"/>
                <w:sz w:val="20"/>
                <w:szCs w:val="20"/>
              </w:rPr>
              <w:t>CSM’s Distance Education Program.</w:t>
            </w:r>
          </w:p>
        </w:tc>
        <w:tc>
          <w:tcPr>
            <w:tcW w:w="1350" w:type="dxa"/>
            <w:tcMar>
              <w:top w:w="100" w:type="dxa"/>
              <w:left w:w="100" w:type="dxa"/>
              <w:bottom w:w="100" w:type="dxa"/>
              <w:right w:w="100" w:type="dxa"/>
            </w:tcMar>
          </w:tcPr>
          <w:p w:rsidR="005F7F84" w:rsidRDefault="005F7F84" w:rsidP="005F7F84">
            <w:pPr>
              <w:spacing w:line="240" w:lineRule="auto"/>
              <w:rPr>
                <w:rFonts w:asciiTheme="minorHAnsi" w:hAnsiTheme="minorHAnsi"/>
                <w:color w:val="auto"/>
                <w:sz w:val="20"/>
                <w:szCs w:val="20"/>
              </w:rPr>
            </w:pPr>
            <w:r>
              <w:rPr>
                <w:rFonts w:asciiTheme="minorHAnsi" w:hAnsiTheme="minorHAnsi"/>
                <w:color w:val="auto"/>
                <w:sz w:val="20"/>
                <w:szCs w:val="20"/>
              </w:rPr>
              <w:t>Best Practices</w:t>
            </w:r>
          </w:p>
          <w:p w:rsidR="005F7F84" w:rsidRDefault="005F7F84" w:rsidP="005F7F84">
            <w:pPr>
              <w:spacing w:line="240" w:lineRule="auto"/>
              <w:rPr>
                <w:rFonts w:asciiTheme="minorHAnsi" w:hAnsiTheme="minorHAnsi"/>
                <w:color w:val="auto"/>
                <w:sz w:val="20"/>
                <w:szCs w:val="20"/>
              </w:rPr>
            </w:pPr>
          </w:p>
          <w:p w:rsidR="005F7F84" w:rsidRDefault="005F7F84" w:rsidP="005F7F84">
            <w:pPr>
              <w:spacing w:line="240" w:lineRule="auto"/>
              <w:rPr>
                <w:rFonts w:asciiTheme="minorHAnsi" w:hAnsiTheme="minorHAnsi"/>
                <w:color w:val="auto"/>
                <w:sz w:val="20"/>
                <w:szCs w:val="20"/>
              </w:rPr>
            </w:pPr>
            <w:r>
              <w:rPr>
                <w:rFonts w:asciiTheme="minorHAnsi" w:hAnsiTheme="minorHAnsi"/>
                <w:color w:val="auto"/>
                <w:sz w:val="20"/>
                <w:szCs w:val="20"/>
              </w:rPr>
              <w:t>OEI</w:t>
            </w:r>
          </w:p>
          <w:p w:rsidR="005F7F84" w:rsidRDefault="005F7F84" w:rsidP="005F7F84">
            <w:pPr>
              <w:spacing w:line="240" w:lineRule="auto"/>
              <w:rPr>
                <w:rFonts w:asciiTheme="minorHAnsi" w:hAnsiTheme="minorHAnsi"/>
                <w:color w:val="auto"/>
                <w:sz w:val="20"/>
                <w:szCs w:val="20"/>
              </w:rPr>
            </w:pPr>
          </w:p>
          <w:p w:rsidR="00C10857" w:rsidRPr="00B96C93" w:rsidRDefault="005F7F84" w:rsidP="005F7F84">
            <w:pPr>
              <w:spacing w:line="240" w:lineRule="auto"/>
              <w:rPr>
                <w:rFonts w:asciiTheme="minorHAnsi" w:hAnsiTheme="minorHAnsi"/>
                <w:color w:val="auto"/>
                <w:sz w:val="20"/>
                <w:szCs w:val="20"/>
              </w:rPr>
            </w:pPr>
            <w:r>
              <w:rPr>
                <w:rFonts w:asciiTheme="minorHAnsi" w:hAnsiTheme="minorHAnsi"/>
                <w:color w:val="auto"/>
                <w:sz w:val="20"/>
                <w:szCs w:val="20"/>
              </w:rPr>
              <w:t>CCCCO Standards and Policies</w:t>
            </w:r>
          </w:p>
        </w:tc>
        <w:tc>
          <w:tcPr>
            <w:tcW w:w="1800" w:type="dxa"/>
            <w:tcMar>
              <w:top w:w="100" w:type="dxa"/>
              <w:left w:w="100" w:type="dxa"/>
              <w:bottom w:w="100" w:type="dxa"/>
              <w:right w:w="100" w:type="dxa"/>
            </w:tcMar>
          </w:tcPr>
          <w:p w:rsidR="00C10857" w:rsidRDefault="003856AC">
            <w:pPr>
              <w:spacing w:line="240" w:lineRule="auto"/>
              <w:rPr>
                <w:rFonts w:asciiTheme="minorHAnsi" w:hAnsiTheme="minorHAnsi"/>
                <w:color w:val="auto"/>
                <w:sz w:val="20"/>
                <w:szCs w:val="20"/>
              </w:rPr>
            </w:pPr>
            <w:r>
              <w:rPr>
                <w:rFonts w:asciiTheme="minorHAnsi" w:hAnsiTheme="minorHAnsi"/>
                <w:color w:val="auto"/>
                <w:sz w:val="20"/>
                <w:szCs w:val="20"/>
              </w:rPr>
              <w:t>Spring 2015</w:t>
            </w:r>
          </w:p>
          <w:p w:rsidR="00B43C35" w:rsidRDefault="00B43C35">
            <w:pPr>
              <w:spacing w:line="240" w:lineRule="auto"/>
              <w:rPr>
                <w:rFonts w:asciiTheme="minorHAnsi" w:hAnsiTheme="minorHAnsi"/>
                <w:color w:val="auto"/>
                <w:sz w:val="20"/>
                <w:szCs w:val="20"/>
              </w:rPr>
            </w:pPr>
          </w:p>
          <w:p w:rsidR="00B43C35" w:rsidRDefault="00B43C35" w:rsidP="00B43C35">
            <w:pPr>
              <w:spacing w:line="240" w:lineRule="auto"/>
              <w:rPr>
                <w:rFonts w:asciiTheme="minorHAnsi" w:hAnsiTheme="minorHAnsi"/>
                <w:color w:val="auto"/>
                <w:sz w:val="20"/>
                <w:szCs w:val="20"/>
              </w:rPr>
            </w:pPr>
            <w:r>
              <w:rPr>
                <w:rFonts w:asciiTheme="minorHAnsi" w:hAnsiTheme="minorHAnsi"/>
                <w:color w:val="auto"/>
                <w:sz w:val="20"/>
                <w:szCs w:val="20"/>
              </w:rPr>
              <w:t>VPI</w:t>
            </w:r>
          </w:p>
          <w:p w:rsidR="00B43C35" w:rsidRDefault="00B43C35" w:rsidP="00B43C35">
            <w:pPr>
              <w:spacing w:line="240" w:lineRule="auto"/>
              <w:rPr>
                <w:rFonts w:asciiTheme="minorHAnsi" w:hAnsiTheme="minorHAnsi"/>
                <w:color w:val="auto"/>
                <w:sz w:val="20"/>
                <w:szCs w:val="20"/>
              </w:rPr>
            </w:pPr>
            <w:r>
              <w:rPr>
                <w:rFonts w:asciiTheme="minorHAnsi" w:hAnsiTheme="minorHAnsi"/>
                <w:color w:val="auto"/>
                <w:sz w:val="20"/>
                <w:szCs w:val="20"/>
              </w:rPr>
              <w:t>ASLT Dean</w:t>
            </w:r>
          </w:p>
          <w:p w:rsidR="00B43C35" w:rsidRPr="00B96C93" w:rsidRDefault="00B43C35" w:rsidP="00B43C35">
            <w:pPr>
              <w:spacing w:line="240" w:lineRule="auto"/>
              <w:rPr>
                <w:rFonts w:asciiTheme="minorHAnsi" w:hAnsiTheme="minorHAnsi"/>
                <w:color w:val="auto"/>
                <w:sz w:val="20"/>
                <w:szCs w:val="20"/>
              </w:rPr>
            </w:pPr>
            <w:r>
              <w:rPr>
                <w:rFonts w:asciiTheme="minorHAnsi" w:hAnsiTheme="minorHAnsi"/>
                <w:color w:val="auto"/>
                <w:sz w:val="20"/>
                <w:szCs w:val="20"/>
              </w:rPr>
              <w:t>DEETC</w:t>
            </w:r>
          </w:p>
        </w:tc>
      </w:tr>
    </w:tbl>
    <w:p w:rsidR="00C10857" w:rsidRPr="00B96C93" w:rsidRDefault="00C10857">
      <w:pPr>
        <w:rPr>
          <w:rFonts w:asciiTheme="minorHAnsi" w:hAnsiTheme="minorHAnsi"/>
          <w:sz w:val="24"/>
          <w:szCs w:val="24"/>
        </w:rPr>
      </w:pPr>
    </w:p>
    <w:sectPr w:rsidR="00C10857" w:rsidRPr="00B96C93" w:rsidSect="00EB33C4">
      <w:footerReference w:type="default" r:id="rId8"/>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35" w:rsidRDefault="00657135" w:rsidP="00B96C93">
      <w:pPr>
        <w:spacing w:line="240" w:lineRule="auto"/>
      </w:pPr>
      <w:r>
        <w:separator/>
      </w:r>
    </w:p>
  </w:endnote>
  <w:endnote w:type="continuationSeparator" w:id="0">
    <w:p w:rsidR="00657135" w:rsidRDefault="00657135" w:rsidP="00B96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135" w:rsidRPr="00B96C93" w:rsidRDefault="00657135" w:rsidP="00B96C93">
    <w:pPr>
      <w:pStyle w:val="Footer"/>
      <w:jc w:val="right"/>
      <w:rPr>
        <w:rFonts w:asciiTheme="minorHAnsi" w:hAnsiTheme="minorHAnsi"/>
        <w:sz w:val="20"/>
        <w:szCs w:val="20"/>
      </w:rPr>
    </w:pPr>
    <w:r w:rsidRPr="00B96C93">
      <w:rPr>
        <w:rFonts w:asciiTheme="minorHAnsi" w:hAnsiTheme="minorHAnsi"/>
        <w:sz w:val="20"/>
        <w:szCs w:val="20"/>
      </w:rPr>
      <w:t xml:space="preserve">Revised by JTM on 09/08/15 </w:t>
    </w:r>
  </w:p>
  <w:p w:rsidR="00657135" w:rsidRDefault="00657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35" w:rsidRDefault="00657135" w:rsidP="00B96C93">
      <w:pPr>
        <w:spacing w:line="240" w:lineRule="auto"/>
      </w:pPr>
      <w:r>
        <w:separator/>
      </w:r>
    </w:p>
  </w:footnote>
  <w:footnote w:type="continuationSeparator" w:id="0">
    <w:p w:rsidR="00657135" w:rsidRDefault="00657135" w:rsidP="00B96C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46242"/>
    <w:multiLevelType w:val="hybridMultilevel"/>
    <w:tmpl w:val="D6A8723A"/>
    <w:lvl w:ilvl="0" w:tplc="3A485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12527"/>
    <w:multiLevelType w:val="hybridMultilevel"/>
    <w:tmpl w:val="E68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C521B"/>
    <w:multiLevelType w:val="hybridMultilevel"/>
    <w:tmpl w:val="635E9E34"/>
    <w:lvl w:ilvl="0" w:tplc="3A485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57"/>
    <w:rsid w:val="00020CD9"/>
    <w:rsid w:val="000C64FF"/>
    <w:rsid w:val="000F69FA"/>
    <w:rsid w:val="00103470"/>
    <w:rsid w:val="00114A13"/>
    <w:rsid w:val="00154588"/>
    <w:rsid w:val="00195003"/>
    <w:rsid w:val="002552F2"/>
    <w:rsid w:val="002608B5"/>
    <w:rsid w:val="002877D5"/>
    <w:rsid w:val="00293279"/>
    <w:rsid w:val="00297591"/>
    <w:rsid w:val="002C7660"/>
    <w:rsid w:val="002D3721"/>
    <w:rsid w:val="002D7000"/>
    <w:rsid w:val="00306226"/>
    <w:rsid w:val="00377A6D"/>
    <w:rsid w:val="003856AC"/>
    <w:rsid w:val="004566BC"/>
    <w:rsid w:val="00460333"/>
    <w:rsid w:val="0052251C"/>
    <w:rsid w:val="005B1465"/>
    <w:rsid w:val="005F3C29"/>
    <w:rsid w:val="005F7F84"/>
    <w:rsid w:val="00606182"/>
    <w:rsid w:val="00627832"/>
    <w:rsid w:val="00657135"/>
    <w:rsid w:val="00684EA5"/>
    <w:rsid w:val="006E2BE7"/>
    <w:rsid w:val="00701D82"/>
    <w:rsid w:val="007057D5"/>
    <w:rsid w:val="00724353"/>
    <w:rsid w:val="00743195"/>
    <w:rsid w:val="007A1327"/>
    <w:rsid w:val="007F42ED"/>
    <w:rsid w:val="00810064"/>
    <w:rsid w:val="00813C8C"/>
    <w:rsid w:val="00852F86"/>
    <w:rsid w:val="00866ED4"/>
    <w:rsid w:val="00892DE3"/>
    <w:rsid w:val="008A79C8"/>
    <w:rsid w:val="008B12AF"/>
    <w:rsid w:val="008F592D"/>
    <w:rsid w:val="009569E2"/>
    <w:rsid w:val="00973460"/>
    <w:rsid w:val="00980993"/>
    <w:rsid w:val="00A93AA6"/>
    <w:rsid w:val="00AA5435"/>
    <w:rsid w:val="00AF5928"/>
    <w:rsid w:val="00B23608"/>
    <w:rsid w:val="00B257F6"/>
    <w:rsid w:val="00B43C35"/>
    <w:rsid w:val="00B44499"/>
    <w:rsid w:val="00B515D5"/>
    <w:rsid w:val="00B96C93"/>
    <w:rsid w:val="00BB683E"/>
    <w:rsid w:val="00BE3504"/>
    <w:rsid w:val="00C10857"/>
    <w:rsid w:val="00C63636"/>
    <w:rsid w:val="00CB4B52"/>
    <w:rsid w:val="00D04E41"/>
    <w:rsid w:val="00D05E7B"/>
    <w:rsid w:val="00D11236"/>
    <w:rsid w:val="00D326F0"/>
    <w:rsid w:val="00D360BE"/>
    <w:rsid w:val="00D6490E"/>
    <w:rsid w:val="00DD34E9"/>
    <w:rsid w:val="00DF7D13"/>
    <w:rsid w:val="00E07724"/>
    <w:rsid w:val="00E17555"/>
    <w:rsid w:val="00E23C03"/>
    <w:rsid w:val="00E306D4"/>
    <w:rsid w:val="00EB33C4"/>
    <w:rsid w:val="00ED0291"/>
    <w:rsid w:val="00EF05E7"/>
    <w:rsid w:val="00EF1B99"/>
    <w:rsid w:val="00F17BA7"/>
    <w:rsid w:val="00F21BC7"/>
    <w:rsid w:val="00F26499"/>
    <w:rsid w:val="00F2772F"/>
    <w:rsid w:val="00F50DE6"/>
    <w:rsid w:val="00F64699"/>
    <w:rsid w:val="00F72938"/>
    <w:rsid w:val="00FC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5:docId w15:val="{8E3666B5-0252-4D29-8A2A-B4F610D8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6C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C93"/>
    <w:rPr>
      <w:rFonts w:ascii="Tahoma" w:hAnsi="Tahoma" w:cs="Tahoma"/>
      <w:sz w:val="16"/>
      <w:szCs w:val="16"/>
    </w:rPr>
  </w:style>
  <w:style w:type="paragraph" w:styleId="Header">
    <w:name w:val="header"/>
    <w:basedOn w:val="Normal"/>
    <w:link w:val="HeaderChar"/>
    <w:uiPriority w:val="99"/>
    <w:unhideWhenUsed/>
    <w:rsid w:val="00B96C93"/>
    <w:pPr>
      <w:tabs>
        <w:tab w:val="center" w:pos="4680"/>
        <w:tab w:val="right" w:pos="9360"/>
      </w:tabs>
      <w:spacing w:line="240" w:lineRule="auto"/>
    </w:pPr>
  </w:style>
  <w:style w:type="character" w:customStyle="1" w:styleId="HeaderChar">
    <w:name w:val="Header Char"/>
    <w:basedOn w:val="DefaultParagraphFont"/>
    <w:link w:val="Header"/>
    <w:uiPriority w:val="99"/>
    <w:rsid w:val="00B96C93"/>
  </w:style>
  <w:style w:type="paragraph" w:styleId="Footer">
    <w:name w:val="footer"/>
    <w:basedOn w:val="Normal"/>
    <w:link w:val="FooterChar"/>
    <w:uiPriority w:val="99"/>
    <w:unhideWhenUsed/>
    <w:rsid w:val="00B96C93"/>
    <w:pPr>
      <w:tabs>
        <w:tab w:val="center" w:pos="4680"/>
        <w:tab w:val="right" w:pos="9360"/>
      </w:tabs>
      <w:spacing w:line="240" w:lineRule="auto"/>
    </w:pPr>
  </w:style>
  <w:style w:type="character" w:customStyle="1" w:styleId="FooterChar">
    <w:name w:val="Footer Char"/>
    <w:basedOn w:val="DefaultParagraphFont"/>
    <w:link w:val="Footer"/>
    <w:uiPriority w:val="99"/>
    <w:rsid w:val="00B96C93"/>
  </w:style>
  <w:style w:type="paragraph" w:styleId="ListParagraph">
    <w:name w:val="List Paragraph"/>
    <w:basedOn w:val="Normal"/>
    <w:uiPriority w:val="34"/>
    <w:qFormat/>
    <w:rsid w:val="0026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B95C-6A7C-4459-8D14-3116B1C9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4049</Words>
  <Characters>23080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Taylor-Mendoza, Jennifer</dc:creator>
  <cp:lastModifiedBy>Vogt, Mary</cp:lastModifiedBy>
  <cp:revision>2</cp:revision>
  <cp:lastPrinted>2015-09-21T23:38:00Z</cp:lastPrinted>
  <dcterms:created xsi:type="dcterms:W3CDTF">2016-12-20T18:51:00Z</dcterms:created>
  <dcterms:modified xsi:type="dcterms:W3CDTF">2016-12-20T18:51:00Z</dcterms:modified>
</cp:coreProperties>
</file>