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81" w:rsidRDefault="00285381" w:rsidP="00285381">
      <w:pPr>
        <w:ind w:left="4320" w:hanging="4320"/>
        <w:rPr>
          <w:rFonts w:ascii="Optima" w:hAnsi="Optima"/>
          <w:b/>
          <w:sz w:val="26"/>
        </w:rPr>
      </w:pPr>
      <w:r>
        <w:rPr>
          <w:rFonts w:ascii="Optima" w:hAnsi="Optima"/>
          <w:b/>
          <w:noProof/>
          <w:sz w:val="26"/>
        </w:rPr>
        <w:drawing>
          <wp:inline distT="0" distB="0" distL="0" distR="0">
            <wp:extent cx="2628900" cy="441801"/>
            <wp:effectExtent l="25400" t="0" r="0" b="0"/>
            <wp:docPr id="2" name="Picture 0" descr="CSM_signatu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signature_black.jpg"/>
                    <pic:cNvPicPr/>
                  </pic:nvPicPr>
                  <pic:blipFill>
                    <a:blip r:embed="rId5" cstate="print"/>
                    <a:stretch>
                      <a:fillRect/>
                    </a:stretch>
                  </pic:blipFill>
                  <pic:spPr>
                    <a:xfrm>
                      <a:off x="0" y="0"/>
                      <a:ext cx="2643277" cy="444217"/>
                    </a:xfrm>
                    <a:prstGeom prst="rect">
                      <a:avLst/>
                    </a:prstGeom>
                  </pic:spPr>
                </pic:pic>
              </a:graphicData>
            </a:graphic>
          </wp:inline>
        </w:drawing>
      </w:r>
      <w:r w:rsidR="0075756D">
        <w:rPr>
          <w:rFonts w:ascii="Optima" w:hAnsi="Optima"/>
          <w:b/>
          <w:sz w:val="26"/>
        </w:rPr>
        <w:tab/>
      </w:r>
      <w:r>
        <w:rPr>
          <w:rFonts w:ascii="Optima" w:hAnsi="Optima"/>
          <w:b/>
          <w:sz w:val="26"/>
        </w:rPr>
        <w:t xml:space="preserve">  </w:t>
      </w:r>
    </w:p>
    <w:p w:rsidR="0075756D" w:rsidRPr="00285381" w:rsidRDefault="0075756D" w:rsidP="00285381">
      <w:pPr>
        <w:jc w:val="right"/>
        <w:rPr>
          <w:rFonts w:ascii="Optima" w:hAnsi="Optima"/>
          <w:b/>
          <w:sz w:val="26"/>
        </w:rPr>
      </w:pPr>
      <w:r>
        <w:rPr>
          <w:rFonts w:ascii="Optima" w:hAnsi="Optima"/>
          <w:b/>
          <w:sz w:val="26"/>
        </w:rPr>
        <w:t>COURSE &amp; P</w:t>
      </w:r>
      <w:r w:rsidRPr="007440CD">
        <w:rPr>
          <w:rFonts w:ascii="Optima" w:hAnsi="Optima"/>
          <w:b/>
          <w:sz w:val="26"/>
        </w:rPr>
        <w:t xml:space="preserve">ROGRAM </w:t>
      </w:r>
      <w:r>
        <w:rPr>
          <w:rFonts w:ascii="Optima" w:hAnsi="Optima"/>
          <w:b/>
          <w:sz w:val="26"/>
        </w:rPr>
        <w:t>PROPOSAL FORM</w:t>
      </w:r>
      <w:r>
        <w:rPr>
          <w:rFonts w:ascii="Optima" w:hAnsi="Optima"/>
          <w:b/>
          <w:sz w:val="20"/>
        </w:rPr>
        <w:t xml:space="preserve"> </w:t>
      </w:r>
      <w:r w:rsidR="00285381">
        <w:rPr>
          <w:rFonts w:ascii="Optima" w:hAnsi="Optima"/>
          <w:b/>
          <w:sz w:val="20"/>
        </w:rPr>
        <w:br/>
      </w:r>
      <w:r>
        <w:rPr>
          <w:rFonts w:ascii="Optima" w:hAnsi="Optima"/>
          <w:b/>
          <w:sz w:val="20"/>
        </w:rPr>
        <w:t>Elimination and/or Reduction</w:t>
      </w:r>
      <w:r w:rsidRPr="007779ED">
        <w:rPr>
          <w:b/>
          <w:bCs/>
          <w:sz w:val="24"/>
          <w:szCs w:val="24"/>
        </w:rPr>
        <w:t xml:space="preserve"> </w:t>
      </w:r>
    </w:p>
    <w:p w:rsidR="0075756D" w:rsidRPr="00BF4ED8" w:rsidRDefault="0075756D" w:rsidP="00BF4ED8">
      <w:pPr>
        <w:ind w:left="3600" w:hanging="3600"/>
        <w:jc w:val="right"/>
        <w:rPr>
          <w:rFonts w:ascii="Optima" w:hAnsi="Optima"/>
          <w:b/>
          <w:sz w:val="26"/>
        </w:rPr>
      </w:pPr>
      <w:r w:rsidRPr="006408C3">
        <w:rPr>
          <w:rFonts w:ascii="Optima" w:hAnsi="Optima"/>
          <w:b/>
          <w:color w:val="FF6600"/>
        </w:rPr>
        <w:t>Approved Governing Council</w:t>
      </w:r>
      <w:r w:rsidR="006E55FD">
        <w:rPr>
          <w:rFonts w:ascii="Optima" w:hAnsi="Optima"/>
          <w:b/>
          <w:color w:val="FF6600"/>
        </w:rPr>
        <w:t xml:space="preserve"> Executive Committee</w:t>
      </w:r>
      <w:r>
        <w:rPr>
          <w:rFonts w:ascii="Optima" w:hAnsi="Optima"/>
          <w:b/>
          <w:color w:val="FF6600"/>
        </w:rPr>
        <w:t xml:space="preserve">: </w:t>
      </w:r>
      <w:r w:rsidR="006E55FD">
        <w:rPr>
          <w:rFonts w:ascii="Optima" w:hAnsi="Optima"/>
          <w:b/>
          <w:color w:val="FF6600"/>
        </w:rPr>
        <w:t>10/16/09</w:t>
      </w:r>
    </w:p>
    <w:p w:rsidR="0075756D" w:rsidRDefault="0075756D" w:rsidP="007779ED">
      <w:pPr>
        <w:autoSpaceDE w:val="0"/>
        <w:autoSpaceDN w:val="0"/>
        <w:adjustRightInd w:val="0"/>
        <w:spacing w:after="0" w:line="240" w:lineRule="auto"/>
        <w:rPr>
          <w:b/>
          <w:bCs/>
          <w:sz w:val="24"/>
          <w:szCs w:val="24"/>
        </w:rPr>
      </w:pPr>
    </w:p>
    <w:p w:rsidR="0075756D" w:rsidRPr="00E30BBE" w:rsidRDefault="0075756D" w:rsidP="009824A3">
      <w:pPr>
        <w:rPr>
          <w:sz w:val="24"/>
          <w:szCs w:val="24"/>
        </w:rPr>
      </w:pPr>
      <w:r w:rsidRPr="00E30BBE">
        <w:rPr>
          <w:b/>
          <w:bCs/>
          <w:sz w:val="24"/>
          <w:szCs w:val="24"/>
        </w:rPr>
        <w:t xml:space="preserve">Purpose: </w:t>
      </w:r>
      <w:r w:rsidRPr="00E30BBE">
        <w:rPr>
          <w:sz w:val="24"/>
        </w:rPr>
        <w:t>This document serves as the mechanism for proposing reduction</w:t>
      </w:r>
      <w:r>
        <w:rPr>
          <w:sz w:val="24"/>
        </w:rPr>
        <w:t>/</w:t>
      </w:r>
      <w:r w:rsidRPr="00E30BBE">
        <w:rPr>
          <w:sz w:val="24"/>
        </w:rPr>
        <w:t>elimination of courses</w:t>
      </w:r>
      <w:r>
        <w:rPr>
          <w:sz w:val="24"/>
        </w:rPr>
        <w:t>/</w:t>
      </w:r>
      <w:r w:rsidRPr="00F72A03">
        <w:rPr>
          <w:sz w:val="24"/>
        </w:rPr>
        <w:t xml:space="preserve">programs </w:t>
      </w:r>
      <w:r w:rsidR="00F72A03" w:rsidRPr="009A0EB1">
        <w:rPr>
          <w:sz w:val="24"/>
        </w:rPr>
        <w:t xml:space="preserve">in response to the </w:t>
      </w:r>
      <w:proofErr w:type="gramStart"/>
      <w:r w:rsidR="00F72A03" w:rsidRPr="009A0EB1">
        <w:rPr>
          <w:sz w:val="24"/>
        </w:rPr>
        <w:t>Fall</w:t>
      </w:r>
      <w:proofErr w:type="gramEnd"/>
      <w:r w:rsidR="00F72A03" w:rsidRPr="009A0EB1">
        <w:rPr>
          <w:sz w:val="24"/>
        </w:rPr>
        <w:t xml:space="preserve"> 2009 budget crisis.</w:t>
      </w:r>
      <w:r w:rsidRPr="00E30BBE">
        <w:rPr>
          <w:sz w:val="24"/>
        </w:rPr>
        <w:t xml:space="preserve">  This document can also be used to comment and provide additional information on courses</w:t>
      </w:r>
      <w:r>
        <w:rPr>
          <w:sz w:val="24"/>
        </w:rPr>
        <w:t>/</w:t>
      </w:r>
      <w:r w:rsidRPr="00E30BBE">
        <w:rPr>
          <w:sz w:val="24"/>
        </w:rPr>
        <w:t>programs that have been identified as “</w:t>
      </w:r>
      <w:r w:rsidRPr="00E30BBE">
        <w:rPr>
          <w:i/>
          <w:sz w:val="24"/>
        </w:rPr>
        <w:t>the recommended program and/or course reductions</w:t>
      </w:r>
      <w:r w:rsidRPr="00E30BBE">
        <w:rPr>
          <w:sz w:val="24"/>
        </w:rPr>
        <w:t>”</w:t>
      </w:r>
      <w:r w:rsidRPr="00E30BBE">
        <w:rPr>
          <w:i/>
          <w:sz w:val="24"/>
        </w:rPr>
        <w:t xml:space="preserve"> </w:t>
      </w:r>
      <w:r w:rsidRPr="00E30BBE">
        <w:rPr>
          <w:sz w:val="24"/>
        </w:rPr>
        <w:t xml:space="preserve">by administration.  Submission of this document will initiate the emergency review </w:t>
      </w:r>
      <w:r w:rsidR="00F72A03" w:rsidRPr="009A0EB1">
        <w:rPr>
          <w:sz w:val="24"/>
        </w:rPr>
        <w:t>process to be used in Fall 2009</w:t>
      </w:r>
      <w:r w:rsidR="00F72A03">
        <w:rPr>
          <w:sz w:val="24"/>
        </w:rPr>
        <w:t xml:space="preserve"> </w:t>
      </w:r>
      <w:r w:rsidRPr="00E30BBE">
        <w:rPr>
          <w:sz w:val="24"/>
        </w:rPr>
        <w:t xml:space="preserve">in place of the Program Improvement Viability (PIV) process.  </w:t>
      </w:r>
      <w:r w:rsidRPr="00E30BBE">
        <w:rPr>
          <w:sz w:val="24"/>
          <w:szCs w:val="24"/>
        </w:rPr>
        <w:t xml:space="preserve">The information/data </w:t>
      </w:r>
      <w:r>
        <w:rPr>
          <w:sz w:val="24"/>
          <w:szCs w:val="24"/>
        </w:rPr>
        <w:t>provided</w:t>
      </w:r>
      <w:r w:rsidRPr="00E30BBE">
        <w:rPr>
          <w:sz w:val="24"/>
          <w:szCs w:val="24"/>
        </w:rPr>
        <w:t xml:space="preserve"> in this form is necessary to maintain uniformity and transparency</w:t>
      </w:r>
      <w:r>
        <w:rPr>
          <w:sz w:val="24"/>
          <w:szCs w:val="24"/>
        </w:rPr>
        <w:t xml:space="preserve"> in the review</w:t>
      </w:r>
      <w:r w:rsidRPr="00E30BBE">
        <w:rPr>
          <w:sz w:val="24"/>
          <w:szCs w:val="24"/>
        </w:rPr>
        <w:t>.</w:t>
      </w:r>
    </w:p>
    <w:p w:rsidR="006E55FD" w:rsidRDefault="006E55FD" w:rsidP="00F72A03">
      <w:pPr>
        <w:tabs>
          <w:tab w:val="left" w:pos="1080"/>
          <w:tab w:val="left" w:pos="1980"/>
        </w:tabs>
        <w:spacing w:after="0"/>
        <w:rPr>
          <w:b/>
          <w:bCs/>
          <w:sz w:val="24"/>
          <w:szCs w:val="24"/>
        </w:rPr>
      </w:pPr>
    </w:p>
    <w:p w:rsidR="009A0EB1" w:rsidRDefault="00F72A03" w:rsidP="00F72A03">
      <w:pPr>
        <w:tabs>
          <w:tab w:val="left" w:pos="1080"/>
          <w:tab w:val="left" w:pos="1980"/>
        </w:tabs>
        <w:spacing w:after="0"/>
        <w:rPr>
          <w:b/>
          <w:bCs/>
          <w:sz w:val="24"/>
          <w:szCs w:val="24"/>
        </w:rPr>
      </w:pPr>
      <w:r w:rsidRPr="009A0EB1">
        <w:rPr>
          <w:b/>
          <w:bCs/>
          <w:sz w:val="24"/>
          <w:szCs w:val="24"/>
        </w:rPr>
        <w:t xml:space="preserve">Complete </w:t>
      </w:r>
      <w:r w:rsidRPr="009A0EB1">
        <w:rPr>
          <w:b/>
          <w:bCs/>
          <w:sz w:val="24"/>
          <w:szCs w:val="24"/>
        </w:rPr>
        <w:tab/>
        <w:t>either</w:t>
      </w:r>
      <w:r w:rsidR="009A0EB1">
        <w:rPr>
          <w:b/>
          <w:bCs/>
          <w:sz w:val="24"/>
          <w:szCs w:val="24"/>
        </w:rPr>
        <w:t>:</w:t>
      </w:r>
    </w:p>
    <w:p w:rsidR="00F72A03" w:rsidRPr="009A0EB1" w:rsidRDefault="00F72A03" w:rsidP="00F72A03">
      <w:pPr>
        <w:tabs>
          <w:tab w:val="left" w:pos="1080"/>
          <w:tab w:val="left" w:pos="1980"/>
        </w:tabs>
        <w:spacing w:after="0"/>
        <w:rPr>
          <w:b/>
          <w:bCs/>
          <w:sz w:val="24"/>
          <w:szCs w:val="24"/>
        </w:rPr>
      </w:pPr>
      <w:r w:rsidRPr="009A0EB1">
        <w:rPr>
          <w:b/>
          <w:bCs/>
          <w:sz w:val="24"/>
          <w:szCs w:val="24"/>
        </w:rPr>
        <w:t xml:space="preserve"> </w:t>
      </w:r>
      <w:r w:rsidRPr="009A0EB1">
        <w:rPr>
          <w:b/>
          <w:bCs/>
          <w:sz w:val="24"/>
          <w:szCs w:val="24"/>
        </w:rPr>
        <w:tab/>
      </w:r>
      <w:r w:rsidRPr="00285381">
        <w:rPr>
          <w:b/>
          <w:bCs/>
          <w:color w:val="800000"/>
          <w:sz w:val="24"/>
          <w:szCs w:val="24"/>
        </w:rPr>
        <w:t>Part A</w:t>
      </w:r>
      <w:r w:rsidRPr="009A0EB1">
        <w:rPr>
          <w:b/>
          <w:bCs/>
          <w:sz w:val="24"/>
          <w:szCs w:val="24"/>
        </w:rPr>
        <w:t xml:space="preserve"> (to submit comments on existing recommendations) </w:t>
      </w:r>
    </w:p>
    <w:p w:rsidR="009A0EB1" w:rsidRDefault="00F72A03" w:rsidP="00F72A03">
      <w:pPr>
        <w:tabs>
          <w:tab w:val="left" w:pos="1080"/>
          <w:tab w:val="left" w:pos="1980"/>
        </w:tabs>
        <w:spacing w:after="0"/>
        <w:rPr>
          <w:b/>
          <w:bCs/>
          <w:sz w:val="24"/>
          <w:szCs w:val="24"/>
        </w:rPr>
      </w:pPr>
      <w:r w:rsidRPr="009A0EB1">
        <w:rPr>
          <w:b/>
          <w:bCs/>
          <w:sz w:val="24"/>
          <w:szCs w:val="24"/>
        </w:rPr>
        <w:tab/>
      </w:r>
      <w:proofErr w:type="gramStart"/>
      <w:r w:rsidRPr="009A0EB1">
        <w:rPr>
          <w:b/>
          <w:bCs/>
          <w:sz w:val="24"/>
          <w:szCs w:val="24"/>
        </w:rPr>
        <w:t>or</w:t>
      </w:r>
      <w:proofErr w:type="gramEnd"/>
      <w:r w:rsidRPr="009A0EB1">
        <w:rPr>
          <w:b/>
          <w:bCs/>
          <w:sz w:val="24"/>
          <w:szCs w:val="24"/>
        </w:rPr>
        <w:t xml:space="preserve"> </w:t>
      </w:r>
      <w:r w:rsidRPr="009A0EB1">
        <w:rPr>
          <w:b/>
          <w:bCs/>
          <w:sz w:val="24"/>
          <w:szCs w:val="24"/>
        </w:rPr>
        <w:tab/>
      </w:r>
    </w:p>
    <w:p w:rsidR="00F72A03" w:rsidRPr="009A0EB1" w:rsidRDefault="009A0EB1" w:rsidP="00F72A03">
      <w:pPr>
        <w:tabs>
          <w:tab w:val="left" w:pos="1080"/>
          <w:tab w:val="left" w:pos="1980"/>
        </w:tabs>
        <w:spacing w:after="0"/>
        <w:rPr>
          <w:b/>
          <w:bCs/>
          <w:sz w:val="24"/>
          <w:szCs w:val="24"/>
        </w:rPr>
      </w:pPr>
      <w:r>
        <w:rPr>
          <w:b/>
          <w:bCs/>
          <w:sz w:val="24"/>
          <w:szCs w:val="24"/>
        </w:rPr>
        <w:tab/>
      </w:r>
      <w:r w:rsidR="00F72A03" w:rsidRPr="00285381">
        <w:rPr>
          <w:b/>
          <w:bCs/>
          <w:color w:val="800000"/>
          <w:sz w:val="24"/>
          <w:szCs w:val="24"/>
        </w:rPr>
        <w:t>Part B</w:t>
      </w:r>
      <w:r w:rsidR="00F72A03" w:rsidRPr="009A0EB1">
        <w:rPr>
          <w:b/>
          <w:bCs/>
          <w:sz w:val="24"/>
          <w:szCs w:val="24"/>
        </w:rPr>
        <w:t xml:space="preserve"> (to make a new recommendation).</w:t>
      </w:r>
    </w:p>
    <w:p w:rsidR="00BD4C3D" w:rsidRDefault="009A0EB1" w:rsidP="009A0EB1">
      <w:pPr>
        <w:spacing w:after="0" w:line="240" w:lineRule="auto"/>
        <w:rPr>
          <w:b/>
          <w:bCs/>
          <w:sz w:val="24"/>
          <w:szCs w:val="24"/>
        </w:rPr>
      </w:pPr>
      <w:r w:rsidRPr="00E30BBE">
        <w:rPr>
          <w:b/>
          <w:bCs/>
          <w:sz w:val="24"/>
          <w:szCs w:val="24"/>
        </w:rPr>
        <w:t xml:space="preserve">Please use a separate </w:t>
      </w:r>
      <w:r w:rsidRPr="009A0EB1">
        <w:rPr>
          <w:b/>
          <w:bCs/>
          <w:sz w:val="24"/>
          <w:szCs w:val="24"/>
        </w:rPr>
        <w:t>form</w:t>
      </w:r>
      <w:r w:rsidRPr="00E30BBE">
        <w:rPr>
          <w:b/>
          <w:bCs/>
          <w:sz w:val="24"/>
          <w:szCs w:val="24"/>
        </w:rPr>
        <w:t xml:space="preserve"> for each proposal. </w:t>
      </w:r>
      <w:r>
        <w:rPr>
          <w:b/>
          <w:bCs/>
          <w:sz w:val="24"/>
          <w:szCs w:val="24"/>
        </w:rPr>
        <w:t xml:space="preserve"> </w:t>
      </w:r>
      <w:r w:rsidRPr="00E30BBE">
        <w:rPr>
          <w:b/>
          <w:bCs/>
          <w:sz w:val="24"/>
          <w:szCs w:val="24"/>
        </w:rPr>
        <w:t xml:space="preserve">Submit by email no later than 4:00pm on October 30, 2009 to </w:t>
      </w:r>
      <w:hyperlink r:id="rId6" w:history="1">
        <w:r w:rsidRPr="00E30BBE">
          <w:rPr>
            <w:rStyle w:val="Hyperlink"/>
            <w:b/>
            <w:bCs/>
            <w:sz w:val="24"/>
            <w:szCs w:val="24"/>
          </w:rPr>
          <w:t>csmacademicsenate@smccd.edu</w:t>
        </w:r>
      </w:hyperlink>
      <w:r w:rsidRPr="00E30BBE">
        <w:rPr>
          <w:b/>
          <w:bCs/>
          <w:sz w:val="24"/>
          <w:szCs w:val="24"/>
        </w:rPr>
        <w:t xml:space="preserve"> </w:t>
      </w:r>
      <w:r w:rsidRPr="00E30BBE">
        <w:rPr>
          <w:rFonts w:cs="Arial"/>
          <w:b/>
          <w:sz w:val="24"/>
          <w:szCs w:val="24"/>
        </w:rPr>
        <w:t xml:space="preserve">and </w:t>
      </w:r>
      <w:hyperlink r:id="rId7" w:history="1">
        <w:r w:rsidRPr="00E30BBE">
          <w:rPr>
            <w:rStyle w:val="Hyperlink"/>
            <w:rFonts w:cs="Arial"/>
            <w:b/>
            <w:sz w:val="24"/>
            <w:szCs w:val="24"/>
          </w:rPr>
          <w:t>csmcoi@smccd.edu</w:t>
        </w:r>
      </w:hyperlink>
      <w:r w:rsidRPr="00E30BBE">
        <w:rPr>
          <w:b/>
          <w:bCs/>
          <w:sz w:val="24"/>
          <w:szCs w:val="24"/>
        </w:rPr>
        <w:t>.</w:t>
      </w:r>
      <w:r w:rsidR="00BD4C3D">
        <w:rPr>
          <w:b/>
          <w:bCs/>
          <w:sz w:val="24"/>
          <w:szCs w:val="24"/>
        </w:rPr>
        <w:t xml:space="preserve"> </w:t>
      </w:r>
    </w:p>
    <w:p w:rsidR="009A0EB1" w:rsidRDefault="00401984" w:rsidP="009A0EB1">
      <w:pPr>
        <w:spacing w:after="0" w:line="240" w:lineRule="auto"/>
        <w:rPr>
          <w:b/>
          <w:bCs/>
          <w:sz w:val="24"/>
          <w:szCs w:val="24"/>
        </w:rPr>
      </w:pPr>
      <w:r>
        <w:rPr>
          <w:b/>
          <w:bCs/>
          <w:sz w:val="24"/>
          <w:szCs w:val="24"/>
        </w:rPr>
        <w:t>Subject line: Budget Elimi</w:t>
      </w:r>
      <w:r w:rsidR="00BD4C3D">
        <w:rPr>
          <w:b/>
          <w:bCs/>
          <w:sz w:val="24"/>
          <w:szCs w:val="24"/>
        </w:rPr>
        <w:t>nation/Reduction</w:t>
      </w:r>
    </w:p>
    <w:p w:rsidR="00F72A03" w:rsidRDefault="00F72A03" w:rsidP="00F72A03">
      <w:pPr>
        <w:spacing w:after="0"/>
        <w:ind w:left="330" w:hanging="330"/>
        <w:rPr>
          <w:b/>
          <w:sz w:val="24"/>
          <w:szCs w:val="24"/>
        </w:rPr>
      </w:pPr>
    </w:p>
    <w:p w:rsidR="00285381" w:rsidRPr="00401984" w:rsidRDefault="00285381" w:rsidP="00F72A03">
      <w:pPr>
        <w:spacing w:after="0"/>
        <w:ind w:left="330" w:hanging="330"/>
        <w:rPr>
          <w:b/>
          <w:color w:val="800000"/>
          <w:sz w:val="32"/>
          <w:szCs w:val="24"/>
        </w:rPr>
      </w:pPr>
      <w:r w:rsidRPr="00401984">
        <w:rPr>
          <w:b/>
          <w:color w:val="800000"/>
          <w:sz w:val="32"/>
          <w:szCs w:val="24"/>
        </w:rPr>
        <w:t xml:space="preserve">Part </w:t>
      </w:r>
      <w:r w:rsidR="0075756D" w:rsidRPr="00401984">
        <w:rPr>
          <w:b/>
          <w:color w:val="800000"/>
          <w:sz w:val="32"/>
          <w:szCs w:val="24"/>
        </w:rPr>
        <w:t>A.</w:t>
      </w:r>
    </w:p>
    <w:p w:rsidR="0075756D" w:rsidRPr="004F3CC1" w:rsidRDefault="0075756D" w:rsidP="00F72A03">
      <w:pPr>
        <w:spacing w:after="0"/>
        <w:ind w:left="330" w:hanging="330"/>
        <w:rPr>
          <w:b/>
          <w:sz w:val="24"/>
          <w:szCs w:val="24"/>
        </w:rPr>
      </w:pPr>
      <w:r w:rsidRPr="004F3CC1">
        <w:rPr>
          <w:b/>
          <w:sz w:val="24"/>
          <w:szCs w:val="24"/>
        </w:rPr>
        <w:tab/>
        <w:t>If you are submitting comment</w:t>
      </w:r>
      <w:r w:rsidRPr="00F72A03">
        <w:rPr>
          <w:b/>
          <w:sz w:val="24"/>
          <w:szCs w:val="24"/>
        </w:rPr>
        <w:t xml:space="preserve">s </w:t>
      </w:r>
      <w:r w:rsidR="00F72A03" w:rsidRPr="00F72A03">
        <w:rPr>
          <w:b/>
          <w:sz w:val="24"/>
          <w:szCs w:val="24"/>
        </w:rPr>
        <w:t xml:space="preserve">or </w:t>
      </w:r>
      <w:r w:rsidR="00F72A03" w:rsidRPr="009A0EB1">
        <w:rPr>
          <w:b/>
          <w:sz w:val="24"/>
          <w:szCs w:val="24"/>
        </w:rPr>
        <w:t>providing additional information on</w:t>
      </w:r>
      <w:r w:rsidRPr="004F3CC1">
        <w:rPr>
          <w:b/>
          <w:sz w:val="24"/>
          <w:szCs w:val="24"/>
        </w:rPr>
        <w:t xml:space="preserve"> a </w:t>
      </w:r>
      <w:r>
        <w:rPr>
          <w:b/>
          <w:sz w:val="24"/>
          <w:szCs w:val="24"/>
        </w:rPr>
        <w:t>course/</w:t>
      </w:r>
      <w:r w:rsidRPr="004F3CC1">
        <w:rPr>
          <w:b/>
          <w:sz w:val="24"/>
          <w:szCs w:val="24"/>
        </w:rPr>
        <w:t xml:space="preserve">program identified </w:t>
      </w:r>
      <w:r>
        <w:rPr>
          <w:b/>
          <w:sz w:val="24"/>
          <w:szCs w:val="24"/>
        </w:rPr>
        <w:t>as</w:t>
      </w:r>
      <w:r w:rsidRPr="004F3CC1">
        <w:rPr>
          <w:b/>
          <w:sz w:val="24"/>
          <w:szCs w:val="24"/>
        </w:rPr>
        <w:t xml:space="preserve"> “</w:t>
      </w:r>
      <w:r w:rsidRPr="004F3CC1">
        <w:rPr>
          <w:b/>
          <w:i/>
          <w:sz w:val="24"/>
          <w:szCs w:val="24"/>
        </w:rPr>
        <w:t>the recommended program and/or course reductions</w:t>
      </w:r>
      <w:r w:rsidRPr="004F3CC1">
        <w:rPr>
          <w:b/>
          <w:sz w:val="24"/>
          <w:szCs w:val="24"/>
        </w:rPr>
        <w:t>” by administration</w:t>
      </w:r>
      <w:r w:rsidR="00F72A03">
        <w:rPr>
          <w:b/>
          <w:sz w:val="24"/>
          <w:szCs w:val="24"/>
        </w:rPr>
        <w:t>,</w:t>
      </w:r>
      <w:r w:rsidRPr="004F3CC1">
        <w:rPr>
          <w:b/>
          <w:sz w:val="24"/>
          <w:szCs w:val="24"/>
        </w:rPr>
        <w:t xml:space="preserve"> provide the following information:</w:t>
      </w:r>
    </w:p>
    <w:p w:rsidR="0075756D" w:rsidRPr="00E30BBE" w:rsidRDefault="0075756D" w:rsidP="00965511">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1.</w:t>
      </w:r>
      <w:r w:rsidRPr="00E30BBE">
        <w:rPr>
          <w:rFonts w:cs="Calibri"/>
          <w:color w:val="000000"/>
          <w:sz w:val="24"/>
          <w:szCs w:val="24"/>
        </w:rPr>
        <w:tab/>
      </w:r>
      <w:r w:rsidRPr="00E30BBE">
        <w:rPr>
          <w:sz w:val="24"/>
          <w:szCs w:val="24"/>
        </w:rPr>
        <w:t>Describe any errors in the rationale presented by administration</w:t>
      </w:r>
      <w:r w:rsidRPr="00E30BBE">
        <w:rPr>
          <w:rFonts w:cs="Calibri"/>
          <w:color w:val="000000"/>
          <w:sz w:val="24"/>
          <w:szCs w:val="24"/>
        </w:rPr>
        <w:t>.</w:t>
      </w:r>
    </w:p>
    <w:p w:rsidR="006E55FD" w:rsidRDefault="0075756D" w:rsidP="006E55FD">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2.</w:t>
      </w:r>
      <w:r w:rsidRPr="00E30BBE">
        <w:rPr>
          <w:rFonts w:cs="Calibri"/>
          <w:color w:val="000000"/>
          <w:sz w:val="24"/>
          <w:szCs w:val="24"/>
        </w:rPr>
        <w:tab/>
      </w:r>
      <w:r>
        <w:rPr>
          <w:sz w:val="24"/>
          <w:szCs w:val="24"/>
        </w:rPr>
        <w:t>Provide</w:t>
      </w:r>
      <w:r w:rsidRPr="00E30BBE">
        <w:rPr>
          <w:sz w:val="24"/>
          <w:szCs w:val="24"/>
        </w:rPr>
        <w:t xml:space="preserve"> any additional supporting</w:t>
      </w:r>
      <w:r w:rsidRPr="00E30BBE">
        <w:rPr>
          <w:rFonts w:cs="Calibri"/>
          <w:color w:val="000000"/>
          <w:sz w:val="24"/>
          <w:szCs w:val="24"/>
        </w:rPr>
        <w:t xml:space="preserve"> information.</w:t>
      </w:r>
      <w:r w:rsidR="00F72A03">
        <w:rPr>
          <w:rFonts w:cs="Calibri"/>
          <w:color w:val="000000"/>
          <w:sz w:val="24"/>
          <w:szCs w:val="24"/>
        </w:rPr>
        <w:t xml:space="preserve"> </w:t>
      </w:r>
    </w:p>
    <w:p w:rsidR="00DE1D55" w:rsidRDefault="00DE1D55" w:rsidP="006E55FD">
      <w:pPr>
        <w:autoSpaceDE w:val="0"/>
        <w:autoSpaceDN w:val="0"/>
        <w:adjustRightInd w:val="0"/>
        <w:spacing w:after="0" w:line="240" w:lineRule="auto"/>
        <w:ind w:left="360" w:hanging="360"/>
        <w:rPr>
          <w:rFonts w:cs="Calibri"/>
          <w:color w:val="000000"/>
          <w:sz w:val="24"/>
          <w:szCs w:val="24"/>
        </w:rPr>
      </w:pPr>
    </w:p>
    <w:p w:rsidR="007C20D9" w:rsidRDefault="007C20D9" w:rsidP="007C20D9">
      <w:pPr>
        <w:autoSpaceDE w:val="0"/>
        <w:autoSpaceDN w:val="0"/>
        <w:adjustRightInd w:val="0"/>
        <w:spacing w:after="0" w:line="240" w:lineRule="auto"/>
        <w:rPr>
          <w:rFonts w:cs="Calibri"/>
          <w:color w:val="000000"/>
          <w:sz w:val="24"/>
          <w:szCs w:val="24"/>
        </w:rPr>
      </w:pPr>
      <w:r>
        <w:rPr>
          <w:rFonts w:cs="Calibri"/>
          <w:color w:val="000000"/>
          <w:sz w:val="24"/>
          <w:szCs w:val="24"/>
        </w:rPr>
        <w:t>These comments come from Committee in Instruction discussions regarding the recommendation that certain courses/programs move to community education.  There was no formal vote taken, so they are not being submitted as official committee recommendations.  However, there do reflect the observations of the committee.</w:t>
      </w:r>
    </w:p>
    <w:p w:rsidR="007C20D9" w:rsidRDefault="007C20D9" w:rsidP="006E55FD">
      <w:pPr>
        <w:autoSpaceDE w:val="0"/>
        <w:autoSpaceDN w:val="0"/>
        <w:adjustRightInd w:val="0"/>
        <w:spacing w:after="0" w:line="240" w:lineRule="auto"/>
        <w:ind w:left="360" w:hanging="360"/>
        <w:rPr>
          <w:rFonts w:cs="Calibri"/>
          <w:color w:val="000000"/>
          <w:sz w:val="24"/>
          <w:szCs w:val="24"/>
        </w:rPr>
      </w:pPr>
    </w:p>
    <w:p w:rsidR="007C20D9" w:rsidRPr="007C20D9" w:rsidRDefault="007C20D9" w:rsidP="007C20D9">
      <w:pPr>
        <w:spacing w:after="0"/>
        <w:rPr>
          <w:sz w:val="24"/>
          <w:szCs w:val="24"/>
        </w:rPr>
      </w:pPr>
      <w:r w:rsidRPr="007C20D9">
        <w:rPr>
          <w:sz w:val="24"/>
          <w:szCs w:val="24"/>
        </w:rPr>
        <w:t>Possible criteria for shifting courses from our curriculum to other venues (e.g. Community Education):</w:t>
      </w:r>
    </w:p>
    <w:p w:rsidR="007C20D9" w:rsidRPr="007C20D9" w:rsidRDefault="007C20D9" w:rsidP="007C20D9">
      <w:pPr>
        <w:spacing w:after="0"/>
        <w:rPr>
          <w:sz w:val="24"/>
          <w:szCs w:val="24"/>
        </w:rPr>
      </w:pPr>
      <w:r w:rsidRPr="007C20D9">
        <w:rPr>
          <w:sz w:val="24"/>
          <w:szCs w:val="24"/>
        </w:rPr>
        <w:t>Many students take ONLY this course</w:t>
      </w:r>
      <w:r>
        <w:rPr>
          <w:sz w:val="24"/>
          <w:szCs w:val="24"/>
        </w:rPr>
        <w:t>.</w:t>
      </w:r>
    </w:p>
    <w:p w:rsidR="007C20D9" w:rsidRPr="007C20D9" w:rsidRDefault="007C20D9" w:rsidP="007C20D9">
      <w:pPr>
        <w:spacing w:after="0"/>
        <w:rPr>
          <w:sz w:val="24"/>
          <w:szCs w:val="24"/>
        </w:rPr>
      </w:pPr>
      <w:r w:rsidRPr="007C20D9">
        <w:rPr>
          <w:sz w:val="24"/>
          <w:szCs w:val="24"/>
        </w:rPr>
        <w:lastRenderedPageBreak/>
        <w:t>Many students take this course many times</w:t>
      </w:r>
      <w:r>
        <w:rPr>
          <w:sz w:val="24"/>
          <w:szCs w:val="24"/>
        </w:rPr>
        <w:t>.</w:t>
      </w:r>
    </w:p>
    <w:p w:rsidR="007C20D9" w:rsidRPr="007C20D9" w:rsidRDefault="007C20D9" w:rsidP="007C20D9">
      <w:pPr>
        <w:spacing w:after="0"/>
        <w:rPr>
          <w:sz w:val="24"/>
          <w:szCs w:val="24"/>
        </w:rPr>
      </w:pPr>
      <w:r w:rsidRPr="007C20D9">
        <w:rPr>
          <w:sz w:val="24"/>
          <w:szCs w:val="24"/>
        </w:rPr>
        <w:t>Licensing/regulatory requirements can be met in another venue</w:t>
      </w:r>
      <w:r>
        <w:rPr>
          <w:sz w:val="24"/>
          <w:szCs w:val="24"/>
        </w:rPr>
        <w:t>.</w:t>
      </w:r>
    </w:p>
    <w:p w:rsidR="007C20D9" w:rsidRPr="007C20D9" w:rsidRDefault="007C20D9" w:rsidP="007C20D9">
      <w:pPr>
        <w:spacing w:after="0"/>
        <w:rPr>
          <w:sz w:val="24"/>
          <w:szCs w:val="24"/>
        </w:rPr>
      </w:pPr>
      <w:r w:rsidRPr="007C20D9">
        <w:rPr>
          <w:sz w:val="24"/>
          <w:szCs w:val="24"/>
        </w:rPr>
        <w:t>Students come looking specifically for this type of course/training</w:t>
      </w:r>
      <w:r>
        <w:rPr>
          <w:sz w:val="24"/>
          <w:szCs w:val="24"/>
        </w:rPr>
        <w:t>.</w:t>
      </w:r>
    </w:p>
    <w:p w:rsidR="007C20D9" w:rsidRPr="007C20D9" w:rsidRDefault="007C20D9" w:rsidP="007C20D9">
      <w:pPr>
        <w:spacing w:after="0"/>
        <w:rPr>
          <w:sz w:val="24"/>
          <w:szCs w:val="24"/>
        </w:rPr>
      </w:pPr>
      <w:r w:rsidRPr="007C20D9">
        <w:rPr>
          <w:sz w:val="24"/>
          <w:szCs w:val="24"/>
        </w:rPr>
        <w:t>Other venues exist</w:t>
      </w:r>
      <w:r>
        <w:rPr>
          <w:sz w:val="24"/>
          <w:szCs w:val="24"/>
        </w:rPr>
        <w:t>.</w:t>
      </w:r>
    </w:p>
    <w:p w:rsidR="007C20D9" w:rsidRPr="007C20D9" w:rsidRDefault="007C20D9" w:rsidP="007C20D9">
      <w:pPr>
        <w:spacing w:after="0"/>
        <w:rPr>
          <w:sz w:val="24"/>
          <w:szCs w:val="24"/>
        </w:rPr>
      </w:pPr>
      <w:r w:rsidRPr="007C20D9">
        <w:rPr>
          <w:sz w:val="24"/>
          <w:szCs w:val="24"/>
        </w:rPr>
        <w:t>Because other venues may not result in degree or transferable credit, course</w:t>
      </w:r>
      <w:r>
        <w:rPr>
          <w:sz w:val="24"/>
          <w:szCs w:val="24"/>
        </w:rPr>
        <w:t>s</w:t>
      </w:r>
      <w:r w:rsidRPr="007C20D9">
        <w:rPr>
          <w:sz w:val="24"/>
          <w:szCs w:val="24"/>
        </w:rPr>
        <w:t xml:space="preserve"> required for AA/AS or transfer major areas should not be moved to another venue.  For courses that satisfy general education requirements, courses should be moved only if there will still be variety in offerings in the GE area.</w:t>
      </w:r>
    </w:p>
    <w:p w:rsidR="00DE1D55" w:rsidRPr="007C20D9" w:rsidRDefault="00DE1D55" w:rsidP="007C20D9">
      <w:pPr>
        <w:spacing w:after="0"/>
        <w:rPr>
          <w:sz w:val="24"/>
          <w:szCs w:val="24"/>
        </w:rPr>
      </w:pPr>
    </w:p>
    <w:p w:rsidR="00DE1D55" w:rsidRDefault="00DE1D55" w:rsidP="00DE1D55">
      <w:pPr>
        <w:autoSpaceDE w:val="0"/>
        <w:autoSpaceDN w:val="0"/>
        <w:adjustRightInd w:val="0"/>
        <w:spacing w:after="0" w:line="240" w:lineRule="auto"/>
        <w:rPr>
          <w:rFonts w:cs="Calibri"/>
          <w:color w:val="000000"/>
          <w:sz w:val="24"/>
          <w:szCs w:val="24"/>
        </w:rPr>
      </w:pPr>
    </w:p>
    <w:p w:rsidR="00F72A03" w:rsidRPr="00F72A03" w:rsidRDefault="00F72A03" w:rsidP="006E55FD">
      <w:pPr>
        <w:autoSpaceDE w:val="0"/>
        <w:autoSpaceDN w:val="0"/>
        <w:adjustRightInd w:val="0"/>
        <w:spacing w:after="0" w:line="240" w:lineRule="auto"/>
        <w:ind w:left="360" w:hanging="360"/>
        <w:rPr>
          <w:rFonts w:cs="Calibri"/>
          <w:color w:val="000000"/>
          <w:sz w:val="24"/>
          <w:szCs w:val="24"/>
        </w:rPr>
      </w:pPr>
    </w:p>
    <w:p w:rsidR="0075756D" w:rsidRPr="00E30BBE" w:rsidRDefault="00285381" w:rsidP="00FC4814">
      <w:pPr>
        <w:ind w:left="330" w:hanging="330"/>
        <w:rPr>
          <w:rFonts w:cs="Calibri"/>
          <w:color w:val="000000"/>
          <w:sz w:val="24"/>
          <w:szCs w:val="24"/>
        </w:rPr>
      </w:pPr>
      <w:r w:rsidRPr="00401984">
        <w:rPr>
          <w:b/>
          <w:color w:val="800000"/>
          <w:sz w:val="32"/>
          <w:szCs w:val="24"/>
        </w:rPr>
        <w:t xml:space="preserve">Part </w:t>
      </w:r>
      <w:r w:rsidR="0075756D" w:rsidRPr="00401984">
        <w:rPr>
          <w:b/>
          <w:color w:val="800000"/>
          <w:sz w:val="32"/>
          <w:szCs w:val="24"/>
        </w:rPr>
        <w:t>B.</w:t>
      </w:r>
      <w:r w:rsidR="0075756D" w:rsidRPr="004F3CC1">
        <w:rPr>
          <w:b/>
          <w:sz w:val="24"/>
          <w:szCs w:val="24"/>
        </w:rPr>
        <w:tab/>
      </w:r>
      <w:r w:rsidR="00FC4814">
        <w:rPr>
          <w:b/>
          <w:sz w:val="24"/>
          <w:szCs w:val="24"/>
        </w:rPr>
        <w:t>N/A</w:t>
      </w:r>
      <w:r>
        <w:rPr>
          <w:b/>
          <w:sz w:val="24"/>
          <w:szCs w:val="24"/>
        </w:rPr>
        <w:br/>
      </w:r>
    </w:p>
    <w:p w:rsidR="0075756D" w:rsidRPr="00E30BBE" w:rsidRDefault="0075756D" w:rsidP="00F16FB9">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 xml:space="preserve">Submitted by (individual or group): </w:t>
      </w: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Pr="00E30BBE" w:rsidRDefault="00FC4814"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Pr>
          <w:rFonts w:cs="Calibri"/>
          <w:color w:val="000000"/>
          <w:sz w:val="24"/>
          <w:szCs w:val="24"/>
        </w:rPr>
        <w:t>Laura Demsetz (Chair of COI)</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10/30/2009</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Faculty</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In consultation with (e.g., Dean for FTE/FTES/LOAD/Savings):</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Dean</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Default="0075756D" w:rsidP="00F16FB9">
      <w:pPr>
        <w:autoSpaceDE w:val="0"/>
        <w:autoSpaceDN w:val="0"/>
        <w:adjustRightInd w:val="0"/>
        <w:spacing w:after="0" w:line="240" w:lineRule="auto"/>
        <w:rPr>
          <w:rFonts w:cs="Calibri"/>
          <w:color w:val="000000"/>
          <w:sz w:val="24"/>
          <w:szCs w:val="24"/>
        </w:rPr>
      </w:pPr>
    </w:p>
    <w:p w:rsidR="0075756D" w:rsidRDefault="00401984" w:rsidP="00F4676A">
      <w:r w:rsidRPr="0075273F">
        <w:rPr>
          <w:rFonts w:ascii="Verdana" w:hAnsi="Verdana"/>
          <w:sz w:val="24"/>
          <w:szCs w:val="24"/>
        </w:rPr>
        <w:t xml:space="preserve">Key documents online at the PRIE site at </w:t>
      </w:r>
      <w:hyperlink r:id="rId8" w:history="1">
        <w:r w:rsidRPr="0075273F">
          <w:rPr>
            <w:rStyle w:val="Hyperlink"/>
            <w:rFonts w:ascii="Verdana" w:hAnsi="Verdana"/>
            <w:sz w:val="24"/>
            <w:szCs w:val="24"/>
          </w:rPr>
          <w:t>http://collegeofsanmateo.edu/prie</w:t>
        </w:r>
      </w:hyperlink>
      <w:r w:rsidRPr="0075273F">
        <w:rPr>
          <w:rFonts w:ascii="Verdana" w:hAnsi="Verdana"/>
          <w:sz w:val="24"/>
          <w:szCs w:val="24"/>
        </w:rPr>
        <w:br/>
        <w:t xml:space="preserve">They include: </w:t>
      </w:r>
      <w:r w:rsidRPr="0075273F">
        <w:rPr>
          <w:rFonts w:ascii="Verdana" w:hAnsi="Verdana"/>
          <w:sz w:val="24"/>
          <w:szCs w:val="24"/>
        </w:rPr>
        <w:br/>
        <w:t>Mission, Values, Diversity, Vision Statement</w:t>
      </w:r>
      <w:r w:rsidRPr="0075273F">
        <w:rPr>
          <w:rFonts w:ascii="Verdana" w:hAnsi="Verdana"/>
          <w:sz w:val="24"/>
          <w:szCs w:val="24"/>
        </w:rPr>
        <w:br/>
        <w:t>Educational Master Plan, 2008</w:t>
      </w:r>
      <w:r w:rsidRPr="0075273F">
        <w:rPr>
          <w:rFonts w:ascii="Verdana" w:hAnsi="Verdana"/>
          <w:sz w:val="24"/>
          <w:szCs w:val="24"/>
        </w:rPr>
        <w:br/>
        <w:t>Institutional Priorities, 2008-2011</w:t>
      </w:r>
      <w:r w:rsidRPr="0075273F">
        <w:rPr>
          <w:rFonts w:ascii="Verdana" w:hAnsi="Verdana"/>
          <w:sz w:val="24"/>
          <w:szCs w:val="24"/>
        </w:rPr>
        <w:br/>
        <w:t>Program Reviews for Instruction, Student Services, and Labs and Centers</w:t>
      </w:r>
    </w:p>
    <w:sectPr w:rsidR="0075756D" w:rsidSect="00F16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3F72"/>
    <w:multiLevelType w:val="hybridMultilevel"/>
    <w:tmpl w:val="F4DEB302"/>
    <w:lvl w:ilvl="0" w:tplc="00130409">
      <w:start w:val="1"/>
      <w:numFmt w:val="upperRoman"/>
      <w:lvlText w:val="%1."/>
      <w:lvlJc w:val="right"/>
      <w:pPr>
        <w:tabs>
          <w:tab w:val="num" w:pos="180"/>
        </w:tabs>
        <w:ind w:left="180" w:hanging="180"/>
      </w:pPr>
      <w:rPr>
        <w:rFonts w:cs="Times New Roman"/>
        <w:b w:val="0"/>
        <w:i w:val="0"/>
        <w:sz w:val="24"/>
      </w:rPr>
    </w:lvl>
    <w:lvl w:ilvl="1" w:tplc="746A843C">
      <w:start w:val="1"/>
      <w:numFmt w:val="lowerLetter"/>
      <w:lvlText w:val="%2."/>
      <w:lvlJc w:val="left"/>
      <w:pPr>
        <w:tabs>
          <w:tab w:val="num" w:pos="1108"/>
        </w:tabs>
        <w:ind w:left="1108" w:hanging="360"/>
      </w:pPr>
      <w:rPr>
        <w:rFonts w:cs="Times New Roman"/>
        <w:b w:val="0"/>
        <w:i w:val="0"/>
        <w:strike w:val="0"/>
        <w:sz w:val="20"/>
      </w:rPr>
    </w:lvl>
    <w:lvl w:ilvl="2" w:tplc="8D821710">
      <w:start w:val="1"/>
      <w:numFmt w:val="lowerRoman"/>
      <w:lvlText w:val="%3."/>
      <w:lvlJc w:val="right"/>
      <w:pPr>
        <w:tabs>
          <w:tab w:val="num" w:pos="1800"/>
        </w:tabs>
        <w:ind w:left="1800" w:hanging="180"/>
      </w:pPr>
      <w:rPr>
        <w:rFonts w:cs="Times New Roman"/>
        <w:sz w:val="20"/>
        <w:szCs w:val="20"/>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
    <w:nsid w:val="7E03116F"/>
    <w:multiLevelType w:val="hybridMultilevel"/>
    <w:tmpl w:val="C7D281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CN" w:val="$([{£¥·‘“〈《「『【〔〖〝﹙﹛﹝＄（．［｛￡￥"/>
  <w:noLineBreaksBefore w:lang="zh-CN" w:val="!%),.:;&gt;?]}¢¨°·ˇˉ―‖’”…‰′″›℃∶、。〃〉》」』】〕〗〞︶︺︾﹀﹄﹚﹜﹞！＂％＇），．：；？］｀｜｝～￠"/>
  <w:compat>
    <w:useFELayout/>
  </w:compat>
  <w:rsids>
    <w:rsidRoot w:val="007779ED"/>
    <w:rsid w:val="00045199"/>
    <w:rsid w:val="001354B1"/>
    <w:rsid w:val="00154712"/>
    <w:rsid w:val="001937D1"/>
    <w:rsid w:val="001E642D"/>
    <w:rsid w:val="00285381"/>
    <w:rsid w:val="002F60CE"/>
    <w:rsid w:val="003205EC"/>
    <w:rsid w:val="003278E7"/>
    <w:rsid w:val="003372FA"/>
    <w:rsid w:val="00397676"/>
    <w:rsid w:val="003D340B"/>
    <w:rsid w:val="00401984"/>
    <w:rsid w:val="004026A5"/>
    <w:rsid w:val="004A13AF"/>
    <w:rsid w:val="004C104F"/>
    <w:rsid w:val="004F3CC1"/>
    <w:rsid w:val="004F53B5"/>
    <w:rsid w:val="0050171E"/>
    <w:rsid w:val="0051489F"/>
    <w:rsid w:val="00585784"/>
    <w:rsid w:val="005D3B5F"/>
    <w:rsid w:val="00616031"/>
    <w:rsid w:val="00636825"/>
    <w:rsid w:val="006408C3"/>
    <w:rsid w:val="00643967"/>
    <w:rsid w:val="00677054"/>
    <w:rsid w:val="006826AF"/>
    <w:rsid w:val="006E0760"/>
    <w:rsid w:val="006E55FD"/>
    <w:rsid w:val="006E65DE"/>
    <w:rsid w:val="007440CD"/>
    <w:rsid w:val="0075273F"/>
    <w:rsid w:val="0075756D"/>
    <w:rsid w:val="00773434"/>
    <w:rsid w:val="007779ED"/>
    <w:rsid w:val="007935B7"/>
    <w:rsid w:val="007C20D9"/>
    <w:rsid w:val="00822AD6"/>
    <w:rsid w:val="008F5AAF"/>
    <w:rsid w:val="00923187"/>
    <w:rsid w:val="00965511"/>
    <w:rsid w:val="009824A3"/>
    <w:rsid w:val="009A0EB1"/>
    <w:rsid w:val="00A028BB"/>
    <w:rsid w:val="00A47073"/>
    <w:rsid w:val="00A65F71"/>
    <w:rsid w:val="00A66401"/>
    <w:rsid w:val="00AC69C5"/>
    <w:rsid w:val="00B14E14"/>
    <w:rsid w:val="00BA5442"/>
    <w:rsid w:val="00BD22F1"/>
    <w:rsid w:val="00BD4C3D"/>
    <w:rsid w:val="00BF4ED8"/>
    <w:rsid w:val="00C053FE"/>
    <w:rsid w:val="00C405B5"/>
    <w:rsid w:val="00C80D6A"/>
    <w:rsid w:val="00C9113A"/>
    <w:rsid w:val="00CA073C"/>
    <w:rsid w:val="00CC104E"/>
    <w:rsid w:val="00CE150D"/>
    <w:rsid w:val="00D52B80"/>
    <w:rsid w:val="00D54517"/>
    <w:rsid w:val="00D5726D"/>
    <w:rsid w:val="00D73405"/>
    <w:rsid w:val="00DE1D55"/>
    <w:rsid w:val="00E21F83"/>
    <w:rsid w:val="00E30BBE"/>
    <w:rsid w:val="00EB540F"/>
    <w:rsid w:val="00EC6744"/>
    <w:rsid w:val="00F16FB9"/>
    <w:rsid w:val="00F20C5C"/>
    <w:rsid w:val="00F403C9"/>
    <w:rsid w:val="00F4676A"/>
    <w:rsid w:val="00F72A03"/>
    <w:rsid w:val="00F93FC8"/>
    <w:rsid w:val="00FC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71"/>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79ED"/>
    <w:pPr>
      <w:autoSpaceDE w:val="0"/>
      <w:autoSpaceDN w:val="0"/>
      <w:adjustRightInd w:val="0"/>
    </w:pPr>
    <w:rPr>
      <w:rFonts w:cs="Calibri"/>
      <w:color w:val="000000"/>
      <w:kern w:val="0"/>
      <w:sz w:val="24"/>
      <w:szCs w:val="24"/>
      <w:lang w:eastAsia="en-US"/>
    </w:rPr>
  </w:style>
  <w:style w:type="paragraph" w:styleId="ListParagraph">
    <w:name w:val="List Paragraph"/>
    <w:basedOn w:val="Normal"/>
    <w:uiPriority w:val="99"/>
    <w:qFormat/>
    <w:rsid w:val="007779ED"/>
    <w:pPr>
      <w:ind w:left="720"/>
      <w:contextualSpacing/>
    </w:pPr>
  </w:style>
  <w:style w:type="paragraph" w:styleId="Header">
    <w:name w:val="header"/>
    <w:basedOn w:val="Normal"/>
    <w:link w:val="HeaderChar"/>
    <w:uiPriority w:val="99"/>
    <w:rsid w:val="008F5AAF"/>
    <w:pPr>
      <w:tabs>
        <w:tab w:val="center" w:pos="4320"/>
        <w:tab w:val="right" w:pos="8640"/>
      </w:tabs>
      <w:spacing w:after="0" w:line="240" w:lineRule="auto"/>
    </w:pPr>
    <w:rPr>
      <w:rFonts w:ascii="Times" w:hAnsi="Times"/>
      <w:sz w:val="24"/>
      <w:szCs w:val="20"/>
    </w:rPr>
  </w:style>
  <w:style w:type="character" w:customStyle="1" w:styleId="HeaderChar">
    <w:name w:val="Header Char"/>
    <w:basedOn w:val="DefaultParagraphFont"/>
    <w:link w:val="Header"/>
    <w:uiPriority w:val="99"/>
    <w:locked/>
    <w:rsid w:val="008F5AAF"/>
    <w:rPr>
      <w:rFonts w:ascii="Times" w:hAnsi="Times" w:cs="Times New Roman"/>
      <w:sz w:val="20"/>
      <w:szCs w:val="20"/>
    </w:rPr>
  </w:style>
  <w:style w:type="character" w:styleId="Hyperlink">
    <w:name w:val="Hyperlink"/>
    <w:basedOn w:val="DefaultParagraphFont"/>
    <w:uiPriority w:val="99"/>
    <w:semiHidden/>
    <w:rsid w:val="003205EC"/>
    <w:rPr>
      <w:rFonts w:cs="Times New Roman"/>
      <w:color w:val="0000FF"/>
      <w:u w:val="single"/>
    </w:rPr>
  </w:style>
  <w:style w:type="paragraph" w:styleId="BodyTextIndent">
    <w:name w:val="Body Text Indent"/>
    <w:basedOn w:val="Normal"/>
    <w:link w:val="BodyTextIndentChar"/>
    <w:uiPriority w:val="99"/>
    <w:rsid w:val="001354B1"/>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54B1"/>
    <w:rPr>
      <w:rFonts w:ascii="Times New Roman" w:hAnsi="Times New Roman" w:cs="Times New Roman"/>
      <w:sz w:val="24"/>
      <w:szCs w:val="24"/>
    </w:rPr>
  </w:style>
  <w:style w:type="character" w:styleId="CommentReference">
    <w:name w:val="annotation reference"/>
    <w:basedOn w:val="DefaultParagraphFont"/>
    <w:uiPriority w:val="99"/>
    <w:semiHidden/>
    <w:rsid w:val="00677054"/>
    <w:rPr>
      <w:rFonts w:cs="Times New Roman"/>
      <w:sz w:val="16"/>
      <w:szCs w:val="16"/>
    </w:rPr>
  </w:style>
  <w:style w:type="paragraph" w:styleId="CommentText">
    <w:name w:val="annotation text"/>
    <w:basedOn w:val="Normal"/>
    <w:link w:val="CommentTextChar"/>
    <w:uiPriority w:val="99"/>
    <w:semiHidden/>
    <w:rsid w:val="00677054"/>
    <w:rPr>
      <w:sz w:val="20"/>
      <w:szCs w:val="20"/>
    </w:rPr>
  </w:style>
  <w:style w:type="character" w:customStyle="1" w:styleId="CommentTextChar">
    <w:name w:val="Comment Text Char"/>
    <w:basedOn w:val="DefaultParagraphFont"/>
    <w:link w:val="CommentText"/>
    <w:uiPriority w:val="99"/>
    <w:semiHidden/>
    <w:rsid w:val="003C1FA0"/>
    <w:rPr>
      <w:kern w:val="0"/>
      <w:sz w:val="22"/>
      <w:lang w:eastAsia="en-US"/>
    </w:rPr>
  </w:style>
  <w:style w:type="paragraph" w:styleId="CommentSubject">
    <w:name w:val="annotation subject"/>
    <w:basedOn w:val="CommentText"/>
    <w:next w:val="CommentText"/>
    <w:link w:val="CommentSubjectChar"/>
    <w:uiPriority w:val="99"/>
    <w:semiHidden/>
    <w:rsid w:val="00677054"/>
    <w:rPr>
      <w:b/>
      <w:bCs/>
    </w:rPr>
  </w:style>
  <w:style w:type="character" w:customStyle="1" w:styleId="CommentSubjectChar">
    <w:name w:val="Comment Subject Char"/>
    <w:basedOn w:val="CommentTextChar"/>
    <w:link w:val="CommentSubject"/>
    <w:uiPriority w:val="99"/>
    <w:semiHidden/>
    <w:rsid w:val="003C1FA0"/>
    <w:rPr>
      <w:b/>
      <w:bCs/>
    </w:rPr>
  </w:style>
  <w:style w:type="paragraph" w:styleId="BalloonText">
    <w:name w:val="Balloon Text"/>
    <w:basedOn w:val="Normal"/>
    <w:link w:val="BalloonTextChar"/>
    <w:uiPriority w:val="99"/>
    <w:semiHidden/>
    <w:rsid w:val="00677054"/>
    <w:rPr>
      <w:rFonts w:ascii="Tahoma" w:hAnsi="Tahoma" w:cs="Tahoma"/>
      <w:sz w:val="16"/>
      <w:szCs w:val="16"/>
    </w:rPr>
  </w:style>
  <w:style w:type="character" w:customStyle="1" w:styleId="BalloonTextChar">
    <w:name w:val="Balloon Text Char"/>
    <w:basedOn w:val="DefaultParagraphFont"/>
    <w:link w:val="BalloonText"/>
    <w:uiPriority w:val="99"/>
    <w:semiHidden/>
    <w:rsid w:val="003C1FA0"/>
    <w:rPr>
      <w:kern w:val="0"/>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ofsanmateo.edu/prie" TargetMode="External"/><Relationship Id="rId3" Type="http://schemas.openxmlformats.org/officeDocument/2006/relationships/settings" Target="settings.xml"/><Relationship Id="rId7" Type="http://schemas.openxmlformats.org/officeDocument/2006/relationships/hyperlink" Target="mailto:csmcoi@s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academicsenate@smcc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COLLEGE OF SAN MATEO</vt:lpstr>
    </vt:vector>
  </TitlesOfParts>
  <Company>SMCCCD</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SAN MATEO</dc:title>
  <dc:creator>demsetz</dc:creator>
  <cp:lastModifiedBy>demsetz</cp:lastModifiedBy>
  <cp:revision>3</cp:revision>
  <dcterms:created xsi:type="dcterms:W3CDTF">2009-10-30T16:01:00Z</dcterms:created>
  <dcterms:modified xsi:type="dcterms:W3CDTF">2009-10-30T16:06:00Z</dcterms:modified>
</cp:coreProperties>
</file>